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6C561" w14:textId="77777777" w:rsidR="00081FCF" w:rsidRDefault="00081FCF" w:rsidP="00C87373">
      <w:pPr>
        <w:jc w:val="center"/>
        <w:rPr>
          <w:rFonts w:ascii="Times New Roman" w:hAnsi="Times New Roman" w:cs="Times New Roman"/>
          <w:b/>
          <w:bCs/>
          <w:sz w:val="24"/>
          <w:szCs w:val="24"/>
        </w:rPr>
      </w:pPr>
    </w:p>
    <w:p w14:paraId="62B50CC6" w14:textId="26199C88" w:rsidR="007A57FC" w:rsidRPr="00E057A2" w:rsidRDefault="007A57FC" w:rsidP="00477E93">
      <w:pPr>
        <w:rPr>
          <w:rFonts w:ascii="Times New Roman" w:hAnsi="Times New Roman" w:cs="Times New Roman"/>
          <w:b/>
          <w:bCs/>
          <w:sz w:val="24"/>
          <w:szCs w:val="24"/>
        </w:rPr>
      </w:pPr>
      <w:r w:rsidRPr="00E057A2">
        <w:rPr>
          <w:rFonts w:ascii="Times New Roman" w:hAnsi="Times New Roman" w:cs="Times New Roman"/>
          <w:b/>
          <w:bCs/>
          <w:sz w:val="24"/>
          <w:szCs w:val="24"/>
        </w:rPr>
        <w:t>Prevalence and Associated Factors of Anxiety, Depression, and Stress Among Grade 9–10 Students in a Government School, Ward 10, Kathmandu. Nepal</w:t>
      </w:r>
    </w:p>
    <w:p w14:paraId="56B7FB51" w14:textId="5E424AFC" w:rsidR="00714451" w:rsidRPr="00263FF7" w:rsidRDefault="00182F0C" w:rsidP="00263FF7">
      <w:pPr>
        <w:rPr>
          <w:rFonts w:ascii="Times New Roman" w:hAnsi="Times New Roman" w:cs="Times New Roman"/>
          <w:sz w:val="24"/>
          <w:szCs w:val="28"/>
        </w:rPr>
      </w:pPr>
      <w:r w:rsidRPr="00263FF7">
        <w:rPr>
          <w:rFonts w:ascii="Times New Roman" w:hAnsi="Times New Roman" w:cs="Times New Roman"/>
          <w:sz w:val="24"/>
          <w:szCs w:val="28"/>
        </w:rPr>
        <w:t>Shreya Pandey</w:t>
      </w:r>
    </w:p>
    <w:p w14:paraId="6B314823" w14:textId="72E4DAE3" w:rsidR="00E057A2" w:rsidRPr="00263FF7" w:rsidRDefault="00DB6B6A" w:rsidP="00263FF7">
      <w:pPr>
        <w:rPr>
          <w:rFonts w:ascii="Times New Roman" w:hAnsi="Times New Roman" w:cs="Times New Roman"/>
          <w:sz w:val="24"/>
          <w:szCs w:val="28"/>
        </w:rPr>
      </w:pPr>
      <w:r w:rsidRPr="00263FF7">
        <w:rPr>
          <w:rFonts w:ascii="Times New Roman" w:hAnsi="Times New Roman" w:cs="Times New Roman"/>
          <w:sz w:val="24"/>
          <w:szCs w:val="28"/>
        </w:rPr>
        <w:t>Affiliation:</w:t>
      </w:r>
      <w:r w:rsidR="00263FF7" w:rsidRPr="00263FF7">
        <w:rPr>
          <w:rFonts w:ascii="Times New Roman" w:hAnsi="Times New Roman" w:cs="Times New Roman"/>
          <w:sz w:val="24"/>
          <w:szCs w:val="28"/>
        </w:rPr>
        <w:t xml:space="preserve"> Kathmandu Multiple College, Gaushala, Kathmandu, Nepal</w:t>
      </w:r>
    </w:p>
    <w:p w14:paraId="5CA94E44" w14:textId="14FD1CB6" w:rsidR="0080640F" w:rsidRDefault="0050450F" w:rsidP="00E057A2">
      <w:pPr>
        <w:ind w:left="360"/>
        <w:rPr>
          <w:rFonts w:ascii="Times New Roman" w:hAnsi="Times New Roman" w:cs="Times New Roman"/>
          <w:bCs/>
          <w:sz w:val="24"/>
          <w:szCs w:val="28"/>
        </w:rPr>
      </w:pPr>
      <w:r>
        <w:rPr>
          <w:rFonts w:ascii="Times New Roman" w:hAnsi="Times New Roman" w:cs="Times New Roman"/>
          <w:bCs/>
          <w:sz w:val="24"/>
          <w:szCs w:val="28"/>
        </w:rPr>
        <w:t xml:space="preserve"> </w:t>
      </w:r>
    </w:p>
    <w:p w14:paraId="662C61BD" w14:textId="6C9DE157" w:rsidR="00182F0C" w:rsidRPr="0080640F" w:rsidRDefault="005D3336" w:rsidP="0080640F">
      <w:pPr>
        <w:spacing w:line="480" w:lineRule="auto"/>
        <w:rPr>
          <w:rFonts w:ascii="Times New Roman" w:hAnsi="Times New Roman" w:cs="Times New Roman"/>
          <w:b/>
          <w:bCs/>
          <w:sz w:val="24"/>
          <w:szCs w:val="24"/>
        </w:rPr>
      </w:pPr>
      <w:r w:rsidRPr="00477E93">
        <w:rPr>
          <w:rFonts w:ascii="Times New Roman" w:eastAsia="Calibri" w:hAnsi="Times New Roman" w:cs="Times New Roman"/>
          <w:noProof/>
          <w:color w:val="000000"/>
          <w:szCs w:val="22"/>
          <w:lang w:bidi="ar-SA"/>
        </w:rPr>
        <mc:AlternateContent>
          <mc:Choice Requires="wps">
            <w:drawing>
              <wp:anchor distT="0" distB="0" distL="114300" distR="114300" simplePos="0" relativeHeight="251659264" behindDoc="1" locked="0" layoutInCell="1" allowOverlap="1" wp14:anchorId="36CF39D1" wp14:editId="7F79FB73">
                <wp:simplePos x="0" y="0"/>
                <wp:positionH relativeFrom="column">
                  <wp:posOffset>63500</wp:posOffset>
                </wp:positionH>
                <wp:positionV relativeFrom="paragraph">
                  <wp:posOffset>422275</wp:posOffset>
                </wp:positionV>
                <wp:extent cx="2540000" cy="990600"/>
                <wp:effectExtent l="0" t="0" r="12700" b="19050"/>
                <wp:wrapTight wrapText="bothSides">
                  <wp:wrapPolygon edited="0">
                    <wp:start x="0" y="0"/>
                    <wp:lineTo x="0" y="21600"/>
                    <wp:lineTo x="21546" y="21600"/>
                    <wp:lineTo x="21546" y="0"/>
                    <wp:lineTo x="0" y="0"/>
                  </wp:wrapPolygon>
                </wp:wrapTight>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000" cy="990600"/>
                        </a:xfrm>
                        <a:prstGeom prst="rect">
                          <a:avLst/>
                        </a:prstGeom>
                        <a:solidFill>
                          <a:srgbClr val="70AD47">
                            <a:lumMod val="20000"/>
                            <a:lumOff val="80000"/>
                          </a:srgbClr>
                        </a:solidFill>
                        <a:ln w="12700" cap="flat" cmpd="sng" algn="ctr">
                          <a:solidFill>
                            <a:sysClr val="windowText" lastClr="000000"/>
                          </a:solidFill>
                          <a:prstDash val="solid"/>
                          <a:miter lim="800000"/>
                          <a:headEnd/>
                          <a:tailEnd/>
                        </a:ln>
                        <a:effectLst/>
                      </wps:spPr>
                      <wps:txbx>
                        <w:txbxContent>
                          <w:p w14:paraId="4629E2C8" w14:textId="77777777"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Publishing Process</w:t>
                            </w:r>
                          </w:p>
                          <w:p w14:paraId="4FEDDBA3" w14:textId="6F0A03A4"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Received,  June  5 2026</w:t>
                            </w:r>
                          </w:p>
                          <w:p w14:paraId="730FD2E7" w14:textId="463BEA4D"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Finalized to publish: 5</w:t>
                            </w:r>
                            <w:r w:rsidRPr="00263FF7">
                              <w:rPr>
                                <w:rFonts w:ascii="Times New Roman" w:hAnsi="Times New Roman" w:cs="Times New Roman"/>
                                <w:b/>
                                <w:bCs/>
                                <w:sz w:val="18"/>
                                <w:vertAlign w:val="superscript"/>
                              </w:rPr>
                              <w:t>th</w:t>
                            </w:r>
                            <w:r w:rsidRPr="00263FF7">
                              <w:rPr>
                                <w:rFonts w:ascii="Times New Roman" w:hAnsi="Times New Roman" w:cs="Times New Roman"/>
                                <w:b/>
                                <w:bCs/>
                                <w:sz w:val="18"/>
                              </w:rPr>
                              <w:t xml:space="preserve"> July , 2026</w:t>
                            </w:r>
                          </w:p>
                          <w:p w14:paraId="411AEE31" w14:textId="77777777"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Open Access 4.0</w:t>
                            </w:r>
                            <w:r w:rsidRPr="00263FF7">
                              <w:rPr>
                                <w:rFonts w:ascii="Times New Roman" w:hAnsi="Times New Roman" w:cs="Times New Roman"/>
                                <w:noProof/>
                              </w:rPr>
                              <w:t xml:space="preserve">         </w:t>
                            </w:r>
                            <w:r w:rsidRPr="00263FF7">
                              <w:rPr>
                                <w:rFonts w:ascii="Times New Roman" w:hAnsi="Times New Roman" w:cs="Times New Roman"/>
                                <w:noProof/>
                              </w:rPr>
                              <w:drawing>
                                <wp:inline distT="0" distB="0" distL="0" distR="0" wp14:anchorId="2EF46DF9" wp14:editId="722BA912">
                                  <wp:extent cx="787400" cy="266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7400" cy="266700"/>
                                          </a:xfrm>
                                          <a:prstGeom prst="rect">
                                            <a:avLst/>
                                          </a:prstGeom>
                                          <a:noFill/>
                                          <a:ln>
                                            <a:noFill/>
                                          </a:ln>
                                        </pic:spPr>
                                      </pic:pic>
                                    </a:graphicData>
                                  </a:graphic>
                                </wp:inline>
                              </w:drawing>
                            </w:r>
                          </w:p>
                          <w:p w14:paraId="41309475" w14:textId="16CE8552" w:rsidR="00477E93" w:rsidRPr="00263FF7" w:rsidRDefault="00477E93" w:rsidP="00477E93">
                            <w:pPr>
                              <w:pStyle w:val="CommentText1"/>
                              <w:rPr>
                                <w:rFonts w:ascii="Times New Roman" w:hAnsi="Times New Roman" w:cs="Times New Roman"/>
                                <w:b/>
                                <w:bCs/>
                                <w:sz w:val="16"/>
                                <w:szCs w:val="16"/>
                              </w:rPr>
                            </w:pPr>
                            <w:r w:rsidRPr="00263FF7">
                              <w:rPr>
                                <w:rFonts w:ascii="Times New Roman" w:hAnsi="Times New Roman" w:cs="Times New Roman"/>
                                <w:b/>
                                <w:bCs/>
                                <w:sz w:val="16"/>
                                <w:szCs w:val="16"/>
                              </w:rPr>
                              <w:t> Published date: 15 .July 2026     Vol 5 Issue 4 .  A</w:t>
                            </w:r>
                            <w:r w:rsidR="005D3336" w:rsidRPr="00263FF7">
                              <w:rPr>
                                <w:rFonts w:ascii="Times New Roman" w:hAnsi="Times New Roman" w:cs="Times New Roman"/>
                                <w:b/>
                                <w:bCs/>
                                <w:sz w:val="16"/>
                                <w:szCs w:val="16"/>
                              </w:rPr>
                              <w:t xml:space="preserve"> </w:t>
                            </w:r>
                            <w:r w:rsidRPr="00263FF7">
                              <w:rPr>
                                <w:rFonts w:ascii="Times New Roman" w:hAnsi="Times New Roman" w:cs="Times New Roman"/>
                                <w:b/>
                                <w:bCs/>
                                <w:sz w:val="16"/>
                                <w:szCs w:val="16"/>
                              </w:rPr>
                              <w:t>3</w:t>
                            </w:r>
                          </w:p>
                          <w:p w14:paraId="7FBC315B" w14:textId="77777777" w:rsidR="00477E93" w:rsidRPr="00263FF7" w:rsidRDefault="00477E93" w:rsidP="00477E93">
                            <w:pPr>
                              <w:rPr>
                                <w:rFonts w:ascii="Times New Roman" w:hAnsi="Times New Roman" w:cs="Times New Roman"/>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CF39D1" id="_x0000_t202" coordsize="21600,21600" o:spt="202" path="m,l,21600r21600,l21600,xe">
                <v:stroke joinstyle="miter"/>
                <v:path gradientshapeok="t" o:connecttype="rect"/>
              </v:shapetype>
              <v:shape id="Text Box 9" o:spid="_x0000_s1026" type="#_x0000_t202" style="position:absolute;margin-left:5pt;margin-top:33.25pt;width:200pt;height: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" fillcolor="#e2f0d9" strokecolor="windowText" strokeweight="1pt">
                <v:textbox inset="2.88pt,2.88pt,2.88pt,2.88pt">
                  <w:txbxContent>
                    <w:p w14:paraId="4629E2C8" w14:textId="77777777"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Publishing Process</w:t>
                      </w:r>
                    </w:p>
                    <w:p w14:paraId="4FEDDBA3" w14:textId="6F0A03A4"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Received,  June  5 2026</w:t>
                      </w:r>
                    </w:p>
                    <w:p w14:paraId="730FD2E7" w14:textId="463BEA4D"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Finalized to publish: 5</w:t>
                      </w:r>
                      <w:r w:rsidRPr="00263FF7">
                        <w:rPr>
                          <w:rFonts w:ascii="Times New Roman" w:hAnsi="Times New Roman" w:cs="Times New Roman"/>
                          <w:b/>
                          <w:bCs/>
                          <w:sz w:val="18"/>
                          <w:vertAlign w:val="superscript"/>
                        </w:rPr>
                        <w:t>th</w:t>
                      </w:r>
                      <w:r w:rsidRPr="00263FF7">
                        <w:rPr>
                          <w:rFonts w:ascii="Times New Roman" w:hAnsi="Times New Roman" w:cs="Times New Roman"/>
                          <w:b/>
                          <w:bCs/>
                          <w:sz w:val="18"/>
                        </w:rPr>
                        <w:t xml:space="preserve"> July , 2026</w:t>
                      </w:r>
                    </w:p>
                    <w:p w14:paraId="411AEE31" w14:textId="77777777" w:rsidR="00477E93" w:rsidRPr="00263FF7" w:rsidRDefault="00477E93" w:rsidP="00477E93">
                      <w:pPr>
                        <w:pStyle w:val="CommentText1"/>
                        <w:spacing w:after="0"/>
                        <w:rPr>
                          <w:rFonts w:ascii="Times New Roman" w:hAnsi="Times New Roman" w:cs="Times New Roman"/>
                          <w:b/>
                          <w:bCs/>
                          <w:sz w:val="18"/>
                        </w:rPr>
                      </w:pPr>
                      <w:r w:rsidRPr="00263FF7">
                        <w:rPr>
                          <w:rFonts w:ascii="Times New Roman" w:hAnsi="Times New Roman" w:cs="Times New Roman"/>
                          <w:b/>
                          <w:bCs/>
                          <w:sz w:val="18"/>
                        </w:rPr>
                        <w:t>Open Access 4.0</w:t>
                      </w:r>
                      <w:r w:rsidRPr="00263FF7">
                        <w:rPr>
                          <w:rFonts w:ascii="Times New Roman" w:hAnsi="Times New Roman" w:cs="Times New Roman"/>
                          <w:noProof/>
                        </w:rPr>
                        <w:t xml:space="preserve">         </w:t>
                      </w:r>
                      <w:r w:rsidRPr="00263FF7">
                        <w:rPr>
                          <w:rFonts w:ascii="Times New Roman" w:hAnsi="Times New Roman" w:cs="Times New Roman"/>
                          <w:noProof/>
                        </w:rPr>
                        <w:drawing>
                          <wp:inline distT="0" distB="0" distL="0" distR="0" wp14:anchorId="2EF46DF9" wp14:editId="722BA912">
                            <wp:extent cx="787400" cy="266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7400" cy="266700"/>
                                    </a:xfrm>
                                    <a:prstGeom prst="rect">
                                      <a:avLst/>
                                    </a:prstGeom>
                                    <a:noFill/>
                                    <a:ln>
                                      <a:noFill/>
                                    </a:ln>
                                  </pic:spPr>
                                </pic:pic>
                              </a:graphicData>
                            </a:graphic>
                          </wp:inline>
                        </w:drawing>
                      </w:r>
                    </w:p>
                    <w:p w14:paraId="41309475" w14:textId="16CE8552" w:rsidR="00477E93" w:rsidRPr="00263FF7" w:rsidRDefault="00477E93" w:rsidP="00477E93">
                      <w:pPr>
                        <w:pStyle w:val="CommentText1"/>
                        <w:rPr>
                          <w:rFonts w:ascii="Times New Roman" w:hAnsi="Times New Roman" w:cs="Times New Roman"/>
                          <w:b/>
                          <w:bCs/>
                          <w:sz w:val="16"/>
                          <w:szCs w:val="16"/>
                        </w:rPr>
                      </w:pPr>
                      <w:r w:rsidRPr="00263FF7">
                        <w:rPr>
                          <w:rFonts w:ascii="Times New Roman" w:hAnsi="Times New Roman" w:cs="Times New Roman"/>
                          <w:b/>
                          <w:bCs/>
                          <w:sz w:val="16"/>
                          <w:szCs w:val="16"/>
                        </w:rPr>
                        <w:t> Published date: 15 .July 2026     Vol 5 Issue 4 .  A</w:t>
                      </w:r>
                      <w:r w:rsidR="005D3336" w:rsidRPr="00263FF7">
                        <w:rPr>
                          <w:rFonts w:ascii="Times New Roman" w:hAnsi="Times New Roman" w:cs="Times New Roman"/>
                          <w:b/>
                          <w:bCs/>
                          <w:sz w:val="16"/>
                          <w:szCs w:val="16"/>
                        </w:rPr>
                        <w:t xml:space="preserve"> </w:t>
                      </w:r>
                      <w:r w:rsidRPr="00263FF7">
                        <w:rPr>
                          <w:rFonts w:ascii="Times New Roman" w:hAnsi="Times New Roman" w:cs="Times New Roman"/>
                          <w:b/>
                          <w:bCs/>
                          <w:sz w:val="16"/>
                          <w:szCs w:val="16"/>
                        </w:rPr>
                        <w:t>3</w:t>
                      </w:r>
                    </w:p>
                    <w:p w14:paraId="7FBC315B" w14:textId="77777777" w:rsidR="00477E93" w:rsidRPr="00263FF7" w:rsidRDefault="00477E93" w:rsidP="00477E93">
                      <w:pPr>
                        <w:rPr>
                          <w:rFonts w:ascii="Times New Roman" w:hAnsi="Times New Roman" w:cs="Times New Roman"/>
                        </w:rPr>
                      </w:pPr>
                    </w:p>
                  </w:txbxContent>
                </v:textbox>
                <w10:wrap type="tight"/>
              </v:shape>
            </w:pict>
          </mc:Fallback>
        </mc:AlternateContent>
      </w:r>
      <w:r w:rsidR="00182F0C" w:rsidRPr="0080640F">
        <w:rPr>
          <w:rFonts w:ascii="Times New Roman" w:hAnsi="Times New Roman" w:cs="Times New Roman"/>
          <w:b/>
          <w:bCs/>
          <w:sz w:val="24"/>
          <w:szCs w:val="24"/>
        </w:rPr>
        <w:t>ABSTRACT</w:t>
      </w:r>
    </w:p>
    <w:p w14:paraId="4FAE8419" w14:textId="376D0677" w:rsidR="00182F0C" w:rsidRPr="0080640F" w:rsidRDefault="00182F0C" w:rsidP="0080640F">
      <w:pPr>
        <w:jc w:val="both"/>
        <w:rPr>
          <w:rFonts w:ascii="Times New Roman" w:hAnsi="Times New Roman" w:cs="Times New Roman"/>
          <w:szCs w:val="22"/>
        </w:rPr>
      </w:pPr>
      <w:r w:rsidRPr="0080640F">
        <w:rPr>
          <w:rStyle w:val="Strong"/>
          <w:rFonts w:ascii="Times New Roman" w:hAnsi="Times New Roman" w:cs="Times New Roman"/>
          <w:szCs w:val="22"/>
        </w:rPr>
        <w:t>Background</w:t>
      </w:r>
      <w:r w:rsidR="0080640F" w:rsidRPr="0080640F">
        <w:rPr>
          <w:rStyle w:val="Strong"/>
          <w:rFonts w:ascii="Times New Roman" w:hAnsi="Times New Roman" w:cs="Times New Roman"/>
          <w:szCs w:val="22"/>
        </w:rPr>
        <w:t xml:space="preserve">: </w:t>
      </w:r>
      <w:r w:rsidR="00FA5C6A" w:rsidRPr="0080640F">
        <w:rPr>
          <w:rFonts w:ascii="Times New Roman" w:hAnsi="Times New Roman" w:cs="Times New Roman"/>
          <w:szCs w:val="22"/>
        </w:rPr>
        <w:t xml:space="preserve">Mental health is one of the most important aspects </w:t>
      </w:r>
      <w:r w:rsidR="0080640F" w:rsidRPr="0080640F">
        <w:rPr>
          <w:rFonts w:ascii="Times New Roman" w:hAnsi="Times New Roman" w:cs="Times New Roman"/>
          <w:szCs w:val="22"/>
        </w:rPr>
        <w:t>of</w:t>
      </w:r>
      <w:r w:rsidR="00FA5C6A" w:rsidRPr="0080640F">
        <w:rPr>
          <w:rFonts w:ascii="Times New Roman" w:hAnsi="Times New Roman" w:cs="Times New Roman"/>
          <w:szCs w:val="22"/>
        </w:rPr>
        <w:t xml:space="preserve"> human life. Mental disorders like sadness, </w:t>
      </w:r>
      <w:r w:rsidR="0080640F" w:rsidRPr="0080640F">
        <w:rPr>
          <w:rFonts w:ascii="Times New Roman" w:hAnsi="Times New Roman" w:cs="Times New Roman"/>
          <w:szCs w:val="22"/>
        </w:rPr>
        <w:t>worry</w:t>
      </w:r>
      <w:r w:rsidR="00FA5C6A" w:rsidRPr="0080640F">
        <w:rPr>
          <w:rFonts w:ascii="Times New Roman" w:hAnsi="Times New Roman" w:cs="Times New Roman"/>
          <w:szCs w:val="22"/>
        </w:rPr>
        <w:t xml:space="preserve">, and tension are the leading causes </w:t>
      </w:r>
      <w:r w:rsidR="0080640F" w:rsidRPr="0080640F">
        <w:rPr>
          <w:rFonts w:ascii="Times New Roman" w:hAnsi="Times New Roman" w:cs="Times New Roman"/>
          <w:szCs w:val="22"/>
        </w:rPr>
        <w:t>of</w:t>
      </w:r>
      <w:r w:rsidR="00FA5C6A" w:rsidRPr="0080640F">
        <w:rPr>
          <w:rFonts w:ascii="Times New Roman" w:hAnsi="Times New Roman" w:cs="Times New Roman"/>
          <w:szCs w:val="22"/>
        </w:rPr>
        <w:t xml:space="preserve"> disability and low quality of life </w:t>
      </w:r>
      <w:r w:rsidR="0080640F" w:rsidRPr="0080640F">
        <w:rPr>
          <w:rFonts w:ascii="Times New Roman" w:hAnsi="Times New Roman" w:cs="Times New Roman"/>
          <w:szCs w:val="22"/>
        </w:rPr>
        <w:t>in</w:t>
      </w:r>
      <w:r w:rsidR="00FA5C6A" w:rsidRPr="0080640F">
        <w:rPr>
          <w:rFonts w:ascii="Times New Roman" w:hAnsi="Times New Roman" w:cs="Times New Roman"/>
          <w:szCs w:val="22"/>
        </w:rPr>
        <w:t xml:space="preserve"> young people. </w:t>
      </w:r>
      <w:r w:rsidR="000D54BE" w:rsidRPr="0080640F">
        <w:rPr>
          <w:rFonts w:ascii="Times New Roman" w:hAnsi="Times New Roman" w:cs="Times New Roman"/>
          <w:szCs w:val="22"/>
        </w:rPr>
        <w:t>In Nepal, the adolescents in 9</w:t>
      </w:r>
      <w:r w:rsidR="000D54BE" w:rsidRPr="0080640F">
        <w:rPr>
          <w:rFonts w:ascii="Times New Roman" w:hAnsi="Times New Roman" w:cs="Times New Roman"/>
          <w:szCs w:val="22"/>
          <w:vertAlign w:val="superscript"/>
        </w:rPr>
        <w:t>th</w:t>
      </w:r>
      <w:r w:rsidR="000D54BE" w:rsidRPr="0080640F">
        <w:rPr>
          <w:rFonts w:ascii="Times New Roman" w:hAnsi="Times New Roman" w:cs="Times New Roman"/>
          <w:szCs w:val="22"/>
        </w:rPr>
        <w:t xml:space="preserve"> and 10</w:t>
      </w:r>
      <w:r w:rsidR="000D54BE" w:rsidRPr="0080640F">
        <w:rPr>
          <w:rFonts w:ascii="Times New Roman" w:hAnsi="Times New Roman" w:cs="Times New Roman"/>
          <w:szCs w:val="22"/>
          <w:vertAlign w:val="superscript"/>
        </w:rPr>
        <w:t>th</w:t>
      </w:r>
      <w:r w:rsidR="00FA5C6A" w:rsidRPr="0080640F">
        <w:rPr>
          <w:rFonts w:ascii="Times New Roman" w:hAnsi="Times New Roman" w:cs="Times New Roman"/>
          <w:szCs w:val="22"/>
        </w:rPr>
        <w:t xml:space="preserve"> Grades face heavier school demands</w:t>
      </w:r>
      <w:r w:rsidR="0080640F" w:rsidRPr="0080640F">
        <w:rPr>
          <w:rFonts w:ascii="Times New Roman" w:hAnsi="Times New Roman" w:cs="Times New Roman"/>
          <w:szCs w:val="22"/>
        </w:rPr>
        <w:t>,</w:t>
      </w:r>
      <w:r w:rsidR="00FA5C6A" w:rsidRPr="0080640F">
        <w:rPr>
          <w:rFonts w:ascii="Times New Roman" w:hAnsi="Times New Roman" w:cs="Times New Roman"/>
          <w:szCs w:val="22"/>
        </w:rPr>
        <w:t xml:space="preserve"> which can eventually lead to mental health issues. The objective of the study was to assess the prevalence of anxiety, depression, stress</w:t>
      </w:r>
      <w:r w:rsidR="0080640F" w:rsidRPr="0080640F">
        <w:rPr>
          <w:rFonts w:ascii="Times New Roman" w:hAnsi="Times New Roman" w:cs="Times New Roman"/>
          <w:szCs w:val="22"/>
        </w:rPr>
        <w:t>,</w:t>
      </w:r>
      <w:r w:rsidR="00FA5C6A" w:rsidRPr="0080640F">
        <w:rPr>
          <w:rFonts w:ascii="Times New Roman" w:hAnsi="Times New Roman" w:cs="Times New Roman"/>
          <w:szCs w:val="22"/>
        </w:rPr>
        <w:t xml:space="preserve"> and their associated factors among the students of </w:t>
      </w:r>
      <w:r w:rsidR="0080640F" w:rsidRPr="0080640F">
        <w:rPr>
          <w:rFonts w:ascii="Times New Roman" w:hAnsi="Times New Roman" w:cs="Times New Roman"/>
          <w:szCs w:val="22"/>
        </w:rPr>
        <w:t>classes</w:t>
      </w:r>
      <w:r w:rsidR="00FA5C6A" w:rsidRPr="0080640F">
        <w:rPr>
          <w:rFonts w:ascii="Times New Roman" w:hAnsi="Times New Roman" w:cs="Times New Roman"/>
          <w:szCs w:val="22"/>
        </w:rPr>
        <w:t xml:space="preserve"> 9 and 10 of </w:t>
      </w:r>
      <w:r w:rsidR="0080640F" w:rsidRPr="0080640F">
        <w:rPr>
          <w:rFonts w:ascii="Times New Roman" w:hAnsi="Times New Roman" w:cs="Times New Roman"/>
          <w:szCs w:val="22"/>
        </w:rPr>
        <w:t xml:space="preserve">the </w:t>
      </w:r>
      <w:r w:rsidR="00FA5C6A" w:rsidRPr="0080640F">
        <w:rPr>
          <w:rFonts w:ascii="Times New Roman" w:hAnsi="Times New Roman" w:cs="Times New Roman"/>
          <w:szCs w:val="22"/>
        </w:rPr>
        <w:t xml:space="preserve">government school of ward </w:t>
      </w:r>
      <w:r w:rsidR="00C87373">
        <w:rPr>
          <w:rFonts w:ascii="Times New Roman" w:hAnsi="Times New Roman" w:cs="Times New Roman"/>
          <w:szCs w:val="22"/>
        </w:rPr>
        <w:t>number 10</w:t>
      </w:r>
      <w:r w:rsidR="00FA5C6A" w:rsidRPr="0080640F">
        <w:rPr>
          <w:rFonts w:ascii="Times New Roman" w:hAnsi="Times New Roman" w:cs="Times New Roman"/>
          <w:szCs w:val="22"/>
        </w:rPr>
        <w:t>, Kathmandu Metropolitan City, Kathmandu, Nepal</w:t>
      </w:r>
      <w:r w:rsidRPr="0080640F">
        <w:rPr>
          <w:rFonts w:ascii="Times New Roman" w:hAnsi="Times New Roman" w:cs="Times New Roman"/>
          <w:szCs w:val="22"/>
        </w:rPr>
        <w:t>.</w:t>
      </w:r>
    </w:p>
    <w:p w14:paraId="750E9742" w14:textId="77777777" w:rsidR="00182F0C" w:rsidRPr="0080640F" w:rsidRDefault="001117DD" w:rsidP="0080640F">
      <w:pPr>
        <w:jc w:val="both"/>
        <w:rPr>
          <w:rFonts w:ascii="Times New Roman" w:hAnsi="Times New Roman" w:cs="Times New Roman"/>
          <w:szCs w:val="22"/>
        </w:rPr>
      </w:pPr>
      <w:r w:rsidRPr="0080640F">
        <w:rPr>
          <w:rStyle w:val="Strong"/>
          <w:rFonts w:ascii="Times New Roman" w:hAnsi="Times New Roman" w:cs="Times New Roman"/>
          <w:szCs w:val="22"/>
        </w:rPr>
        <w:t>Methods</w:t>
      </w:r>
      <w:r w:rsidR="0080640F" w:rsidRPr="0080640F">
        <w:rPr>
          <w:rStyle w:val="Strong"/>
          <w:rFonts w:ascii="Times New Roman" w:hAnsi="Times New Roman" w:cs="Times New Roman"/>
          <w:szCs w:val="22"/>
        </w:rPr>
        <w:t xml:space="preserve">: </w:t>
      </w:r>
      <w:r w:rsidR="00FA5C6A" w:rsidRPr="0080640F">
        <w:rPr>
          <w:rFonts w:ascii="Times New Roman" w:hAnsi="Times New Roman" w:cs="Times New Roman"/>
          <w:szCs w:val="22"/>
        </w:rPr>
        <w:t>An analytical cross-sectional study was conducted among 330 students of Grades 9 and 10 using systematic random sam</w:t>
      </w:r>
      <w:r w:rsidR="00707CE0" w:rsidRPr="0080640F">
        <w:rPr>
          <w:rFonts w:ascii="Times New Roman" w:hAnsi="Times New Roman" w:cs="Times New Roman"/>
          <w:szCs w:val="22"/>
        </w:rPr>
        <w:t>pling. Data were collected using the</w:t>
      </w:r>
      <w:r w:rsidR="00FA5C6A" w:rsidRPr="0080640F">
        <w:rPr>
          <w:rFonts w:ascii="Times New Roman" w:hAnsi="Times New Roman" w:cs="Times New Roman"/>
          <w:szCs w:val="22"/>
        </w:rPr>
        <w:t xml:space="preserve"> self-administered semi-structured questionnaire</w:t>
      </w:r>
      <w:r w:rsidR="0080640F" w:rsidRPr="0080640F">
        <w:rPr>
          <w:rFonts w:ascii="Times New Roman" w:hAnsi="Times New Roman" w:cs="Times New Roman"/>
          <w:szCs w:val="22"/>
        </w:rPr>
        <w:t>,</w:t>
      </w:r>
      <w:r w:rsidR="00FA5C6A" w:rsidRPr="0080640F">
        <w:rPr>
          <w:rFonts w:ascii="Times New Roman" w:hAnsi="Times New Roman" w:cs="Times New Roman"/>
          <w:szCs w:val="22"/>
        </w:rPr>
        <w:t xml:space="preserve"> including standard tools </w:t>
      </w:r>
      <w:r w:rsidR="000D54BE" w:rsidRPr="0080640F">
        <w:rPr>
          <w:rFonts w:ascii="Times New Roman" w:hAnsi="Times New Roman" w:cs="Times New Roman"/>
          <w:bCs/>
          <w:szCs w:val="22"/>
        </w:rPr>
        <w:t>Depression, Anxiety</w:t>
      </w:r>
      <w:r w:rsidR="0080640F" w:rsidRPr="0080640F">
        <w:rPr>
          <w:rFonts w:ascii="Times New Roman" w:hAnsi="Times New Roman" w:cs="Times New Roman"/>
          <w:bCs/>
          <w:szCs w:val="22"/>
        </w:rPr>
        <w:t>,</w:t>
      </w:r>
      <w:r w:rsidR="000D54BE" w:rsidRPr="0080640F">
        <w:rPr>
          <w:rFonts w:ascii="Times New Roman" w:hAnsi="Times New Roman" w:cs="Times New Roman"/>
          <w:bCs/>
          <w:szCs w:val="22"/>
        </w:rPr>
        <w:t xml:space="preserve"> and Stress Scale - Youth Version (DASS-Y) </w:t>
      </w:r>
      <w:r w:rsidR="00FA5C6A" w:rsidRPr="0080640F">
        <w:rPr>
          <w:rFonts w:ascii="Times New Roman" w:hAnsi="Times New Roman" w:cs="Times New Roman"/>
          <w:szCs w:val="22"/>
        </w:rPr>
        <w:t>and Rosenberg Self-Esteem Scale</w:t>
      </w:r>
      <w:r w:rsidR="000D54BE" w:rsidRPr="0080640F">
        <w:rPr>
          <w:rFonts w:ascii="Times New Roman" w:hAnsi="Times New Roman" w:cs="Times New Roman"/>
          <w:szCs w:val="22"/>
        </w:rPr>
        <w:t xml:space="preserve"> </w:t>
      </w:r>
      <w:r w:rsidR="000D54BE" w:rsidRPr="0080640F">
        <w:rPr>
          <w:rFonts w:ascii="Times New Roman" w:hAnsi="Times New Roman" w:cs="Times New Roman"/>
          <w:bCs/>
          <w:szCs w:val="22"/>
        </w:rPr>
        <w:t>(RSES)</w:t>
      </w:r>
      <w:r w:rsidR="00FA5C6A" w:rsidRPr="0080640F">
        <w:rPr>
          <w:rFonts w:ascii="Times New Roman" w:hAnsi="Times New Roman" w:cs="Times New Roman"/>
          <w:szCs w:val="22"/>
        </w:rPr>
        <w:t>, and analyzed using descriptive and inferential statistics</w:t>
      </w:r>
      <w:r w:rsidR="00182F0C" w:rsidRPr="0080640F">
        <w:rPr>
          <w:rFonts w:ascii="Times New Roman" w:hAnsi="Times New Roman" w:cs="Times New Roman"/>
          <w:szCs w:val="22"/>
        </w:rPr>
        <w:t>.</w:t>
      </w:r>
    </w:p>
    <w:p w14:paraId="4BCDB98F" w14:textId="77777777" w:rsidR="00182F0C" w:rsidRPr="0080640F" w:rsidRDefault="00182F0C" w:rsidP="0080640F">
      <w:pPr>
        <w:pStyle w:val="NormalWeb"/>
        <w:jc w:val="both"/>
        <w:rPr>
          <w:sz w:val="22"/>
          <w:szCs w:val="22"/>
        </w:rPr>
      </w:pPr>
      <w:r w:rsidRPr="0080640F">
        <w:rPr>
          <w:rStyle w:val="Strong"/>
          <w:sz w:val="22"/>
          <w:szCs w:val="22"/>
        </w:rPr>
        <w:t>Results</w:t>
      </w:r>
      <w:r w:rsidR="0080640F" w:rsidRPr="0080640F">
        <w:rPr>
          <w:sz w:val="22"/>
          <w:szCs w:val="22"/>
        </w:rPr>
        <w:t xml:space="preserve">: </w:t>
      </w:r>
      <w:r w:rsidR="00FA5C6A" w:rsidRPr="0080640F">
        <w:rPr>
          <w:sz w:val="22"/>
          <w:szCs w:val="22"/>
        </w:rPr>
        <w:t>The survey participants showcased a significant degree of emotional suffering. The occurrence of depression, anxiety, and stress was 40%, 48.8%, and 29.7%</w:t>
      </w:r>
      <w:r w:rsidR="0080640F" w:rsidRPr="0080640F">
        <w:rPr>
          <w:sz w:val="22"/>
          <w:szCs w:val="22"/>
        </w:rPr>
        <w:t>,</w:t>
      </w:r>
      <w:r w:rsidR="00FA5C6A" w:rsidRPr="0080640F">
        <w:rPr>
          <w:sz w:val="22"/>
          <w:szCs w:val="22"/>
        </w:rPr>
        <w:t xml:space="preserve"> respectively. </w:t>
      </w:r>
      <w:r w:rsidR="000D54BE" w:rsidRPr="0080640F">
        <w:rPr>
          <w:sz w:val="22"/>
          <w:szCs w:val="22"/>
        </w:rPr>
        <w:t>Depression, Anxiety, and Stress (DAS)</w:t>
      </w:r>
      <w:r w:rsidR="00FA5C6A" w:rsidRPr="0080640F">
        <w:rPr>
          <w:sz w:val="22"/>
          <w:szCs w:val="22"/>
        </w:rPr>
        <w:t xml:space="preserve"> symptoms were seen mainly in </w:t>
      </w:r>
      <w:r w:rsidR="00C71688" w:rsidRPr="0080640F">
        <w:rPr>
          <w:sz w:val="22"/>
          <w:szCs w:val="22"/>
        </w:rPr>
        <w:t>the female students and Class 9</w:t>
      </w:r>
      <w:r w:rsidR="00FA5C6A" w:rsidRPr="0080640F">
        <w:rPr>
          <w:sz w:val="22"/>
          <w:szCs w:val="22"/>
        </w:rPr>
        <w:t xml:space="preserve"> students. Low self</w:t>
      </w:r>
      <w:r w:rsidR="00C71688" w:rsidRPr="0080640F">
        <w:rPr>
          <w:sz w:val="22"/>
          <w:szCs w:val="22"/>
        </w:rPr>
        <w:t xml:space="preserve">-esteem was strongly related to </w:t>
      </w:r>
      <w:r w:rsidR="00707CE0" w:rsidRPr="0080640F">
        <w:rPr>
          <w:sz w:val="22"/>
          <w:szCs w:val="22"/>
        </w:rPr>
        <w:t xml:space="preserve">stress, while </w:t>
      </w:r>
      <w:r w:rsidR="00FA5C6A" w:rsidRPr="0080640F">
        <w:rPr>
          <w:sz w:val="22"/>
          <w:szCs w:val="22"/>
        </w:rPr>
        <w:t>academic pressu</w:t>
      </w:r>
      <w:r w:rsidR="00C71688" w:rsidRPr="0080640F">
        <w:rPr>
          <w:sz w:val="22"/>
          <w:szCs w:val="22"/>
        </w:rPr>
        <w:t xml:space="preserve">re </w:t>
      </w:r>
      <w:r w:rsidR="0080640F" w:rsidRPr="0080640F">
        <w:rPr>
          <w:sz w:val="22"/>
          <w:szCs w:val="22"/>
        </w:rPr>
        <w:t xml:space="preserve">and </w:t>
      </w:r>
      <w:r w:rsidR="00C71688" w:rsidRPr="0080640F">
        <w:rPr>
          <w:sz w:val="22"/>
          <w:szCs w:val="22"/>
        </w:rPr>
        <w:t>dissatisfaction</w:t>
      </w:r>
      <w:r w:rsidR="00707CE0" w:rsidRPr="0080640F">
        <w:rPr>
          <w:sz w:val="22"/>
          <w:szCs w:val="22"/>
        </w:rPr>
        <w:t xml:space="preserve"> with grades were major contributing factors for DAS</w:t>
      </w:r>
      <w:r w:rsidR="00C71688" w:rsidRPr="0080640F">
        <w:rPr>
          <w:sz w:val="22"/>
          <w:szCs w:val="22"/>
        </w:rPr>
        <w:t>.</w:t>
      </w:r>
      <w:r w:rsidR="00FA5C6A" w:rsidRPr="0080640F">
        <w:rPr>
          <w:sz w:val="22"/>
          <w:szCs w:val="22"/>
        </w:rPr>
        <w:t xml:space="preserve"> </w:t>
      </w:r>
    </w:p>
    <w:p w14:paraId="2E548315" w14:textId="77777777" w:rsidR="00182F0C" w:rsidRPr="0080640F" w:rsidRDefault="00182F0C" w:rsidP="0080640F">
      <w:pPr>
        <w:jc w:val="both"/>
        <w:rPr>
          <w:rFonts w:ascii="Times New Roman" w:hAnsi="Times New Roman" w:cs="Times New Roman"/>
          <w:b/>
          <w:szCs w:val="22"/>
        </w:rPr>
      </w:pPr>
      <w:r w:rsidRPr="0080640F">
        <w:rPr>
          <w:rFonts w:ascii="Times New Roman" w:hAnsi="Times New Roman" w:cs="Times New Roman"/>
          <w:b/>
          <w:szCs w:val="22"/>
        </w:rPr>
        <w:t>Conclusion</w:t>
      </w:r>
      <w:r w:rsidR="0080640F" w:rsidRPr="0080640F">
        <w:rPr>
          <w:rFonts w:ascii="Times New Roman" w:hAnsi="Times New Roman" w:cs="Times New Roman"/>
          <w:b/>
          <w:szCs w:val="22"/>
        </w:rPr>
        <w:t xml:space="preserve">: </w:t>
      </w:r>
      <w:r w:rsidR="00FA5C6A" w:rsidRPr="0080640F">
        <w:rPr>
          <w:rFonts w:ascii="Times New Roman" w:eastAsia="Times New Roman" w:hAnsi="Times New Roman" w:cs="Times New Roman"/>
          <w:szCs w:val="22"/>
          <w:lang w:bidi="ar-SA"/>
        </w:rPr>
        <w:t>In conclusion, the research indicates that the symptoms of depression, anxiety</w:t>
      </w:r>
      <w:r w:rsidR="0080640F" w:rsidRPr="0080640F">
        <w:rPr>
          <w:rFonts w:ascii="Times New Roman" w:eastAsia="Times New Roman" w:hAnsi="Times New Roman" w:cs="Times New Roman"/>
          <w:szCs w:val="22"/>
          <w:lang w:bidi="ar-SA"/>
        </w:rPr>
        <w:t>,</w:t>
      </w:r>
      <w:r w:rsidR="00FA5C6A" w:rsidRPr="0080640F">
        <w:rPr>
          <w:rFonts w:ascii="Times New Roman" w:eastAsia="Times New Roman" w:hAnsi="Times New Roman" w:cs="Times New Roman"/>
          <w:szCs w:val="22"/>
          <w:lang w:bidi="ar-SA"/>
        </w:rPr>
        <w:t xml:space="preserve"> and stress were highly prevalent among the students of grades 9 and 10. The significant predictors of emotional distress were low self-esteem, educational pressure</w:t>
      </w:r>
      <w:r w:rsidR="00C71688" w:rsidRPr="0080640F">
        <w:rPr>
          <w:rFonts w:ascii="Times New Roman" w:eastAsia="Times New Roman" w:hAnsi="Times New Roman" w:cs="Times New Roman"/>
          <w:szCs w:val="22"/>
          <w:lang w:bidi="ar-SA"/>
        </w:rPr>
        <w:t xml:space="preserve">, female </w:t>
      </w:r>
      <w:r w:rsidR="00707CE0" w:rsidRPr="0080640F">
        <w:rPr>
          <w:rFonts w:ascii="Times New Roman" w:eastAsia="Times New Roman" w:hAnsi="Times New Roman" w:cs="Times New Roman"/>
          <w:szCs w:val="22"/>
          <w:lang w:bidi="ar-SA"/>
        </w:rPr>
        <w:t>gender, and transitional academic challenges</w:t>
      </w:r>
      <w:r w:rsidR="00FA5C6A" w:rsidRPr="0080640F">
        <w:rPr>
          <w:rFonts w:ascii="Times New Roman" w:eastAsia="Times New Roman" w:hAnsi="Times New Roman" w:cs="Times New Roman"/>
          <w:szCs w:val="22"/>
          <w:lang w:bidi="ar-SA"/>
        </w:rPr>
        <w:t xml:space="preserve">. </w:t>
      </w:r>
    </w:p>
    <w:p w14:paraId="7B359830" w14:textId="77777777" w:rsidR="0080640F" w:rsidRDefault="0080640F" w:rsidP="00DE1DF6">
      <w:pPr>
        <w:spacing w:after="0"/>
        <w:jc w:val="both"/>
        <w:rPr>
          <w:rFonts w:ascii="Times New Roman" w:eastAsia="Times New Roman" w:hAnsi="Times New Roman" w:cs="Times New Roman"/>
          <w:szCs w:val="22"/>
          <w:lang w:bidi="ar-SA"/>
        </w:rPr>
      </w:pPr>
      <w:r w:rsidRPr="0080640F">
        <w:rPr>
          <w:rFonts w:ascii="Times New Roman" w:eastAsia="Times New Roman" w:hAnsi="Times New Roman" w:cs="Times New Roman"/>
          <w:b/>
          <w:bCs/>
          <w:szCs w:val="22"/>
          <w:lang w:bidi="ar-SA"/>
        </w:rPr>
        <w:t xml:space="preserve"> Keywords:</w:t>
      </w:r>
      <w:r w:rsidRPr="0080640F">
        <w:rPr>
          <w:rFonts w:ascii="Times New Roman" w:eastAsia="Times New Roman" w:hAnsi="Times New Roman" w:cs="Times New Roman"/>
          <w:szCs w:val="22"/>
          <w:lang w:bidi="ar-SA"/>
        </w:rPr>
        <w:t xml:space="preserve"> Mental </w:t>
      </w:r>
      <w:r w:rsidRPr="00263FF7">
        <w:rPr>
          <w:rFonts w:ascii="Times New Roman" w:eastAsia="Times New Roman" w:hAnsi="Times New Roman" w:cs="Times New Roman"/>
          <w:szCs w:val="22"/>
          <w:lang w:bidi="ar-SA"/>
        </w:rPr>
        <w:t xml:space="preserve">health, </w:t>
      </w:r>
      <w:r w:rsidRPr="00263FF7">
        <w:rPr>
          <w:rFonts w:ascii="Times New Roman" w:hAnsi="Times New Roman" w:cs="Times New Roman"/>
          <w:szCs w:val="22"/>
        </w:rPr>
        <w:t>Anxiety, Depression, Stress, and Impact</w:t>
      </w:r>
      <w:r w:rsidRPr="0080640F">
        <w:rPr>
          <w:rFonts w:ascii="Times New Roman" w:hAnsi="Times New Roman" w:cs="Times New Roman"/>
          <w:b/>
          <w:bCs/>
          <w:szCs w:val="22"/>
        </w:rPr>
        <w:t>.</w:t>
      </w:r>
    </w:p>
    <w:p w14:paraId="521C684A" w14:textId="50AE3445" w:rsidR="00FA5C6A" w:rsidRPr="0080640F" w:rsidRDefault="0080640F" w:rsidP="00DE1DF6">
      <w:pPr>
        <w:spacing w:after="0"/>
        <w:jc w:val="both"/>
        <w:rPr>
          <w:rFonts w:ascii="Times New Roman" w:eastAsia="Times New Roman" w:hAnsi="Times New Roman" w:cs="Times New Roman"/>
          <w:szCs w:val="22"/>
          <w:lang w:bidi="ar-SA"/>
        </w:rPr>
      </w:pPr>
      <w:r w:rsidRPr="0080640F">
        <w:rPr>
          <w:rFonts w:ascii="Times New Roman" w:hAnsi="Times New Roman" w:cs="Times New Roman"/>
          <w:b/>
          <w:bCs/>
          <w:sz w:val="24"/>
        </w:rPr>
        <w:t>Declaration:</w:t>
      </w:r>
      <w:r>
        <w:rPr>
          <w:rFonts w:ascii="Times New Roman" w:hAnsi="Times New Roman" w:cs="Times New Roman"/>
          <w:sz w:val="24"/>
        </w:rPr>
        <w:t xml:space="preserve"> There is no conflict of interest, and Research ethics </w:t>
      </w:r>
      <w:r w:rsidR="00263FF7">
        <w:rPr>
          <w:rFonts w:ascii="Times New Roman" w:hAnsi="Times New Roman" w:cs="Times New Roman"/>
          <w:sz w:val="24"/>
        </w:rPr>
        <w:t>were</w:t>
      </w:r>
      <w:r>
        <w:rPr>
          <w:rFonts w:ascii="Times New Roman" w:hAnsi="Times New Roman" w:cs="Times New Roman"/>
          <w:sz w:val="24"/>
        </w:rPr>
        <w:t xml:space="preserve"> followed during the process. </w:t>
      </w:r>
      <w:r w:rsidR="00FA5C6A">
        <w:rPr>
          <w:rFonts w:ascii="Times New Roman" w:hAnsi="Times New Roman" w:cs="Times New Roman"/>
          <w:sz w:val="24"/>
        </w:rPr>
        <w:br w:type="page"/>
      </w:r>
    </w:p>
    <w:p w14:paraId="26D9CCA8" w14:textId="77777777" w:rsidR="00FA5C6A" w:rsidRPr="00DE1DF6" w:rsidRDefault="00FA5C6A" w:rsidP="00FA5C6A">
      <w:pPr>
        <w:rPr>
          <w:rFonts w:ascii="Times New Roman" w:hAnsi="Times New Roman" w:cs="Times New Roman"/>
          <w:b/>
          <w:bCs/>
          <w:sz w:val="24"/>
          <w:szCs w:val="24"/>
        </w:rPr>
      </w:pPr>
      <w:r w:rsidRPr="00DE1DF6">
        <w:rPr>
          <w:rFonts w:ascii="Times New Roman" w:hAnsi="Times New Roman" w:cs="Times New Roman"/>
          <w:b/>
          <w:bCs/>
          <w:sz w:val="24"/>
          <w:szCs w:val="24"/>
        </w:rPr>
        <w:lastRenderedPageBreak/>
        <w:t>INTRODUCTION</w:t>
      </w:r>
    </w:p>
    <w:p w14:paraId="0C8D007B" w14:textId="77777777" w:rsidR="00FC4AF2" w:rsidRDefault="00FC4AF2" w:rsidP="00FC4AF2">
      <w:pPr>
        <w:spacing w:line="360" w:lineRule="auto"/>
        <w:jc w:val="both"/>
        <w:rPr>
          <w:rFonts w:ascii="Times New Roman" w:hAnsi="Times New Roman" w:cs="Times New Roman"/>
          <w:sz w:val="24"/>
        </w:rPr>
      </w:pPr>
      <w:r w:rsidRPr="00FC4AF2">
        <w:rPr>
          <w:rFonts w:ascii="Times New Roman" w:hAnsi="Times New Roman" w:cs="Times New Roman"/>
          <w:sz w:val="24"/>
        </w:rPr>
        <w:t>Mental health constitutes a significant factor in general health</w:t>
      </w:r>
      <w:r w:rsidR="00DE1DF6">
        <w:rPr>
          <w:rFonts w:ascii="Times New Roman" w:hAnsi="Times New Roman" w:cs="Times New Roman"/>
          <w:sz w:val="24"/>
        </w:rPr>
        <w:t>;</w:t>
      </w:r>
      <w:r w:rsidRPr="00FC4AF2">
        <w:rPr>
          <w:rFonts w:ascii="Times New Roman" w:hAnsi="Times New Roman" w:cs="Times New Roman"/>
          <w:sz w:val="24"/>
        </w:rPr>
        <w:t xml:space="preserve"> however, the prevalence of conditions like depression, anxiety, and stress (DAS) among adolescents around the globe is still on the rise. These emotional disorders usually manifest in the early a</w:t>
      </w:r>
      <w:r>
        <w:rPr>
          <w:rFonts w:ascii="Times New Roman" w:hAnsi="Times New Roman" w:cs="Times New Roman"/>
          <w:sz w:val="24"/>
        </w:rPr>
        <w:t xml:space="preserve">nd middle stages of adolescence- </w:t>
      </w:r>
      <w:r w:rsidRPr="00FC4AF2">
        <w:rPr>
          <w:rFonts w:ascii="Times New Roman" w:hAnsi="Times New Roman" w:cs="Times New Roman"/>
          <w:sz w:val="24"/>
        </w:rPr>
        <w:t>a critical period characterized by the physical, psychological, and social changes that o</w:t>
      </w:r>
      <w:r w:rsidR="00921FB8">
        <w:rPr>
          <w:rFonts w:ascii="Times New Roman" w:hAnsi="Times New Roman" w:cs="Times New Roman"/>
          <w:sz w:val="24"/>
        </w:rPr>
        <w:t>ccur from ages 10 to 19 years</w:t>
      </w:r>
      <w:r w:rsidRPr="00FC4AF2">
        <w:rPr>
          <w:rFonts w:ascii="Times New Roman" w:hAnsi="Times New Roman" w:cs="Times New Roman"/>
          <w:sz w:val="24"/>
        </w:rPr>
        <w:t>.</w:t>
      </w:r>
      <w:r w:rsidR="00921FB8">
        <w:rPr>
          <w:rFonts w:ascii="Times New Roman" w:hAnsi="Times New Roman" w:cs="Times New Roman"/>
          <w:sz w:val="24"/>
        </w:rPr>
        <w:fldChar w:fldCharType="begin" w:fldLock="1"/>
      </w:r>
      <w:r w:rsidR="00921FB8">
        <w:rPr>
          <w:rFonts w:ascii="Times New Roman" w:hAnsi="Times New Roman" w:cs="Times New Roman"/>
          <w:sz w:val="24"/>
        </w:rPr>
        <w:instrText>ADDIN CSL_CITATION {"citationItems":[{"id":"ITEM-1","itemData":{"DOI":"10.1016/j.lansea.2025.100532","author":[{"dropping-particle":"","family":"Mudunna","given":"Chethana","non-dropping-particle":"","parse-names":false,"suffix":""},{"dropping-particle":"","family":"Weerasinghe","given":"Medhavi","non-dropping-particle":"","parse-names":false,"suffix":""},{"dropping-particle":"","family":"Tran","given":"Thach","non-dropping-particle":"","parse-names":false,"suffix":""},{"dropping-particle":"","family":"Romero","given":"Lorena","non-dropping-particle":"","parse-names":false,"suffix":""},{"dropping-particle":"","family":"Chandradasa","given":"Miyuru","non-dropping-particle":"","parse-names":false,"suffix":""},{"dropping-particle":"","family":"Fisher","given":"Jane","non-dropping-particle":"","parse-names":false,"suffix":""}],"id":"ITEM-1","issued":{"date-parts":[["2025"]]},"page":"1-13","title":"Articles Nature , prevalence and determinants of mental health problems experienced by adolescents in south Asia : a systematic review","type":"article-journal","volume":"33"},"uris":["http://www.mendeley.com/documents/?uuid=b3475a6d-106b-4550-9af5-c4edf80f1e23"]}],"mendeley":{"formattedCitation":"&lt;sup&gt;1&lt;/sup&gt;","plainTextFormattedCitation":"1","previouslyFormattedCitation":"&lt;sup&gt;1&lt;/sup&gt;"},"properties":{"noteIndex":0},"schema":"https://github.com/citation-style-language/schema/raw/master/csl-citation.json"}</w:instrText>
      </w:r>
      <w:r w:rsidR="00921FB8">
        <w:rPr>
          <w:rFonts w:ascii="Times New Roman" w:hAnsi="Times New Roman" w:cs="Times New Roman"/>
          <w:sz w:val="24"/>
        </w:rPr>
        <w:fldChar w:fldCharType="separate"/>
      </w:r>
      <w:r w:rsidR="00921FB8" w:rsidRPr="00921FB8">
        <w:rPr>
          <w:rFonts w:ascii="Times New Roman" w:hAnsi="Times New Roman" w:cs="Times New Roman"/>
          <w:noProof/>
          <w:sz w:val="24"/>
          <w:vertAlign w:val="superscript"/>
        </w:rPr>
        <w:t>1</w:t>
      </w:r>
      <w:r w:rsidR="00921FB8">
        <w:rPr>
          <w:rFonts w:ascii="Times New Roman" w:hAnsi="Times New Roman" w:cs="Times New Roman"/>
          <w:sz w:val="24"/>
        </w:rPr>
        <w:fldChar w:fldCharType="end"/>
      </w:r>
      <w:r w:rsidRPr="00FC4AF2">
        <w:rPr>
          <w:rFonts w:ascii="Times New Roman" w:hAnsi="Times New Roman" w:cs="Times New Roman"/>
          <w:sz w:val="24"/>
        </w:rPr>
        <w:t xml:space="preserve"> Depression and anxiety worldwide are the major factors leading to loss of disability-adjusted life years (DALYs) in the case of adolescents, with depressive disorders being one of the top three causes of years lost to disability and anxiety being among </w:t>
      </w:r>
      <w:r w:rsidR="00921FB8">
        <w:rPr>
          <w:rFonts w:ascii="Times New Roman" w:hAnsi="Times New Roman" w:cs="Times New Roman"/>
          <w:sz w:val="24"/>
        </w:rPr>
        <w:t>the top five causes for girls</w:t>
      </w:r>
      <w:r w:rsidRPr="00FC4AF2">
        <w:rPr>
          <w:rFonts w:ascii="Times New Roman" w:hAnsi="Times New Roman" w:cs="Times New Roman"/>
          <w:sz w:val="24"/>
        </w:rPr>
        <w:t>.</w:t>
      </w:r>
      <w:r w:rsidR="00921FB8">
        <w:rPr>
          <w:rFonts w:ascii="Times New Roman" w:hAnsi="Times New Roman" w:cs="Times New Roman"/>
          <w:sz w:val="24"/>
        </w:rPr>
        <w:fldChar w:fldCharType="begin" w:fldLock="1"/>
      </w:r>
      <w:r w:rsidR="00921FB8">
        <w:rPr>
          <w:rFonts w:ascii="Times New Roman" w:hAnsi="Times New Roman" w:cs="Times New Roman"/>
          <w:sz w:val="24"/>
        </w:rPr>
        <w:instrText>ADDIN CSL_CITATION {"citationItems":[{"id":"ITEM-1","itemData":{"DOI":"10.12688/f1000research.139603.3","ISSN":"20461402","PMID":"38948506","abstract":"Background: Currently there are 1.3 billion adolescents worldwide, which makes up 16% of the world population. Over 20% of adolescents around the world are thought to have behavioural or mental health issues. Addressing mental health issues is very important for the promotion of positive health in adolescents. This study aimed to estimate the prevalence of depression, anxiety and stress among adolescents in urban and rural areas of Shivamogga. Methods: A cross-sectional study was conducted among 350 adolescents aged 16 to 19 years each from urban and rural areas of Shivamogga. Results: Depression, anxiety and stress were found to be 23.1%, 29.4% and 26.6% in urban areas and 19.1%, 24% and 21.1% in rural areas respectively. Depression was more common among females in both urban and rural settings, with a significant difference observed in rural areas. Anxiety and stress were also more prevalent among females, with anxiety significantly higher in urban females. Urban adolescents exhibited higher levels of depression, anxiety, and stress compared to their rural counterparts. Conclusions: About a quarter of the adolescent population suffers from depression anxiety and stress. Adopting and implementing better education and health policies are necessary to enhance adolescent mental health.","author":[{"dropping-particle":"","family":"Mallya","given":"Ajay","non-dropping-particle":"","parse-names":false,"suffix":""},{"dropping-particle":"","family":"Koppad","given":"Raghavendraswamy","non-dropping-particle":"","parse-names":false,"suffix":""},{"dropping-particle":"","family":"Kumar","given":"Praveen","non-dropping-particle":"","parse-names":false,"suffix":""}],"container-title":"F1000Research","id":"ITEM-1","issued":{"date-parts":[["2024"]]},"page":"1-20","title":"Depression, anxiety, and stress among urban and rural adolescents in Shivamogga, Karnataka","type":"article-journal","volume":"12"},"uris":["http://www.mendeley.com/documents/?uuid=e71c0f8b-46f8-4006-9744-db29812a29ed"]}],"mendeley":{"formattedCitation":"&lt;sup&gt;2&lt;/sup&gt;","plainTextFormattedCitation":"2","previouslyFormattedCitation":"&lt;sup&gt;2&lt;/sup&gt;"},"properties":{"noteIndex":0},"schema":"https://github.com/citation-style-language/schema/raw/master/csl-citation.json"}</w:instrText>
      </w:r>
      <w:r w:rsidR="00921FB8">
        <w:rPr>
          <w:rFonts w:ascii="Times New Roman" w:hAnsi="Times New Roman" w:cs="Times New Roman"/>
          <w:sz w:val="24"/>
        </w:rPr>
        <w:fldChar w:fldCharType="separate"/>
      </w:r>
      <w:r w:rsidR="00921FB8" w:rsidRPr="00921FB8">
        <w:rPr>
          <w:rFonts w:ascii="Times New Roman" w:hAnsi="Times New Roman" w:cs="Times New Roman"/>
          <w:noProof/>
          <w:sz w:val="24"/>
          <w:vertAlign w:val="superscript"/>
        </w:rPr>
        <w:t>2</w:t>
      </w:r>
      <w:r w:rsidR="00921FB8">
        <w:rPr>
          <w:rFonts w:ascii="Times New Roman" w:hAnsi="Times New Roman" w:cs="Times New Roman"/>
          <w:sz w:val="24"/>
        </w:rPr>
        <w:fldChar w:fldCharType="end"/>
      </w:r>
      <w:r w:rsidRPr="00FC4AF2">
        <w:rPr>
          <w:rFonts w:ascii="Times New Roman" w:hAnsi="Times New Roman" w:cs="Times New Roman"/>
          <w:sz w:val="24"/>
        </w:rPr>
        <w:t xml:space="preserve"> The WHO states that one out of every seven adolescents experiences a mental disorder, the most frequent being anxiety and depression.</w:t>
      </w:r>
      <w:r w:rsidR="00A04E59">
        <w:rPr>
          <w:rFonts w:ascii="Times New Roman" w:hAnsi="Times New Roman" w:cs="Times New Roman"/>
          <w:sz w:val="24"/>
        </w:rPr>
        <w:fldChar w:fldCharType="begin" w:fldLock="1"/>
      </w:r>
      <w:r w:rsidR="00A04E59">
        <w:rPr>
          <w:rFonts w:ascii="Times New Roman" w:hAnsi="Times New Roman" w:cs="Times New Roman"/>
          <w:sz w:val="24"/>
        </w:rPr>
        <w:instrText>ADDIN CSL_CITATION {"citationItems":[{"id":"ITEM-1","itemData":{"author":[{"dropping-particle":"","family":"Peltzer","given":"Karl","non-dropping-particle":"","parse-names":false,"suffix":""},{"dropping-particle":"","family":"Pengpid","given":"Supa","non-dropping-particle":"","parse-names":false,"suffix":""}],"id":"ITEM-1","issued":{"date-parts":[["2025"]]},"page":"325-337","title":"Prevalence and Correlates of Depressive and Generalised Anxiety Symptoms Among Female Adolescents in Nepal : Results of a Cross- sectional National Population-Based Survey in 2022","type":"article-journal"},"uris":["http://www.mendeley.com/documents/?uuid=836f7874-02ad-4cf1-9e21-e40f0ae72703"]}],"mendeley":{"formattedCitation":"&lt;sup&gt;3&lt;/sup&gt;","plainTextFormattedCitation":"3","previouslyFormattedCitation":"&lt;sup&gt;3&lt;/sup&gt;"},"properties":{"noteIndex":0},"schema":"https://github.com/citation-style-language/schema/raw/master/csl-citation.json"}</w:instrText>
      </w:r>
      <w:r w:rsidR="00A04E59">
        <w:rPr>
          <w:rFonts w:ascii="Times New Roman" w:hAnsi="Times New Roman" w:cs="Times New Roman"/>
          <w:sz w:val="24"/>
        </w:rPr>
        <w:fldChar w:fldCharType="separate"/>
      </w:r>
      <w:r w:rsidR="00A04E59" w:rsidRPr="00A04E59">
        <w:rPr>
          <w:rFonts w:ascii="Times New Roman" w:hAnsi="Times New Roman" w:cs="Times New Roman"/>
          <w:noProof/>
          <w:sz w:val="24"/>
          <w:vertAlign w:val="superscript"/>
        </w:rPr>
        <w:t>3</w:t>
      </w:r>
      <w:r w:rsidR="00A04E59">
        <w:rPr>
          <w:rFonts w:ascii="Times New Roman" w:hAnsi="Times New Roman" w:cs="Times New Roman"/>
          <w:sz w:val="24"/>
        </w:rPr>
        <w:fldChar w:fldCharType="end"/>
      </w:r>
      <w:r w:rsidRPr="00FC4AF2">
        <w:rPr>
          <w:rFonts w:ascii="Times New Roman" w:hAnsi="Times New Roman" w:cs="Times New Roman"/>
          <w:sz w:val="24"/>
        </w:rPr>
        <w:t xml:space="preserve"> Evidence from multiple countries, including South Asia, Ethiopia, India, and Greece, consistently shows substantial levels of DAS among school-going adolescents, largely driven by academic pressure, psychosocial challenges, and post-pandemic stressors.</w:t>
      </w:r>
      <w:r w:rsidR="00921FB8">
        <w:rPr>
          <w:rFonts w:ascii="Times New Roman" w:hAnsi="Times New Roman" w:cs="Times New Roman"/>
          <w:sz w:val="24"/>
        </w:rPr>
        <w:fldChar w:fldCharType="begin" w:fldLock="1"/>
      </w:r>
      <w:r w:rsidR="00921FB8">
        <w:rPr>
          <w:rFonts w:ascii="Times New Roman" w:hAnsi="Times New Roman" w:cs="Times New Roman"/>
          <w:sz w:val="24"/>
        </w:rPr>
        <w:instrText xml:space="preserve">ADDIN CSL_CITATION {"citationItems":[{"id":"ITEM-1","itemData":{"DOI":"10.4103/0253-7176.207326","author":[{"dropping-particle":"","family":"Jha","given":"Kunal Kishor","non-dropping-particle":"","parse-names":false,"suffix":""},{"dropping-particle":"","family":"Singh","given":"Satyajeet Kumar","non-dropping-particle":"","parse-names":false,"suffix":""},{"dropping-particle":"","family":"Nirala","given":"Santosh Kumar","non-dropping-particle":"","parse-names":false,"suffix":""},{"dropping-particle":"","family":"Kumar","given":"Chandramani","non-dropping-particle":"","parse-names":false,"suffix":""},{"dropping-particle":"","family":"Kumar","given":"Pragya","non-dropping-particle":"","parse-names":false,"suffix":""}],"id":"ITEM-1","issued":{"date-parts":[["2017"]]},"page":"287-292","title":"Original Article Prevalence of Depression among School </w:instrText>
      </w:r>
      <w:r w:rsidR="00921FB8">
        <w:rPr>
          <w:rFonts w:ascii="Cambria Math" w:hAnsi="Cambria Math" w:cs="Cambria Math"/>
          <w:sz w:val="24"/>
        </w:rPr>
        <w:instrText>‑</w:instrText>
      </w:r>
      <w:r w:rsidR="00921FB8">
        <w:rPr>
          <w:rFonts w:ascii="Times New Roman" w:hAnsi="Times New Roman" w:cs="Times New Roman"/>
          <w:sz w:val="24"/>
        </w:rPr>
        <w:instrText xml:space="preserve"> going","type":"article-journal"},"uris":["http://www.mendeley.com/documents/?uuid=d40b0b06-2c7d-47f9-8419-3b00645697e9"]},{"id":"ITEM-2","itemData":{"DOI":"10.1177/09731342221118248","author":[{"dropping-particle":"","family":"Muthusamy","given":"Anbarasi","non-dropping-particle":"","parse-names":false,"suffix":""},{"dropping-particle":"","family":"Gajendran","given":"Rajkumar","non-dropping-particle":"","parse-names":false,"suffix":""},{"dropping-particle":"","family":"Thangavel","given":"Pavithra","non-dropping-particle":"","parse-names":false,"suffix":""}],"id":"ITEM-2","issued":{"date-parts":[["2022"]]},"title":"Anxiety Disorders Among Students of Adolescent Age Group in Selected Schools of Tiruchirappalli , South India : An Analytical Cross-Sectional Study","type":"article-journal"},"uris":["http://www.mendeley.com/documents/?uuid=177bcb68-83d7-4da5-970f-a4b80963ff21"]},{"id":"ITEM-3","itemData":{"DOI":"10.1186/s12888-022-04393-1","ISBN":"1288802204393","ISSN":"1471244X","PMID":"36443717","abstract":"Background: Many studies have revealed that students’ performance in school, is affected by symptoms of depression, anxiety, and stress, which may impair their academic achievement, and lead to school dropout. However, to date, no studies have evaluated these three disorders among high school students in Africa. Therefore, in this study, we aimed to assess the prevalence of depression, anxiety, stress, and their associated factors among high school students in Northwest Ethiopia. Methods: An institution-based cross-sectional study was conducted. A simple random sampling technique was used to select 849 participants from six high schools in Northwest Ethiopia. A self-administered Depression, Anxiety, and Stress Scale (DASS-21) questionnaire was used to collect the data. Data were analyzed using SPSS Version 25.0 software to identify factors associated with DAS, and bi-variable and multi-variable analyses were performed. Results: The prevalence of depression, anxiety, and stress was 41.4, 66.7, and 52.2% respectively. Being female (AOR = 1.304, 95% CI = 1.006–1.849), higher risky khat chewers (AOR = 5.595, 95% CI = 2.357–11.132), having social phobia (AOR = 1.416, 95% CI = 1.045–1.919) were associated with depression. Being higher risky cigarette smokers (AOR = 4.777, 95% CI = 1.407–7304), having a history of chronic medical illness (AOR = 2.099, 95% CI = 1.045–4.218), and having a family history of mental illness (AOR = 1.777, 95% CI = 1.028–3.073) associated with anxiety. Stress was associated with high-risk alcohol drinkers (AOR = 1.828, 95% CI = 1.012–3.303), rural residency (AOR = 1.395, 95%CI = 1.010–1.925), and low social support (AOR 1.7391, 95% CI = 1.203–2.515). Conclusion: The burden of DAS among high school students was found to be high. Female sex, chewing khat, and having social phobia are associated with depression. Conversely, smoking cigarettes, having a chronic medical illness, and having a family history of mental illness are all linked to anxiety. Being a highly risky alcoholic drinker, having poor social support, and being a rural resident are positively associated with stress. Therefore, extending mental health services to all high schools, and strengthening the existing counseling services, are recommended.","author":[{"dropping-particle":"","family":"Nakie","given":"Girum","non-dropping-particle":"","parse-names":false,"suffix":""},{"dropping-particle":"","family":"Segon","given":"Tesfaye","non-dropping-particle":"","parse-names":false,"suffix":""},{"dropping-particle":"","family":"Melkam","given":"Mamaru","non-dropping-particle":"","parse-names":false,"suffix":""},{"dropping-particle":"","family":"Desalegn","given":"Getachew Tesfaw","non-dropping-particle":"","parse-names":false,"suffix":""},{"dropping-particle":"","family":"Zeleke","given":"Tadele Amare","non-dropping-particle":"","parse-names":false,"suffix":""}],"container-title":"BMC Psychiatry","id":"ITEM-3","issue":"1","issued":{"date-parts":[["2022"]]},"page":"1-12","publisher":"BioMed Central","title":"Prevalence and associated factors of depression, anxiety, and stress among high school students in, Northwest Ethiopia, 2021","type":"article-journal","volume":"22"},"uris":["http://www.mendeley.com/documents/?uuid=309b601d-9f5c-4bba-b3be-be6eae9e0b25"]},{"id":"ITEM-4","itemData":{"DOI":"10.1177/09731342231208822","ISSN":"09731342","abstract":"Background: COVID-19 pandemic and the lockdown which were its consequences have resulted in both short-term and long-term implications in mental health of adolescents. This study was conducted to assess the prevalence of stress, anxiety, and depression among students in the post-COVID period and its risk factors. Methods: This cross-sectional study was conducted among 300 students studying grades 9–12 in government high schools and higher secondary schools in a city in South India in October and November 2021. A self-administered questionnaire containing socio-demographic data and DASS-21 scale was used. The outcome variable, namely prevalence of stress, anxiety and depression was expressed in proportion with a 95% confidence interval. The relation between an outcome variable and socio-demographic variables was determined by a chi-square test and p value &lt;.05 was considered significant. Results: Mean (standard deviation) age was 15.76 (1.104) years and 50.7% were boys. The prevalence (95% confidence interval) of stress, anxiety and depression were 30.3% (25.18–35.88), 47.3% (41.57–53.15) and 56.7% (50.85–62.35), respectively. Maternal illiteracy was significantly associated with stress and depression (p &lt;.5). Conclusion: Consequent to the COVID-19 pandemic, almost one-third of school-going adolescents aged 14–18 years’ experience stress and almost half of them experience anxiety and depression which is comparable to that observed before the onset of this pandemic.","author":[{"dropping-particle":"","family":"Nandhini","given":"Nataraj","non-dropping-particle":"","parse-names":false,"suffix":""},{"dropping-particle":"","family":"Aswini","given":"Rajagopal Velu","non-dropping-particle":"","parse-names":false,"suffix":""},{"dropping-particle":"","family":"Naaraayan","given":"Sridevi A.","non-dropping-particle":"","parse-names":false,"suffix":""}],"container-title":"Journal of Indian Association for Child and Adolescent Mental Health","id":"ITEM-4","issue":"4","issued":{"date-parts":[["2023"]]},"page":"355-360","title":"The Prevalence of Stress, Anxiety and Depression Among School Going Adolescents Following Covid Pandemic","type":"article-journal","volume":"19"},"uris":["http://www.mendeley.com/documents/?uuid=ea5f9f46-f401-45d9-b476-afc9a3066810"]},{"id":"ITEM-5","itemData":{"DOI":"10.22365/jpsych.2021.002","ISSN":"11052333","PMID":"33759806","abstract":"Ιmmigrants' psychological health has been the focus of many studies as it is a timely subject due to the increasing numbers of immigrants and refugees who enter Greece the recent decades, and the resulting anxiety that this process brings about to the individual. The aim of the present study was to examine the relationship between immigrants' and Greeks' anxiety, self-esteem and depression. In addition, the present study aimed to compare the psychological health between immigrants and Greeks. The participants were 115 Albanian, 118 Indian immigrants, and 116 Greeks. Τhe Rosenberg Self-Esteem Scale, the CES-D Scale, and the State Anxiety Inventory were administrated for measuring self-esteem, depression, and anxiety, respectively. To test the bivariate relationships between the study variables, Pearson product-moment correlation coefficients were calculated. The potential differences of psychological health between immigrant groups were examined with ANOVA, and multiple linear regression was used to predict the variance of depression by self-esteem and anxiety, after controlling for ethnicity and demographics. Moreover, moderation analysis was used to examine the moderation role of self-esteem in the relationship between anxiety and depression and possible differences between ethnic groups. In line with our hypotheses, immigrants had higher levels of depression and lower self-esteem scores, compared to Greeks. However, Indians reported the lower levels of anxiety compared to both Albanians and Greeks. Differences were also observed between the two immigrant groups, with Albanians experiencing more mental health problems than Indians. Both self-esteem and anxiety explained a large proportion of the variance of depression in immigrants (45%), thus substantiating our theoretical model (i.e., depression depends on individuals' anxiety and self-esteem). Consistent to our expectations too, self-esteem was a moderator in the relationship between anxiety and depression; no differences between ethnic groups were observed though (e.g., the level of self-esteem acted protectively in the same way in Albanians, Indians, and Greeks). Despite the limitations, the findings of this study could be particularly useful to clinicians working with immigrants. Coping effectively with anxiety and enhancing immigrants' self-esteem could be tailored-based targets for both prevention and intervention programs.Ιmmigrants' psychological health has been the focus of many studies as i…","author":[{"dropping-particle":"V.","family":"Kateri","given":"Evangelia","non-dropping-particle":"","parse-names":false,"suffix":""},{"dropping-particle":"","family":"Kalaitzaki","given":"Argyroula","non-dropping-particle":"","parse-names":false,"suffix":""},{"dropping-particle":"","family":"Karademas","given":"Evangelos C.","non-dropping-particle":"","parse-names":false,"suffix":""}],"container-title":"Psychiatrike = Psychiatriki","id":"ITEM-5","issue":"1","issued":{"date-parts":[["2021"]]},"page":"26-33","title":"The role of self-esteem in the relationship between anxiety and depression of Albanian and Indian immigrants in Greece","type":"article-journal","volume":"32"},"uris":["http://www.mendeley.com/documents/?uuid=e25e20c6-16ae-44f5-884b-690102de0e7d"]}],"mendeley":{"formattedCitation":"&lt;sup&gt;4–8&lt;/sup&gt;","plainTextFormattedCitation":"4–8","previouslyFormattedCitation":"&lt;sup&gt;4–8&lt;/sup&gt;"},"properties":{"noteIndex":0},"schema":"https://github.com/citation-style-language/schema/raw/master/csl-citation.json"}</w:instrText>
      </w:r>
      <w:r w:rsidR="00921FB8">
        <w:rPr>
          <w:rFonts w:ascii="Times New Roman" w:hAnsi="Times New Roman" w:cs="Times New Roman"/>
          <w:sz w:val="24"/>
        </w:rPr>
        <w:fldChar w:fldCharType="separate"/>
      </w:r>
      <w:r w:rsidR="00921FB8" w:rsidRPr="00921FB8">
        <w:rPr>
          <w:rFonts w:ascii="Times New Roman" w:hAnsi="Times New Roman" w:cs="Times New Roman"/>
          <w:noProof/>
          <w:sz w:val="24"/>
          <w:vertAlign w:val="superscript"/>
        </w:rPr>
        <w:t>4–8</w:t>
      </w:r>
      <w:r w:rsidR="00921FB8">
        <w:rPr>
          <w:rFonts w:ascii="Times New Roman" w:hAnsi="Times New Roman" w:cs="Times New Roman"/>
          <w:sz w:val="24"/>
        </w:rPr>
        <w:fldChar w:fldCharType="end"/>
      </w:r>
    </w:p>
    <w:p w14:paraId="1858320C" w14:textId="77777777" w:rsidR="00FC4AF2" w:rsidRDefault="00FC4AF2" w:rsidP="00FC4AF2">
      <w:pPr>
        <w:spacing w:line="360" w:lineRule="auto"/>
        <w:jc w:val="both"/>
        <w:rPr>
          <w:rFonts w:ascii="Times New Roman" w:hAnsi="Times New Roman" w:cs="Times New Roman"/>
          <w:sz w:val="24"/>
        </w:rPr>
      </w:pPr>
      <w:r w:rsidRPr="00FC4AF2">
        <w:rPr>
          <w:rFonts w:ascii="Times New Roman" w:hAnsi="Times New Roman" w:cs="Times New Roman"/>
          <w:sz w:val="24"/>
        </w:rPr>
        <w:t xml:space="preserve">In Nepal, a parallel pattern has been noticed, as studies conducted in schools reported high emotional distress levels among adolescents. Several studies conducted in the Kathmandu valley and other regions have revealed that the incidence of depression varies from 32.6% to 56.5%, that of anxiety </w:t>
      </w:r>
      <w:r w:rsidR="00DE1DF6">
        <w:rPr>
          <w:rFonts w:ascii="Times New Roman" w:hAnsi="Times New Roman" w:cs="Times New Roman"/>
          <w:sz w:val="24"/>
        </w:rPr>
        <w:t xml:space="preserve">from </w:t>
      </w:r>
      <w:r w:rsidRPr="00FC4AF2">
        <w:rPr>
          <w:rFonts w:ascii="Times New Roman" w:hAnsi="Times New Roman" w:cs="Times New Roman"/>
          <w:sz w:val="24"/>
        </w:rPr>
        <w:t>37.9% to 56.9%, and that of stress from 3.2% to 32.9%</w:t>
      </w:r>
      <w:r w:rsidR="00DE1DF6">
        <w:rPr>
          <w:rFonts w:ascii="Times New Roman" w:hAnsi="Times New Roman" w:cs="Times New Roman"/>
          <w:sz w:val="24"/>
        </w:rPr>
        <w:t>,</w:t>
      </w:r>
      <w:r w:rsidRPr="00FC4AF2">
        <w:rPr>
          <w:rFonts w:ascii="Times New Roman" w:hAnsi="Times New Roman" w:cs="Times New Roman"/>
          <w:sz w:val="24"/>
        </w:rPr>
        <w:t xml:space="preserve"> respectively.</w:t>
      </w:r>
      <w:r w:rsidR="00921FB8">
        <w:rPr>
          <w:rFonts w:ascii="Times New Roman" w:hAnsi="Times New Roman" w:cs="Times New Roman"/>
          <w:sz w:val="24"/>
        </w:rPr>
        <w:fldChar w:fldCharType="begin" w:fldLock="1"/>
      </w:r>
      <w:r w:rsidR="003671F4">
        <w:rPr>
          <w:rFonts w:ascii="Times New Roman" w:hAnsi="Times New Roman" w:cs="Times New Roman"/>
          <w:sz w:val="24"/>
        </w:rPr>
        <w:instrText>ADDIN CSL_CITATION {"citationItems":[{"id":"ITEM-1","itemData":{"DOI":"10.31729/jnma.8067","ISSN":"00282715","PMID":"37203951","abstract":"Introduction: Mental health of adolescents can affect growth and development, decrease school performance, and impair social relationships with peers and families. The COVID-19 pandemic has changed the social and educational scenario and affected the psychological condition of children and adolescents. This study aimed to find out the prevalence of depression, anxiety and stress among school-going adolescents in a secondary school. Methods: A descriptive cross-sectional study was done among school-going adolescents of a school from 1 October 2021 to 31 November 2021. Ethical approval was taken from the Institutional Review Committee (Reference number: 0609202101). Data was collected using a questionnaire consisting of sociodemographic parameters and a diagnosis of depression anxiety and stress was made using a standard scale. The whole sampling method was used. Percentage and frequency were calculated for binary data. Results: Among 95 patients, the depression was found in 31 (32.63%), anxiety in 36 (37.89%), and stress in 3 (3.16%). Conclusions: The prevalence of depression, anxiety and stress was lower than in other studies done in similar settings. The mental health status of school-going adolescents should be identified and appropriate timely interventions need to be taken. Family members, teachers and the concerned authorities should give emphasis to the psychological well-being of the adolescents.","author":[{"dropping-particle":"","family":"Shrestha","given":"Sabina","non-dropping-particle":"","parse-names":false,"suffix":""},{"dropping-particle":"","family":"Phuyal","given":"Rajan","non-dropping-particle":"","parse-names":false,"suffix":""},{"dropping-particle":"","family":"Chalise","given":"Pratikshya","non-dropping-particle":"","parse-names":false,"suffix":""}],"container-title":"Journal of the Nepal Medical Association","id":"ITEM-1","issue":"259","issued":{"date-parts":[["2023"]]},"page":"249-251","title":"Depression, Anxiety and Stress among School-going Adolescents of a Secondary School: A Descriptive Cross-sectional Study","type":"article-journal","volume":"61"},"uris":["http://www.mendeley.com/documents/?uuid=f2343ca6-f450-45e0-98bf-459c45f258d7"]},{"id":"ITEM-2","itemData":{"DOI":"10.59779/jiomnepal.868","ISSN":"1993-2979","abstract":"Background: Adolescence is a period characterized by changes in emotion, perception, cognition, and judgment which may adversely affect their mental health. This study aimed to find out the prevalence and associated factors of stress, anxiety, and depression among adolescent students of Kathmandu, Nepal.\r Methods: We used a descriptive cross-sectional study. The study included 411 adolescent students aged 14 to 19 years from six randomly selected public schools of Kathmandu Metropolitan City. Depression, Anxiety and Stress Scale 21(DASS-21) was administered to the students to identify the prevalence of depression, anxiety, and stress. Logistic regression analysis was performed to find out the associated factors of stress, anxiety, and depression.\r Results: The prevalence of stress, anxiety, and depression was 27.5%, 56.9% and 41.6% respectively. Factors associated with stress were being female, high academic pressure, and abuse. The factor associated with anxiety was high academic pressure and factors associated with depression were being female, high academic pressure and witnessed/exposed to domestic violence.\r Conclusion: Depression, anxiety, and stress are common among school adolescents. Academic pressure was a major factor of depression, anxiety, and stress. Adolescent girls were more prone to develop stress, and depression compared to adolescent boys","author":[{"dropping-particle":"","family":"Sharma","given":"P","non-dropping-particle":"","parse-names":false,"suffix":""},{"dropping-particle":"","family":"Choulagai","given":"BP","non-dropping-particle":"","parse-names":false,"suffix":""}],"container-title":"Journal of Institute of Medicine Nepal","id":"ITEM-2","issue":"3","issued":{"date-parts":[["2018"]]},"page":"29-37","title":"Stress, anxiety, and depression among adolescent students of public schools in Kathmandu","type":"article-journal","volume":"40"},"uris":["http://www.mendeley.com/documents/?uuid=595c568b-c747-4c43-879a-801afde44d15"]},{"id":"ITEM-3","itemData":{"DOI":"10.1371/journal.pgph.0000516","ISBN":"1111111111","abstract":"Depression and anxiety are the most widely recognized mental issues affecting youths. It is extremely important to investigate the burden and associated risk factors of these common mental disorders to combat them. Therefore, this study was undertaken with the aim to estimate the prevalence and identify factors associated with depression, anxiety, and stress among high school students in an urban municipality of Kathmandu, Nepal. A cross-sectional study was conducted among 453 students of five randomly selected high schools in Tokha Municipality of Kathmandu. Previously validated Nepali version of depression, anxiety, and stress scale (DASS-21) was used to assess the level of symptoms of depression, anxiety and stress (DAS). Multivariable logistic regression was carried out to decide statistically significant variables of symptoms of DAS at p-value&lt;0.05. The overall prevalence of DAS was found to be 56.5% (95% CI: 51.8%, 61.1%), 55.6% (95%CI: 50.9%, 60.2%) and 32.9% (95%CI: 28.6%, 37.4%) respectively. In the multivariable model, nuclear family type, students from science or humanities faculty, presence of perceived academic stress, and being electronically bullied were found to be significantly associated with depression. Female sex, having mother with no formal education, students from science or humanities faculty and presence of perceived academic stress were significantly associated with anxiety. Likewise, female sex, currently living without parents, and presence of perceived academic stress were significantly associated with stress. Prevention and control activities such as school-based counseling services focusing to reduce and manage academic stress and electronic bullying are recommended in considering the findings of this research.","author":[{"dropping-particle":"","family":"Karki","given":"Anita","non-dropping-particle":"","parse-names":false,"suffix":""},{"dropping-particle":"","family":"Thapa","given":"Bipin","non-dropping-particle":"","parse-names":false,"suffix":""},{"dropping-particle":"","family":"Pradhan","given":"Pranil Man Singh","non-dropping-particle":"","parse-names":false,"suffix":""},{"dropping-particle":"","family":"Basel","given":"Prem","non-dropping-particle":"","parse-names":false,"suffix":""}],"container-title":"PLOS Global Public Health","id":"ITEM-3","issue":"5","issued":{"date-parts":[["2022"]]},"page":"e0000516","title":"Depression, anxiety and stress among high school students: A cross-sectional study in an urban municipality of Kathmandu, Nepal","type":"article-journal","volume":"2"},"uris":["http://www.mendeley.com/documents/?uuid=3cf3ab00-1ac4-4080-a000-a9aa330933d5"]}],"mendeley":{"formattedCitation":"&lt;sup&gt;9–11&lt;/sup&gt;","plainTextFormattedCitation":"9–11","previouslyFormattedCitation":"&lt;sup&gt;9–11&lt;/sup&gt;"},"properties":{"noteIndex":0},"schema":"https://github.com/citation-style-language/schema/raw/master/csl-citation.json"}</w:instrText>
      </w:r>
      <w:r w:rsidR="00921FB8">
        <w:rPr>
          <w:rFonts w:ascii="Times New Roman" w:hAnsi="Times New Roman" w:cs="Times New Roman"/>
          <w:sz w:val="24"/>
        </w:rPr>
        <w:fldChar w:fldCharType="separate"/>
      </w:r>
      <w:r w:rsidR="00921FB8" w:rsidRPr="00921FB8">
        <w:rPr>
          <w:rFonts w:ascii="Times New Roman" w:hAnsi="Times New Roman" w:cs="Times New Roman"/>
          <w:noProof/>
          <w:sz w:val="24"/>
          <w:vertAlign w:val="superscript"/>
        </w:rPr>
        <w:t>9–11</w:t>
      </w:r>
      <w:r w:rsidR="00921FB8">
        <w:rPr>
          <w:rFonts w:ascii="Times New Roman" w:hAnsi="Times New Roman" w:cs="Times New Roman"/>
          <w:sz w:val="24"/>
        </w:rPr>
        <w:fldChar w:fldCharType="end"/>
      </w:r>
      <w:r w:rsidRPr="00FC4AF2">
        <w:rPr>
          <w:rFonts w:ascii="Times New Roman" w:hAnsi="Times New Roman" w:cs="Times New Roman"/>
          <w:sz w:val="24"/>
        </w:rPr>
        <w:t xml:space="preserve"> Studies further suggest that Class 9 and 10 students may be particularly vulnerable, given the increasing academic expectations, examination pressure, and transition into higher secondary education. Studies carried out in Pokhara and other regions indicate that among adolescents</w:t>
      </w:r>
      <w:r w:rsidR="00DE1DF6">
        <w:rPr>
          <w:rFonts w:ascii="Times New Roman" w:hAnsi="Times New Roman" w:cs="Times New Roman"/>
          <w:sz w:val="24"/>
        </w:rPr>
        <w:t>,</w:t>
      </w:r>
      <w:r w:rsidRPr="00FC4AF2">
        <w:rPr>
          <w:rFonts w:ascii="Times New Roman" w:hAnsi="Times New Roman" w:cs="Times New Roman"/>
          <w:sz w:val="24"/>
        </w:rPr>
        <w:t xml:space="preserve"> self-esteem, social support, gender, school type, and grade level conditions are the major contributors to the development of DAS symptoms.</w:t>
      </w:r>
      <w:r w:rsidR="003671F4">
        <w:rPr>
          <w:rFonts w:ascii="Times New Roman" w:hAnsi="Times New Roman" w:cs="Times New Roman"/>
          <w:sz w:val="24"/>
        </w:rPr>
        <w:fldChar w:fldCharType="begin" w:fldLock="1"/>
      </w:r>
      <w:r w:rsidR="00F86A29">
        <w:rPr>
          <w:rFonts w:ascii="Times New Roman" w:hAnsi="Times New Roman" w:cs="Times New Roman"/>
          <w:sz w:val="24"/>
        </w:rPr>
        <w:instrText>ADDIN CSL_CITATION {"citationItems":[{"id":"ITEM-1","itemData":{"DOI":"10.1136/bmjopen-2020-044042","ISSN":"20446055","PMID":"33384401","abstract":"Objective This study examined the prevalence and factors associated with depression among adolescents attending higher secondary schools in the Pokhara Metropolitan City of Nepal. Design A cross-sectional study design was adopted. Setting Four randomly selected higher secondary schools of Pokhara Metropolitan, Nepal. Participants 312 randomly sampled higher secondary school students. Methods The Center for Epidemiologic Studies Depression Scale was used to assess the level of depression among students. The data collected through a self-administered questionnaire were analysed using descriptive statistical methods such as frequency and percentage. χ 2 test and unadjusted OR (UOR) were calculated to assess the statistical relationship between depression and various variables at 95% CI, with level of significance at p&lt;0.05. Results The study found a high prevalence of depression among high school students, with more than two-fifths (44.2%) of students having depression. Furthermore, almost a quarter (25.3%) of the students were noted to have mild depression and 18.9% of the students expressed major depression. Students who had low perceived social support (UOR: 3.604; 95% CI 2.088 to 6.220), did not share their problems with anyone (UOR: 1.931; 95% CI 1.228 to 3.038) and had low self-esteem (UOR: 5.282; 95% CI 2.994 to 9.319) were at higher odds of being depressed. Conclusion A high prevalence of depression was observed among high school students. It was also observed that students' level of perceived social support, self-esteem and help-seeking behaviour are somehow related to their mental well-being. Hence, improving social support and self-esteem may alleviate depression and mental distress among these adolescents.","author":[{"dropping-particle":"","family":"Bhattarai","given":"Deepa","non-dropping-particle":"","parse-names":false,"suffix":""},{"dropping-particle":"","family":"Shrestha","given":"Nisha","non-dropping-particle":"","parse-names":false,"suffix":""},{"dropping-particle":"","family":"Paudel","given":"Shishir","non-dropping-particle":"","parse-names":false,"suffix":""}],"container-title":"BMJ Open","id":"ITEM-1","issue":"12","issued":{"date-parts":[["2020"]]},"page":"1-9","title":"Prevalence and factors associated with depression among higher secondary school adolescents of Pokhara Metropolitan, Nepal: A cross-sectional study","type":"article-journal","volume":"10"},"uris":["http://www.mendeley.com/documents/?uuid=fdc8293f-1b70-4c3c-a6e0-4faf61face47"]},{"id":"ITEM-2","itemData":{"author":[{"dropping-particle":"","family":"Bajracharya","given":"Shanti","non-dropping-particle":"","parse-names":false,"suffix":""},{"dropping-particle":"","family":"Shakya","given":"Sujata","non-dropping-particle":"","parse-names":false,"suffix":""},{"dropping-particle":"","family":"Nagarkoti","given":"Liza","non-dropping-particle":"","parse-names":false,"suffix":""},{"dropping-particle":"","family":"Ban","given":"Rita Kumari","non-dropping-particle":"","parse-names":false,"suffix":""},{"dropping-particle":"","family":"Regmi","given":"Kalpana","non-dropping-particle":"","parse-names":false,"suffix":""}],"id":"ITEM-2","issue":"01","issued":{"date-parts":[["2022"]]},"page":"13-21","title":"Original Article Review Article Anxiety and Depression and their Predictors among School Adolescents of Kathmandu , Nepal","type":"article-journal","volume":"42"},"uris":["http://www.mendeley.com/documents/?uuid=8c29c269-842a-4ea4-ac07-4cf8132afaea"]}],"mendeley":{"formattedCitation":"&lt;sup&gt;12,13&lt;/sup&gt;","plainTextFormattedCitation":"12,13","previouslyFormattedCitation":"&lt;sup&gt;12,13&lt;/sup&gt;"},"properties":{"noteIndex":0},"schema":"https://github.com/citation-style-language/schema/raw/master/csl-citation.json"}</w:instrText>
      </w:r>
      <w:r w:rsidR="003671F4">
        <w:rPr>
          <w:rFonts w:ascii="Times New Roman" w:hAnsi="Times New Roman" w:cs="Times New Roman"/>
          <w:sz w:val="24"/>
        </w:rPr>
        <w:fldChar w:fldCharType="separate"/>
      </w:r>
      <w:r w:rsidR="003671F4" w:rsidRPr="003671F4">
        <w:rPr>
          <w:rFonts w:ascii="Times New Roman" w:hAnsi="Times New Roman" w:cs="Times New Roman"/>
          <w:noProof/>
          <w:sz w:val="24"/>
          <w:vertAlign w:val="superscript"/>
        </w:rPr>
        <w:t>12,13</w:t>
      </w:r>
      <w:r w:rsidR="003671F4">
        <w:rPr>
          <w:rFonts w:ascii="Times New Roman" w:hAnsi="Times New Roman" w:cs="Times New Roman"/>
          <w:sz w:val="24"/>
        </w:rPr>
        <w:fldChar w:fldCharType="end"/>
      </w:r>
    </w:p>
    <w:p w14:paraId="0A84B527" w14:textId="77777777" w:rsidR="00FC4AF2" w:rsidRDefault="00DE1DF6" w:rsidP="0050450F">
      <w:pPr>
        <w:jc w:val="both"/>
        <w:rPr>
          <w:rFonts w:ascii="Times New Roman" w:hAnsi="Times New Roman" w:cs="Times New Roman"/>
          <w:sz w:val="24"/>
        </w:rPr>
      </w:pPr>
      <w:r w:rsidRPr="00FC4AF2">
        <w:rPr>
          <w:rFonts w:ascii="Times New Roman" w:hAnsi="Times New Roman" w:cs="Times New Roman"/>
          <w:sz w:val="24"/>
        </w:rPr>
        <w:t>Considering</w:t>
      </w:r>
      <w:r w:rsidR="00FC4AF2" w:rsidRPr="00FC4AF2">
        <w:rPr>
          <w:rFonts w:ascii="Times New Roman" w:hAnsi="Times New Roman" w:cs="Times New Roman"/>
          <w:sz w:val="24"/>
        </w:rPr>
        <w:t xml:space="preserve"> these issues, it is very important to study DAS in early-to-middle adolescence for the detection of the problem and intervention to be done in a timely manner. The absence of grade-specific data</w:t>
      </w:r>
      <w:r>
        <w:rPr>
          <w:rFonts w:ascii="Times New Roman" w:hAnsi="Times New Roman" w:cs="Times New Roman"/>
          <w:sz w:val="24"/>
        </w:rPr>
        <w:t>,</w:t>
      </w:r>
      <w:r w:rsidR="00FC4AF2" w:rsidRPr="00FC4AF2">
        <w:rPr>
          <w:rFonts w:ascii="Times New Roman" w:hAnsi="Times New Roman" w:cs="Times New Roman"/>
          <w:sz w:val="24"/>
        </w:rPr>
        <w:t xml:space="preserve"> along with the increasing academic pressure and continuous psychosocial stressors</w:t>
      </w:r>
      <w:r>
        <w:rPr>
          <w:rFonts w:ascii="Times New Roman" w:hAnsi="Times New Roman" w:cs="Times New Roman"/>
          <w:sz w:val="24"/>
        </w:rPr>
        <w:t>,</w:t>
      </w:r>
      <w:r w:rsidR="00FC4AF2" w:rsidRPr="00FC4AF2">
        <w:rPr>
          <w:rFonts w:ascii="Times New Roman" w:hAnsi="Times New Roman" w:cs="Times New Roman"/>
          <w:sz w:val="24"/>
        </w:rPr>
        <w:t xml:space="preserve"> makes it necessary to do dedicated research on this group. The present study</w:t>
      </w:r>
      <w:r>
        <w:rPr>
          <w:rFonts w:ascii="Times New Roman" w:hAnsi="Times New Roman" w:cs="Times New Roman"/>
          <w:sz w:val="24"/>
        </w:rPr>
        <w:t>,</w:t>
      </w:r>
      <w:r w:rsidR="00FC4AF2" w:rsidRPr="00FC4AF2">
        <w:rPr>
          <w:rFonts w:ascii="Times New Roman" w:hAnsi="Times New Roman" w:cs="Times New Roman"/>
          <w:sz w:val="24"/>
        </w:rPr>
        <w:t xml:space="preserve"> hence</w:t>
      </w:r>
      <w:r>
        <w:rPr>
          <w:rFonts w:ascii="Times New Roman" w:hAnsi="Times New Roman" w:cs="Times New Roman"/>
          <w:sz w:val="24"/>
        </w:rPr>
        <w:t>,</w:t>
      </w:r>
      <w:r w:rsidR="00FC4AF2" w:rsidRPr="00FC4AF2">
        <w:rPr>
          <w:rFonts w:ascii="Times New Roman" w:hAnsi="Times New Roman" w:cs="Times New Roman"/>
          <w:sz w:val="24"/>
        </w:rPr>
        <w:t xml:space="preserve"> is directed towards evaluating the prevalence rates of depression, anxiety, and stress among Class 9 and 10 students of a government school situated in Ward No. 10, Kathmandu Metropolitan City, and finding out the factors contributing to these disorders. This research, through considering the psychological factors and academic pressures, aims at providing reliable evidence that has </w:t>
      </w:r>
      <w:r>
        <w:rPr>
          <w:rFonts w:ascii="Times New Roman" w:hAnsi="Times New Roman" w:cs="Times New Roman"/>
          <w:sz w:val="24"/>
        </w:rPr>
        <w:t>the</w:t>
      </w:r>
      <w:r w:rsidR="00FC4AF2" w:rsidRPr="00FC4AF2">
        <w:rPr>
          <w:rFonts w:ascii="Times New Roman" w:hAnsi="Times New Roman" w:cs="Times New Roman"/>
          <w:sz w:val="24"/>
        </w:rPr>
        <w:t xml:space="preserve"> potential to support the implementation of school-based mental </w:t>
      </w:r>
      <w:r w:rsidR="00FC4AF2" w:rsidRPr="00FC4AF2">
        <w:rPr>
          <w:rFonts w:ascii="Times New Roman" w:hAnsi="Times New Roman" w:cs="Times New Roman"/>
          <w:sz w:val="24"/>
        </w:rPr>
        <w:lastRenderedPageBreak/>
        <w:t>health interventions targeting specific groups and eventually lead to improved adolescent well-being in Nepal.</w:t>
      </w:r>
    </w:p>
    <w:p w14:paraId="202654E3" w14:textId="77777777" w:rsidR="00FA5C6A" w:rsidRDefault="00FA5C6A" w:rsidP="00FC4AF2">
      <w:pPr>
        <w:jc w:val="both"/>
        <w:rPr>
          <w:rFonts w:ascii="Times New Roman" w:hAnsi="Times New Roman" w:cs="Times New Roman"/>
          <w:sz w:val="24"/>
        </w:rPr>
      </w:pPr>
    </w:p>
    <w:p w14:paraId="79935962" w14:textId="77777777" w:rsidR="00302BD8" w:rsidRPr="00FA5C6A" w:rsidRDefault="00FA5C6A" w:rsidP="00FA5C6A">
      <w:pPr>
        <w:spacing w:line="360" w:lineRule="auto"/>
        <w:jc w:val="both"/>
        <w:rPr>
          <w:rFonts w:ascii="Times New Roman" w:hAnsi="Times New Roman" w:cs="Times New Roman"/>
          <w:b/>
          <w:bCs/>
          <w:sz w:val="28"/>
          <w:szCs w:val="28"/>
        </w:rPr>
      </w:pPr>
      <w:r w:rsidRPr="00A57404">
        <w:rPr>
          <w:rFonts w:ascii="Times New Roman" w:hAnsi="Times New Roman" w:cs="Times New Roman"/>
          <w:b/>
          <w:bCs/>
          <w:sz w:val="28"/>
          <w:szCs w:val="28"/>
        </w:rPr>
        <w:t>MATERIALS AND METHODS</w:t>
      </w:r>
    </w:p>
    <w:p w14:paraId="24D90B66" w14:textId="77777777" w:rsidR="00FA5C6A" w:rsidRPr="00B26A0D" w:rsidRDefault="00FA5C6A" w:rsidP="00FA5C6A">
      <w:pPr>
        <w:pStyle w:val="Heading2"/>
        <w:rPr>
          <w:sz w:val="24"/>
          <w:szCs w:val="24"/>
        </w:rPr>
      </w:pPr>
      <w:bookmarkStart w:id="0" w:name="_Toc215525031"/>
      <w:r>
        <w:rPr>
          <w:sz w:val="24"/>
          <w:szCs w:val="24"/>
        </w:rPr>
        <w:t>Study D</w:t>
      </w:r>
      <w:r w:rsidRPr="00B26A0D">
        <w:rPr>
          <w:sz w:val="24"/>
          <w:szCs w:val="24"/>
        </w:rPr>
        <w:t>esign</w:t>
      </w:r>
      <w:bookmarkEnd w:id="0"/>
    </w:p>
    <w:p w14:paraId="35971934" w14:textId="77777777" w:rsidR="00FA5C6A" w:rsidRPr="009602CE" w:rsidRDefault="00FA5C6A" w:rsidP="00FA5C6A">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Analytical</w:t>
      </w:r>
      <w:r w:rsidRPr="009602CE">
        <w:rPr>
          <w:rFonts w:ascii="Times New Roman" w:hAnsi="Times New Roman" w:cs="Times New Roman"/>
          <w:sz w:val="24"/>
          <w:szCs w:val="24"/>
        </w:rPr>
        <w:t xml:space="preserve"> cross-sectional study des</w:t>
      </w:r>
      <w:r>
        <w:rPr>
          <w:rFonts w:ascii="Times New Roman" w:hAnsi="Times New Roman" w:cs="Times New Roman"/>
          <w:sz w:val="24"/>
          <w:szCs w:val="24"/>
        </w:rPr>
        <w:t>ign was done</w:t>
      </w:r>
      <w:r w:rsidRPr="009602CE">
        <w:rPr>
          <w:rFonts w:ascii="Times New Roman" w:hAnsi="Times New Roman" w:cs="Times New Roman"/>
          <w:sz w:val="24"/>
          <w:szCs w:val="24"/>
        </w:rPr>
        <w:t xml:space="preserve"> in this research to </w:t>
      </w:r>
      <w:r>
        <w:rPr>
          <w:rFonts w:ascii="Times New Roman" w:hAnsi="Times New Roman" w:cs="Times New Roman"/>
          <w:sz w:val="24"/>
          <w:szCs w:val="24"/>
        </w:rPr>
        <w:t>assess the prevalence of anxiety, depression and stress</w:t>
      </w:r>
      <w:r w:rsidRPr="009602CE">
        <w:rPr>
          <w:rFonts w:ascii="Times New Roman" w:hAnsi="Times New Roman" w:cs="Times New Roman"/>
          <w:sz w:val="24"/>
          <w:szCs w:val="24"/>
        </w:rPr>
        <w:t xml:space="preserve"> and its a</w:t>
      </w:r>
      <w:r>
        <w:rPr>
          <w:rFonts w:ascii="Times New Roman" w:hAnsi="Times New Roman" w:cs="Times New Roman"/>
          <w:sz w:val="24"/>
          <w:szCs w:val="24"/>
        </w:rPr>
        <w:t xml:space="preserve">ssociated factors among class 9 and 10 </w:t>
      </w:r>
      <w:r w:rsidRPr="009602CE">
        <w:rPr>
          <w:rFonts w:ascii="Times New Roman" w:hAnsi="Times New Roman" w:cs="Times New Roman"/>
          <w:sz w:val="24"/>
          <w:szCs w:val="24"/>
        </w:rPr>
        <w:t>students</w:t>
      </w:r>
      <w:r>
        <w:rPr>
          <w:rFonts w:ascii="Times New Roman" w:hAnsi="Times New Roman" w:cs="Times New Roman"/>
          <w:sz w:val="24"/>
          <w:szCs w:val="24"/>
        </w:rPr>
        <w:t>.</w:t>
      </w:r>
    </w:p>
    <w:p w14:paraId="00AEAEDF" w14:textId="77777777" w:rsidR="00FA5C6A" w:rsidRDefault="00FA5C6A" w:rsidP="00FA5C6A">
      <w:pPr>
        <w:pStyle w:val="Heading2"/>
        <w:rPr>
          <w:sz w:val="24"/>
          <w:szCs w:val="24"/>
        </w:rPr>
      </w:pPr>
      <w:bookmarkStart w:id="1" w:name="_Toc215525032"/>
      <w:r w:rsidRPr="00B26A0D">
        <w:rPr>
          <w:sz w:val="24"/>
          <w:szCs w:val="24"/>
        </w:rPr>
        <w:t xml:space="preserve">Study </w:t>
      </w:r>
      <w:r>
        <w:rPr>
          <w:sz w:val="24"/>
          <w:szCs w:val="24"/>
        </w:rPr>
        <w:t>Site</w:t>
      </w:r>
      <w:bookmarkEnd w:id="1"/>
    </w:p>
    <w:p w14:paraId="48773F5C" w14:textId="77777777" w:rsidR="00FA5C6A" w:rsidRPr="003F62B4" w:rsidRDefault="00FA5C6A" w:rsidP="00FA5C6A">
      <w:pPr>
        <w:jc w:val="both"/>
        <w:rPr>
          <w:lang w:bidi="ar-SA"/>
        </w:rPr>
      </w:pPr>
      <w:r w:rsidRPr="003F62B4">
        <w:rPr>
          <w:rFonts w:ascii="Times New Roman" w:hAnsi="Times New Roman" w:cs="Times New Roman"/>
          <w:sz w:val="24"/>
          <w:szCs w:val="24"/>
        </w:rPr>
        <w:t xml:space="preserve">The study was conducted in the </w:t>
      </w:r>
      <w:r>
        <w:rPr>
          <w:rFonts w:ascii="Times New Roman" w:hAnsi="Times New Roman" w:cs="Times New Roman"/>
          <w:sz w:val="24"/>
          <w:szCs w:val="24"/>
        </w:rPr>
        <w:t>government school</w:t>
      </w:r>
      <w:r w:rsidRPr="003F62B4">
        <w:rPr>
          <w:rFonts w:ascii="Times New Roman" w:hAnsi="Times New Roman" w:cs="Times New Roman"/>
          <w:sz w:val="24"/>
          <w:szCs w:val="24"/>
        </w:rPr>
        <w:t xml:space="preserve"> of ward number-10</w:t>
      </w:r>
      <w:r>
        <w:rPr>
          <w:rFonts w:ascii="Times New Roman" w:hAnsi="Times New Roman" w:cs="Times New Roman"/>
          <w:sz w:val="24"/>
          <w:szCs w:val="24"/>
        </w:rPr>
        <w:t>,</w:t>
      </w:r>
      <w:r w:rsidRPr="003F62B4">
        <w:rPr>
          <w:rFonts w:ascii="Times New Roman" w:hAnsi="Times New Roman" w:cs="Times New Roman"/>
          <w:sz w:val="24"/>
          <w:szCs w:val="24"/>
        </w:rPr>
        <w:t xml:space="preserve"> Kat</w:t>
      </w:r>
      <w:r>
        <w:rPr>
          <w:rFonts w:ascii="Times New Roman" w:hAnsi="Times New Roman" w:cs="Times New Roman"/>
          <w:sz w:val="24"/>
          <w:szCs w:val="24"/>
        </w:rPr>
        <w:t>hmandu Metropolitan City</w:t>
      </w:r>
      <w:r w:rsidRPr="003F62B4">
        <w:rPr>
          <w:rFonts w:ascii="Times New Roman" w:hAnsi="Times New Roman" w:cs="Times New Roman"/>
          <w:sz w:val="24"/>
          <w:szCs w:val="24"/>
        </w:rPr>
        <w:t>,</w:t>
      </w:r>
      <w:r>
        <w:rPr>
          <w:rFonts w:ascii="Times New Roman" w:hAnsi="Times New Roman" w:cs="Times New Roman"/>
          <w:sz w:val="24"/>
          <w:szCs w:val="24"/>
        </w:rPr>
        <w:t xml:space="preserve"> </w:t>
      </w:r>
      <w:r w:rsidRPr="003F62B4">
        <w:rPr>
          <w:rFonts w:ascii="Times New Roman" w:hAnsi="Times New Roman" w:cs="Times New Roman"/>
          <w:sz w:val="24"/>
          <w:szCs w:val="24"/>
        </w:rPr>
        <w:t>Nepal.</w:t>
      </w:r>
    </w:p>
    <w:p w14:paraId="21C6758E" w14:textId="77777777" w:rsidR="00FA5C6A" w:rsidRPr="00B26A0D" w:rsidRDefault="00FA5C6A" w:rsidP="00FA5C6A">
      <w:pPr>
        <w:pStyle w:val="Heading2"/>
        <w:rPr>
          <w:sz w:val="24"/>
          <w:szCs w:val="24"/>
        </w:rPr>
      </w:pPr>
      <w:bookmarkStart w:id="2" w:name="_Toc215525033"/>
      <w:r>
        <w:rPr>
          <w:sz w:val="24"/>
          <w:szCs w:val="24"/>
        </w:rPr>
        <w:t>Study P</w:t>
      </w:r>
      <w:r w:rsidRPr="00B26A0D">
        <w:rPr>
          <w:sz w:val="24"/>
          <w:szCs w:val="24"/>
        </w:rPr>
        <w:t>opulation</w:t>
      </w:r>
      <w:bookmarkEnd w:id="2"/>
    </w:p>
    <w:p w14:paraId="55989250" w14:textId="77777777" w:rsidR="00FA5C6A" w:rsidRPr="009602CE" w:rsidRDefault="00FA5C6A" w:rsidP="00FA5C6A">
      <w:pPr>
        <w:spacing w:line="360" w:lineRule="auto"/>
        <w:jc w:val="both"/>
        <w:rPr>
          <w:rFonts w:ascii="Times New Roman" w:hAnsi="Times New Roman" w:cs="Times New Roman"/>
          <w:sz w:val="24"/>
          <w:szCs w:val="24"/>
        </w:rPr>
      </w:pPr>
      <w:r w:rsidRPr="009602CE">
        <w:rPr>
          <w:rFonts w:ascii="Times New Roman" w:hAnsi="Times New Roman" w:cs="Times New Roman"/>
          <w:sz w:val="24"/>
          <w:szCs w:val="24"/>
        </w:rPr>
        <w:t>The</w:t>
      </w:r>
      <w:r>
        <w:rPr>
          <w:rFonts w:ascii="Times New Roman" w:hAnsi="Times New Roman" w:cs="Times New Roman"/>
          <w:sz w:val="24"/>
          <w:szCs w:val="24"/>
        </w:rPr>
        <w:t xml:space="preserve"> population of the study was class 9 and 10 </w:t>
      </w:r>
      <w:r w:rsidRPr="009602CE">
        <w:rPr>
          <w:rFonts w:ascii="Times New Roman" w:hAnsi="Times New Roman" w:cs="Times New Roman"/>
          <w:sz w:val="24"/>
          <w:szCs w:val="24"/>
        </w:rPr>
        <w:t>students of</w:t>
      </w:r>
      <w:r>
        <w:rPr>
          <w:rFonts w:ascii="Times New Roman" w:hAnsi="Times New Roman" w:cs="Times New Roman"/>
          <w:sz w:val="24"/>
          <w:szCs w:val="24"/>
        </w:rPr>
        <w:t xml:space="preserve"> government school of ward number-10, Kathmandu Metropolitan City, Nepal</w:t>
      </w:r>
      <w:r w:rsidRPr="009602CE">
        <w:rPr>
          <w:rFonts w:ascii="Times New Roman" w:hAnsi="Times New Roman" w:cs="Times New Roman"/>
          <w:sz w:val="24"/>
          <w:szCs w:val="24"/>
        </w:rPr>
        <w:t>.</w:t>
      </w:r>
    </w:p>
    <w:p w14:paraId="5931FD13" w14:textId="77777777" w:rsidR="00FA5C6A" w:rsidRPr="009602CE" w:rsidRDefault="00FA5C6A" w:rsidP="007840CC">
      <w:pPr>
        <w:pStyle w:val="Heading2"/>
      </w:pPr>
      <w:bookmarkStart w:id="3" w:name="_Toc215525034"/>
      <w:r w:rsidRPr="00B26A0D">
        <w:rPr>
          <w:sz w:val="24"/>
          <w:szCs w:val="24"/>
        </w:rPr>
        <w:t>Selection Criteria</w:t>
      </w:r>
      <w:bookmarkEnd w:id="3"/>
      <w:r w:rsidRPr="009602CE">
        <w:tab/>
      </w:r>
    </w:p>
    <w:p w14:paraId="6DC69EF6" w14:textId="77777777" w:rsidR="007840CC" w:rsidRDefault="00FA5C6A" w:rsidP="00FA5C6A">
      <w:pPr>
        <w:spacing w:line="360" w:lineRule="auto"/>
        <w:jc w:val="both"/>
        <w:rPr>
          <w:rFonts w:ascii="Times New Roman" w:hAnsi="Times New Roman" w:cs="Times New Roman"/>
          <w:b/>
          <w:bCs/>
          <w:sz w:val="24"/>
          <w:szCs w:val="24"/>
        </w:rPr>
      </w:pPr>
      <w:r w:rsidRPr="009602CE">
        <w:rPr>
          <w:rFonts w:ascii="Times New Roman" w:hAnsi="Times New Roman" w:cs="Times New Roman"/>
          <w:b/>
          <w:bCs/>
          <w:sz w:val="24"/>
          <w:szCs w:val="24"/>
        </w:rPr>
        <w:t xml:space="preserve">Inclusion </w:t>
      </w:r>
    </w:p>
    <w:p w14:paraId="77CD3422" w14:textId="77777777" w:rsidR="00FA5C6A" w:rsidRPr="007840CC" w:rsidRDefault="00FA5C6A" w:rsidP="00FA5C6A">
      <w:pPr>
        <w:spacing w:line="360" w:lineRule="auto"/>
        <w:jc w:val="both"/>
        <w:rPr>
          <w:rFonts w:ascii="Times New Roman" w:hAnsi="Times New Roman" w:cs="Times New Roman"/>
          <w:b/>
          <w:bCs/>
          <w:sz w:val="24"/>
          <w:szCs w:val="24"/>
        </w:rPr>
      </w:pPr>
      <w:r>
        <w:rPr>
          <w:rFonts w:ascii="Times New Roman" w:hAnsi="Times New Roman" w:cs="Times New Roman"/>
          <w:sz w:val="24"/>
          <w:szCs w:val="24"/>
        </w:rPr>
        <w:t>All the students of class 9 and 10 who were present during the survey.</w:t>
      </w:r>
    </w:p>
    <w:p w14:paraId="1655E46E" w14:textId="77777777" w:rsidR="00FA5C6A" w:rsidRDefault="00FA5C6A" w:rsidP="00FA5C6A">
      <w:pPr>
        <w:spacing w:line="360" w:lineRule="auto"/>
        <w:jc w:val="both"/>
        <w:rPr>
          <w:rFonts w:ascii="Times New Roman" w:hAnsi="Times New Roman" w:cs="Times New Roman"/>
          <w:b/>
          <w:bCs/>
          <w:sz w:val="24"/>
          <w:szCs w:val="24"/>
        </w:rPr>
      </w:pPr>
      <w:r w:rsidRPr="009602CE">
        <w:rPr>
          <w:rFonts w:ascii="Times New Roman" w:hAnsi="Times New Roman" w:cs="Times New Roman"/>
          <w:b/>
          <w:bCs/>
          <w:sz w:val="24"/>
          <w:szCs w:val="24"/>
        </w:rPr>
        <w:t>Exclusion</w:t>
      </w:r>
    </w:p>
    <w:p w14:paraId="78290EF9" w14:textId="77777777" w:rsidR="00FA5C6A" w:rsidRPr="00531676" w:rsidRDefault="00FA5C6A" w:rsidP="00FA5C6A">
      <w:pPr>
        <w:spacing w:line="360" w:lineRule="auto"/>
        <w:jc w:val="both"/>
        <w:rPr>
          <w:rFonts w:ascii="Times New Roman" w:hAnsi="Times New Roman" w:cs="Times New Roman"/>
          <w:sz w:val="24"/>
          <w:szCs w:val="24"/>
        </w:rPr>
      </w:pPr>
      <w:r w:rsidRPr="009338C0">
        <w:rPr>
          <w:rFonts w:ascii="Times New Roman" w:hAnsi="Times New Roman" w:cs="Times New Roman"/>
          <w:sz w:val="24"/>
          <w:szCs w:val="24"/>
        </w:rPr>
        <w:t>Those</w:t>
      </w:r>
      <w:r>
        <w:rPr>
          <w:rFonts w:ascii="Times New Roman" w:hAnsi="Times New Roman" w:cs="Times New Roman"/>
          <w:sz w:val="24"/>
          <w:szCs w:val="24"/>
        </w:rPr>
        <w:t xml:space="preserve"> students who were</w:t>
      </w:r>
      <w:r w:rsidRPr="009338C0">
        <w:rPr>
          <w:rFonts w:ascii="Times New Roman" w:hAnsi="Times New Roman" w:cs="Times New Roman"/>
          <w:sz w:val="24"/>
          <w:szCs w:val="24"/>
        </w:rPr>
        <w:t xml:space="preserve"> absent du</w:t>
      </w:r>
      <w:r>
        <w:rPr>
          <w:rFonts w:ascii="Times New Roman" w:hAnsi="Times New Roman" w:cs="Times New Roman"/>
          <w:sz w:val="24"/>
          <w:szCs w:val="24"/>
        </w:rPr>
        <w:t xml:space="preserve">ring the data collection period and </w:t>
      </w:r>
      <w:r w:rsidRPr="00404E6F">
        <w:rPr>
          <w:rFonts w:ascii="Times New Roman" w:hAnsi="Times New Roman" w:cs="Times New Roman"/>
          <w:sz w:val="24"/>
          <w:szCs w:val="24"/>
        </w:rPr>
        <w:t xml:space="preserve">those who preferred not to give informed consent or </w:t>
      </w:r>
      <w:r w:rsidRPr="009338C0">
        <w:rPr>
          <w:rFonts w:ascii="Times New Roman" w:hAnsi="Times New Roman" w:cs="Times New Roman"/>
          <w:sz w:val="24"/>
          <w:szCs w:val="24"/>
        </w:rPr>
        <w:t>disagree</w:t>
      </w:r>
      <w:r>
        <w:rPr>
          <w:rFonts w:ascii="Times New Roman" w:hAnsi="Times New Roman" w:cs="Times New Roman"/>
          <w:sz w:val="24"/>
          <w:szCs w:val="24"/>
        </w:rPr>
        <w:t>d</w:t>
      </w:r>
      <w:r w:rsidRPr="009338C0">
        <w:rPr>
          <w:rFonts w:ascii="Times New Roman" w:hAnsi="Times New Roman" w:cs="Times New Roman"/>
          <w:sz w:val="24"/>
          <w:szCs w:val="24"/>
        </w:rPr>
        <w:t xml:space="preserve"> to participate in the study.</w:t>
      </w:r>
    </w:p>
    <w:p w14:paraId="5A305D71" w14:textId="77777777" w:rsidR="00FA5C6A" w:rsidRPr="00B26A0D" w:rsidRDefault="00FA5C6A" w:rsidP="006A16C9">
      <w:pPr>
        <w:pStyle w:val="Heading2"/>
        <w:jc w:val="both"/>
        <w:rPr>
          <w:sz w:val="24"/>
          <w:szCs w:val="24"/>
        </w:rPr>
      </w:pPr>
      <w:bookmarkStart w:id="4" w:name="_Toc215525035"/>
      <w:r>
        <w:rPr>
          <w:sz w:val="24"/>
          <w:szCs w:val="24"/>
        </w:rPr>
        <w:t>Sample S</w:t>
      </w:r>
      <w:r w:rsidRPr="00B26A0D">
        <w:rPr>
          <w:sz w:val="24"/>
          <w:szCs w:val="24"/>
        </w:rPr>
        <w:t>ize</w:t>
      </w:r>
      <w:bookmarkEnd w:id="4"/>
    </w:p>
    <w:p w14:paraId="0C7DA2FA" w14:textId="77777777" w:rsidR="00FA5C6A" w:rsidRPr="002D2A89" w:rsidRDefault="00FA5C6A" w:rsidP="006A16C9">
      <w:pPr>
        <w:jc w:val="both"/>
        <w:rPr>
          <w:rFonts w:ascii="Times New Roman" w:hAnsi="Times New Roman" w:cs="Times New Roman"/>
          <w:bCs/>
          <w:sz w:val="24"/>
          <w:szCs w:val="28"/>
        </w:rPr>
      </w:pPr>
      <w:r w:rsidRPr="002D2A89">
        <w:rPr>
          <w:rFonts w:ascii="Times New Roman" w:hAnsi="Times New Roman" w:cs="Times New Roman"/>
          <w:bCs/>
          <w:sz w:val="24"/>
          <w:szCs w:val="28"/>
        </w:rPr>
        <w:t xml:space="preserve">The sample size was calculated using the population proportion formula, considering 50% prevalence, 95% confidence interval, 5% margin of error, and a design effect (DEFF) of 1.5. The initial </w:t>
      </w:r>
      <w:r>
        <w:rPr>
          <w:rFonts w:ascii="Times New Roman" w:hAnsi="Times New Roman" w:cs="Times New Roman"/>
          <w:bCs/>
          <w:sz w:val="24"/>
          <w:szCs w:val="28"/>
        </w:rPr>
        <w:t>calculated sample size was 576.</w:t>
      </w:r>
    </w:p>
    <w:p w14:paraId="4AE20C03" w14:textId="77777777" w:rsidR="00FA5C6A" w:rsidRPr="002D2A89" w:rsidRDefault="00FA5C6A" w:rsidP="006A16C9">
      <w:pPr>
        <w:jc w:val="both"/>
        <w:rPr>
          <w:rFonts w:ascii="Times New Roman" w:hAnsi="Times New Roman" w:cs="Times New Roman"/>
          <w:bCs/>
          <w:sz w:val="24"/>
          <w:szCs w:val="28"/>
        </w:rPr>
      </w:pPr>
      <w:r w:rsidRPr="002D2A89">
        <w:rPr>
          <w:rFonts w:ascii="Times New Roman" w:hAnsi="Times New Roman" w:cs="Times New Roman"/>
          <w:bCs/>
          <w:sz w:val="24"/>
          <w:szCs w:val="28"/>
        </w:rPr>
        <w:t>Since the total stud</w:t>
      </w:r>
      <w:r>
        <w:rPr>
          <w:rFonts w:ascii="Times New Roman" w:hAnsi="Times New Roman" w:cs="Times New Roman"/>
          <w:bCs/>
          <w:sz w:val="24"/>
          <w:szCs w:val="28"/>
        </w:rPr>
        <w:t>y population was finite (N = 627</w:t>
      </w:r>
      <w:r w:rsidRPr="002D2A89">
        <w:rPr>
          <w:rFonts w:ascii="Times New Roman" w:hAnsi="Times New Roman" w:cs="Times New Roman"/>
          <w:bCs/>
          <w:sz w:val="24"/>
          <w:szCs w:val="28"/>
        </w:rPr>
        <w:t>), the finite population correction was applied, resulting</w:t>
      </w:r>
      <w:r>
        <w:rPr>
          <w:rFonts w:ascii="Times New Roman" w:hAnsi="Times New Roman" w:cs="Times New Roman"/>
          <w:bCs/>
          <w:sz w:val="24"/>
          <w:szCs w:val="28"/>
        </w:rPr>
        <w:t xml:space="preserve"> in a reduced sample size of 300</w:t>
      </w:r>
      <w:r w:rsidRPr="002D2A89">
        <w:rPr>
          <w:rFonts w:ascii="Times New Roman" w:hAnsi="Times New Roman" w:cs="Times New Roman"/>
          <w:bCs/>
          <w:sz w:val="24"/>
          <w:szCs w:val="28"/>
        </w:rPr>
        <w:t>. After adding 10% for non-response,</w:t>
      </w:r>
      <w:r>
        <w:rPr>
          <w:rFonts w:ascii="Times New Roman" w:hAnsi="Times New Roman" w:cs="Times New Roman"/>
          <w:bCs/>
          <w:sz w:val="24"/>
          <w:szCs w:val="28"/>
        </w:rPr>
        <w:t xml:space="preserve"> the final sample size was 330.</w:t>
      </w:r>
    </w:p>
    <w:p w14:paraId="5CF3BBF6" w14:textId="77777777" w:rsidR="00FA5C6A" w:rsidRPr="0050450F" w:rsidRDefault="00FA5C6A" w:rsidP="0050450F">
      <w:pPr>
        <w:spacing w:line="360" w:lineRule="auto"/>
        <w:jc w:val="both"/>
        <w:rPr>
          <w:rFonts w:ascii="Times New Roman" w:hAnsi="Times New Roman" w:cs="Times New Roman"/>
          <w:sz w:val="24"/>
          <w:szCs w:val="22"/>
        </w:rPr>
      </w:pPr>
      <w:r w:rsidRPr="002D2A89">
        <w:rPr>
          <w:rFonts w:ascii="Times New Roman" w:hAnsi="Times New Roman" w:cs="Times New Roman"/>
          <w:bCs/>
          <w:sz w:val="24"/>
          <w:szCs w:val="28"/>
        </w:rPr>
        <w:t xml:space="preserve">Hence, the estimated </w:t>
      </w:r>
      <w:r>
        <w:rPr>
          <w:rFonts w:ascii="Times New Roman" w:hAnsi="Times New Roman" w:cs="Times New Roman"/>
          <w:bCs/>
          <w:sz w:val="24"/>
          <w:szCs w:val="28"/>
        </w:rPr>
        <w:t>sample size was 330</w:t>
      </w:r>
      <w:r w:rsidRPr="002D2A89">
        <w:rPr>
          <w:rFonts w:ascii="Times New Roman" w:hAnsi="Times New Roman" w:cs="Times New Roman"/>
          <w:bCs/>
          <w:sz w:val="24"/>
          <w:szCs w:val="28"/>
        </w:rPr>
        <w:t>.</w:t>
      </w:r>
      <w:bookmarkStart w:id="5" w:name="_Toc215525036"/>
    </w:p>
    <w:p w14:paraId="0D7EA34A" w14:textId="77777777" w:rsidR="00FA5C6A" w:rsidRPr="00FA5C6A" w:rsidRDefault="00FA5C6A" w:rsidP="00FA5C6A">
      <w:pPr>
        <w:pStyle w:val="Heading2"/>
        <w:rPr>
          <w:sz w:val="24"/>
          <w:szCs w:val="24"/>
        </w:rPr>
      </w:pPr>
      <w:r>
        <w:rPr>
          <w:sz w:val="24"/>
          <w:szCs w:val="24"/>
        </w:rPr>
        <w:lastRenderedPageBreak/>
        <w:t>Sampling T</w:t>
      </w:r>
      <w:r w:rsidRPr="00B26A0D">
        <w:rPr>
          <w:sz w:val="24"/>
          <w:szCs w:val="24"/>
        </w:rPr>
        <w:t>echnique</w:t>
      </w:r>
      <w:bookmarkEnd w:id="5"/>
    </w:p>
    <w:p w14:paraId="048EAABB" w14:textId="1A2582C8" w:rsidR="0050450F" w:rsidRPr="00477E93" w:rsidRDefault="00FA5C6A" w:rsidP="00477E93">
      <w:pPr>
        <w:spacing w:line="360" w:lineRule="auto"/>
        <w:jc w:val="both"/>
        <w:rPr>
          <w:rFonts w:ascii="Times New Roman" w:hAnsi="Times New Roman" w:cs="Times New Roman"/>
          <w:bCs/>
          <w:sz w:val="28"/>
          <w:szCs w:val="28"/>
        </w:rPr>
      </w:pPr>
      <w:r w:rsidRPr="00A57404">
        <w:rPr>
          <w:rFonts w:ascii="Times New Roman" w:hAnsi="Times New Roman" w:cs="Times New Roman"/>
          <w:bCs/>
          <w:sz w:val="24"/>
          <w:szCs w:val="28"/>
        </w:rPr>
        <w:t>The number of sample students from each s was determined using probability proportionate to size (PPS)</w:t>
      </w:r>
      <w:r>
        <w:rPr>
          <w:rFonts w:ascii="Times New Roman" w:hAnsi="Times New Roman" w:cs="Times New Roman"/>
          <w:bCs/>
          <w:sz w:val="24"/>
          <w:szCs w:val="28"/>
        </w:rPr>
        <w:t xml:space="preserve"> </w:t>
      </w:r>
      <w:r w:rsidRPr="006E7C5F">
        <w:rPr>
          <w:rFonts w:ascii="Times New Roman" w:hAnsi="Times New Roman" w:cs="Times New Roman"/>
          <w:b/>
          <w:bCs/>
          <w:sz w:val="24"/>
          <w:szCs w:val="28"/>
        </w:rPr>
        <w:t>(</w:t>
      </w:r>
      <w:r w:rsidRPr="006E7C5F">
        <w:rPr>
          <w:rFonts w:ascii="Times New Roman" w:hAnsi="Times New Roman" w:cs="Times New Roman"/>
          <w:b/>
          <w:bCs/>
          <w:sz w:val="24"/>
          <w:szCs w:val="28"/>
        </w:rPr>
        <w:fldChar w:fldCharType="begin"/>
      </w:r>
      <w:r w:rsidRPr="006E7C5F">
        <w:rPr>
          <w:rFonts w:ascii="Times New Roman" w:hAnsi="Times New Roman" w:cs="Times New Roman"/>
          <w:b/>
          <w:bCs/>
          <w:sz w:val="24"/>
          <w:szCs w:val="28"/>
        </w:rPr>
        <w:instrText xml:space="preserve"> REF _Ref216021992 \h </w:instrText>
      </w:r>
      <w:r>
        <w:rPr>
          <w:rFonts w:ascii="Times New Roman" w:hAnsi="Times New Roman" w:cs="Times New Roman"/>
          <w:b/>
          <w:bCs/>
          <w:sz w:val="24"/>
          <w:szCs w:val="28"/>
        </w:rPr>
        <w:instrText xml:space="preserve"> \* MERGEFORMAT </w:instrText>
      </w:r>
      <w:r w:rsidRPr="006E7C5F">
        <w:rPr>
          <w:rFonts w:ascii="Times New Roman" w:hAnsi="Times New Roman" w:cs="Times New Roman"/>
          <w:b/>
          <w:bCs/>
          <w:sz w:val="24"/>
          <w:szCs w:val="28"/>
        </w:rPr>
      </w:r>
      <w:r w:rsidRPr="006E7C5F">
        <w:rPr>
          <w:rFonts w:ascii="Times New Roman" w:hAnsi="Times New Roman" w:cs="Times New Roman"/>
          <w:b/>
          <w:bCs/>
          <w:sz w:val="24"/>
          <w:szCs w:val="28"/>
        </w:rPr>
        <w:fldChar w:fldCharType="separate"/>
      </w:r>
      <w:r w:rsidR="00076AEE">
        <w:rPr>
          <w:rFonts w:ascii="Times New Roman" w:hAnsi="Times New Roman" w:cs="Times New Roman"/>
          <w:sz w:val="24"/>
          <w:szCs w:val="28"/>
        </w:rPr>
        <w:t>Error! Reference source not found.</w:t>
      </w:r>
      <w:r w:rsidRPr="006E7C5F">
        <w:rPr>
          <w:rFonts w:ascii="Times New Roman" w:hAnsi="Times New Roman" w:cs="Times New Roman"/>
          <w:b/>
          <w:bCs/>
          <w:sz w:val="24"/>
          <w:szCs w:val="28"/>
        </w:rPr>
        <w:fldChar w:fldCharType="end"/>
      </w:r>
      <w:r w:rsidRPr="006E7C5F">
        <w:rPr>
          <w:rFonts w:ascii="Times New Roman" w:hAnsi="Times New Roman" w:cs="Times New Roman"/>
          <w:b/>
          <w:bCs/>
          <w:sz w:val="24"/>
          <w:szCs w:val="28"/>
        </w:rPr>
        <w:t>)</w:t>
      </w:r>
      <w:r w:rsidRPr="00A57404">
        <w:rPr>
          <w:rFonts w:ascii="Times New Roman" w:hAnsi="Times New Roman" w:cs="Times New Roman"/>
          <w:bCs/>
          <w:sz w:val="24"/>
          <w:szCs w:val="28"/>
        </w:rPr>
        <w:t>.</w:t>
      </w:r>
      <w:bookmarkStart w:id="6" w:name="_Toc215524811"/>
    </w:p>
    <w:p w14:paraId="70388393" w14:textId="396947DA" w:rsidR="00FA5C6A" w:rsidRPr="00B26A0D" w:rsidRDefault="00FA5C6A" w:rsidP="00FA5C6A">
      <w:pPr>
        <w:pStyle w:val="Caption"/>
        <w:jc w:val="left"/>
        <w:rPr>
          <w:rFonts w:cs="Times New Roman"/>
          <w:szCs w:val="22"/>
        </w:rPr>
      </w:pPr>
      <w:r w:rsidRPr="00B26A0D">
        <w:t xml:space="preserve">Table </w:t>
      </w:r>
      <w:r>
        <w:rPr>
          <w:noProof/>
        </w:rPr>
        <w:fldChar w:fldCharType="begin"/>
      </w:r>
      <w:r>
        <w:rPr>
          <w:noProof/>
        </w:rPr>
        <w:instrText xml:space="preserve"> SEQ Table \* ARABIC </w:instrText>
      </w:r>
      <w:r>
        <w:rPr>
          <w:noProof/>
        </w:rPr>
        <w:fldChar w:fldCharType="separate"/>
      </w:r>
      <w:r w:rsidR="00076AEE">
        <w:rPr>
          <w:noProof/>
        </w:rPr>
        <w:t>1</w:t>
      </w:r>
      <w:r>
        <w:rPr>
          <w:noProof/>
        </w:rPr>
        <w:fldChar w:fldCharType="end"/>
      </w:r>
      <w:r w:rsidRPr="00B26A0D">
        <w:t xml:space="preserve">: </w:t>
      </w:r>
      <w:r w:rsidRPr="00B26A0D">
        <w:rPr>
          <w:rFonts w:cs="Times New Roman"/>
          <w:szCs w:val="22"/>
        </w:rPr>
        <w:t>Sampling Technique</w:t>
      </w:r>
      <w:bookmarkEnd w:id="6"/>
    </w:p>
    <w:tbl>
      <w:tblPr>
        <w:tblStyle w:val="TableGrid"/>
        <w:tblW w:w="8208" w:type="dxa"/>
        <w:jc w:val="center"/>
        <w:tblLayout w:type="fixed"/>
        <w:tblLook w:val="04A0" w:firstRow="1" w:lastRow="0" w:firstColumn="1" w:lastColumn="0" w:noHBand="0" w:noVBand="1"/>
      </w:tblPr>
      <w:tblGrid>
        <w:gridCol w:w="648"/>
        <w:gridCol w:w="1957"/>
        <w:gridCol w:w="2520"/>
        <w:gridCol w:w="1710"/>
        <w:gridCol w:w="1373"/>
      </w:tblGrid>
      <w:tr w:rsidR="00FA5C6A" w14:paraId="3DA00DB4" w14:textId="77777777" w:rsidTr="0050450F">
        <w:trPr>
          <w:jc w:val="center"/>
        </w:trPr>
        <w:tc>
          <w:tcPr>
            <w:tcW w:w="648" w:type="dxa"/>
          </w:tcPr>
          <w:p w14:paraId="431C8EB8" w14:textId="77777777" w:rsidR="00FA5C6A" w:rsidRPr="00B26A0D" w:rsidRDefault="00FA5C6A" w:rsidP="007840CC">
            <w:pPr>
              <w:spacing w:line="360" w:lineRule="auto"/>
              <w:jc w:val="both"/>
              <w:rPr>
                <w:rFonts w:ascii="Times New Roman" w:hAnsi="Times New Roman" w:cs="Times New Roman"/>
                <w:b/>
                <w:bCs/>
                <w:sz w:val="24"/>
                <w:szCs w:val="22"/>
              </w:rPr>
            </w:pPr>
            <w:r w:rsidRPr="00B26A0D">
              <w:rPr>
                <w:rFonts w:ascii="Times New Roman" w:hAnsi="Times New Roman" w:cs="Times New Roman"/>
                <w:b/>
                <w:bCs/>
                <w:sz w:val="24"/>
                <w:szCs w:val="22"/>
              </w:rPr>
              <w:t>S.N</w:t>
            </w:r>
          </w:p>
        </w:tc>
        <w:tc>
          <w:tcPr>
            <w:tcW w:w="1957" w:type="dxa"/>
          </w:tcPr>
          <w:p w14:paraId="399C0D79" w14:textId="77777777" w:rsidR="00FA5C6A" w:rsidRPr="00B26A0D" w:rsidRDefault="00FA5C6A" w:rsidP="007840CC">
            <w:pPr>
              <w:spacing w:line="360" w:lineRule="auto"/>
              <w:jc w:val="both"/>
              <w:rPr>
                <w:rFonts w:ascii="Times New Roman" w:hAnsi="Times New Roman" w:cs="Times New Roman"/>
                <w:b/>
                <w:bCs/>
                <w:sz w:val="24"/>
                <w:szCs w:val="22"/>
              </w:rPr>
            </w:pPr>
            <w:r w:rsidRPr="00B26A0D">
              <w:rPr>
                <w:rFonts w:ascii="Times New Roman" w:hAnsi="Times New Roman" w:cs="Times New Roman"/>
                <w:b/>
                <w:bCs/>
                <w:sz w:val="24"/>
                <w:szCs w:val="22"/>
              </w:rPr>
              <w:t>Name of School</w:t>
            </w:r>
          </w:p>
        </w:tc>
        <w:tc>
          <w:tcPr>
            <w:tcW w:w="2520" w:type="dxa"/>
          </w:tcPr>
          <w:p w14:paraId="32BDB2A0" w14:textId="77777777" w:rsidR="00FA5C6A" w:rsidRPr="00B26A0D" w:rsidRDefault="00FA5C6A" w:rsidP="007840CC">
            <w:pPr>
              <w:spacing w:line="360" w:lineRule="auto"/>
              <w:jc w:val="both"/>
              <w:rPr>
                <w:rFonts w:ascii="Times New Roman" w:hAnsi="Times New Roman" w:cs="Times New Roman"/>
                <w:b/>
                <w:bCs/>
                <w:sz w:val="24"/>
                <w:szCs w:val="22"/>
              </w:rPr>
            </w:pPr>
            <w:r w:rsidRPr="00B26A0D">
              <w:rPr>
                <w:rFonts w:ascii="Times New Roman" w:hAnsi="Times New Roman" w:cs="Times New Roman"/>
                <w:b/>
                <w:bCs/>
                <w:sz w:val="24"/>
                <w:szCs w:val="22"/>
              </w:rPr>
              <w:t>Number of students</w:t>
            </w:r>
          </w:p>
        </w:tc>
        <w:tc>
          <w:tcPr>
            <w:tcW w:w="1710" w:type="dxa"/>
          </w:tcPr>
          <w:p w14:paraId="327A6B88" w14:textId="77777777" w:rsidR="00FA5C6A" w:rsidRPr="00B26A0D" w:rsidRDefault="00FA5C6A" w:rsidP="007840CC">
            <w:pPr>
              <w:spacing w:line="360" w:lineRule="auto"/>
              <w:jc w:val="both"/>
              <w:rPr>
                <w:rFonts w:ascii="Times New Roman" w:hAnsi="Times New Roman" w:cs="Times New Roman"/>
                <w:b/>
                <w:bCs/>
                <w:sz w:val="24"/>
                <w:szCs w:val="22"/>
              </w:rPr>
            </w:pPr>
            <w:r w:rsidRPr="00B26A0D">
              <w:rPr>
                <w:rFonts w:ascii="Times New Roman" w:hAnsi="Times New Roman" w:cs="Times New Roman"/>
                <w:b/>
                <w:bCs/>
                <w:sz w:val="24"/>
                <w:szCs w:val="22"/>
              </w:rPr>
              <w:t>Percentage</w:t>
            </w:r>
          </w:p>
        </w:tc>
        <w:tc>
          <w:tcPr>
            <w:tcW w:w="1373" w:type="dxa"/>
          </w:tcPr>
          <w:p w14:paraId="1D7C1E38" w14:textId="77777777" w:rsidR="00FA5C6A" w:rsidRPr="00B26A0D" w:rsidRDefault="00FA5C6A" w:rsidP="007840CC">
            <w:pPr>
              <w:spacing w:line="360" w:lineRule="auto"/>
              <w:jc w:val="both"/>
              <w:rPr>
                <w:rFonts w:ascii="Times New Roman" w:hAnsi="Times New Roman" w:cs="Times New Roman"/>
                <w:b/>
                <w:bCs/>
                <w:sz w:val="24"/>
                <w:szCs w:val="22"/>
              </w:rPr>
            </w:pPr>
            <w:r w:rsidRPr="00B26A0D">
              <w:rPr>
                <w:rFonts w:ascii="Times New Roman" w:hAnsi="Times New Roman" w:cs="Times New Roman"/>
                <w:b/>
                <w:bCs/>
                <w:sz w:val="24"/>
                <w:szCs w:val="22"/>
              </w:rPr>
              <w:t>PPS</w:t>
            </w:r>
          </w:p>
        </w:tc>
      </w:tr>
      <w:tr w:rsidR="0050450F" w14:paraId="7B5F0154" w14:textId="77777777" w:rsidTr="0050450F">
        <w:trPr>
          <w:jc w:val="center"/>
        </w:trPr>
        <w:tc>
          <w:tcPr>
            <w:tcW w:w="648" w:type="dxa"/>
            <w:vMerge w:val="restart"/>
          </w:tcPr>
          <w:p w14:paraId="403A978B"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1.</w:t>
            </w:r>
          </w:p>
        </w:tc>
        <w:tc>
          <w:tcPr>
            <w:tcW w:w="1957" w:type="dxa"/>
            <w:vMerge w:val="restart"/>
            <w:textDirection w:val="btLr"/>
          </w:tcPr>
          <w:p w14:paraId="22D49194" w14:textId="77777777" w:rsidR="0050450F" w:rsidRPr="0050450F" w:rsidRDefault="0050450F" w:rsidP="0050450F">
            <w:pPr>
              <w:tabs>
                <w:tab w:val="right" w:pos="4194"/>
              </w:tabs>
              <w:spacing w:line="360" w:lineRule="auto"/>
              <w:ind w:left="113" w:right="113"/>
              <w:jc w:val="center"/>
              <w:rPr>
                <w:rFonts w:ascii="Times New Roman" w:hAnsi="Times New Roman" w:cs="Times New Roman"/>
                <w:szCs w:val="22"/>
              </w:rPr>
            </w:pPr>
            <w:r w:rsidRPr="0050450F">
              <w:rPr>
                <w:rFonts w:ascii="Times New Roman" w:hAnsi="Times New Roman" w:cs="Times New Roman"/>
                <w:szCs w:val="22"/>
              </w:rPr>
              <w:t>Ratna Rajya Secondary School Ward No 10</w:t>
            </w:r>
          </w:p>
          <w:p w14:paraId="4FE1ABB0" w14:textId="77777777" w:rsidR="0050450F" w:rsidRPr="0050450F" w:rsidRDefault="0050450F" w:rsidP="0050450F">
            <w:pPr>
              <w:tabs>
                <w:tab w:val="right" w:pos="4194"/>
              </w:tabs>
              <w:spacing w:line="360" w:lineRule="auto"/>
              <w:ind w:left="113" w:right="113"/>
              <w:jc w:val="center"/>
              <w:rPr>
                <w:rFonts w:ascii="Times New Roman" w:hAnsi="Times New Roman" w:cs="Times New Roman"/>
                <w:szCs w:val="22"/>
              </w:rPr>
            </w:pPr>
            <w:r w:rsidRPr="0050450F">
              <w:rPr>
                <w:rFonts w:ascii="Times New Roman" w:hAnsi="Times New Roman" w:cs="Times New Roman"/>
                <w:szCs w:val="22"/>
              </w:rPr>
              <w:t>Kathmandu Metropolitan City , Nepal</w:t>
            </w:r>
          </w:p>
        </w:tc>
        <w:tc>
          <w:tcPr>
            <w:tcW w:w="2520" w:type="dxa"/>
          </w:tcPr>
          <w:p w14:paraId="1F845F5F"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Class 9= 326</w:t>
            </w:r>
          </w:p>
        </w:tc>
        <w:tc>
          <w:tcPr>
            <w:tcW w:w="1710" w:type="dxa"/>
          </w:tcPr>
          <w:p w14:paraId="344B9096" w14:textId="77777777" w:rsidR="0050450F" w:rsidRDefault="0050450F" w:rsidP="007840CC">
            <w:pPr>
              <w:spacing w:line="360" w:lineRule="auto"/>
              <w:jc w:val="both"/>
              <w:rPr>
                <w:rFonts w:ascii="Times New Roman" w:hAnsi="Times New Roman" w:cs="Times New Roman"/>
                <w:sz w:val="24"/>
                <w:szCs w:val="22"/>
              </w:rPr>
            </w:pPr>
          </w:p>
        </w:tc>
        <w:tc>
          <w:tcPr>
            <w:tcW w:w="1373" w:type="dxa"/>
          </w:tcPr>
          <w:p w14:paraId="51F6927F" w14:textId="77777777" w:rsidR="0050450F" w:rsidRDefault="0050450F" w:rsidP="007840CC">
            <w:pPr>
              <w:spacing w:line="360" w:lineRule="auto"/>
              <w:jc w:val="both"/>
              <w:rPr>
                <w:rFonts w:ascii="Times New Roman" w:hAnsi="Times New Roman" w:cs="Times New Roman"/>
                <w:sz w:val="24"/>
                <w:szCs w:val="22"/>
              </w:rPr>
            </w:pPr>
          </w:p>
        </w:tc>
      </w:tr>
      <w:tr w:rsidR="0050450F" w14:paraId="11FCCAD5" w14:textId="77777777" w:rsidTr="0050450F">
        <w:trPr>
          <w:jc w:val="center"/>
        </w:trPr>
        <w:tc>
          <w:tcPr>
            <w:tcW w:w="648" w:type="dxa"/>
            <w:vMerge/>
          </w:tcPr>
          <w:p w14:paraId="06C2E2A3"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7D7D4913"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4A695124"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A = 65</w:t>
            </w:r>
          </w:p>
        </w:tc>
        <w:tc>
          <w:tcPr>
            <w:tcW w:w="1710" w:type="dxa"/>
          </w:tcPr>
          <w:p w14:paraId="455ABA01" w14:textId="4BE8E92B" w:rsidR="0050450F" w:rsidRDefault="0080231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19.94</w:t>
            </w:r>
          </w:p>
        </w:tc>
        <w:tc>
          <w:tcPr>
            <w:tcW w:w="1373" w:type="dxa"/>
          </w:tcPr>
          <w:p w14:paraId="449E8FBB"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34</w:t>
            </w:r>
          </w:p>
        </w:tc>
      </w:tr>
      <w:tr w:rsidR="0050450F" w14:paraId="5D3AF7CC" w14:textId="77777777" w:rsidTr="0050450F">
        <w:trPr>
          <w:jc w:val="center"/>
        </w:trPr>
        <w:tc>
          <w:tcPr>
            <w:tcW w:w="648" w:type="dxa"/>
            <w:vMerge w:val="restart"/>
          </w:tcPr>
          <w:p w14:paraId="29FE1550" w14:textId="77777777" w:rsidR="0050450F" w:rsidRDefault="0050450F" w:rsidP="007840CC">
            <w:pPr>
              <w:tabs>
                <w:tab w:val="right" w:pos="4314"/>
              </w:tabs>
              <w:spacing w:line="360" w:lineRule="auto"/>
              <w:jc w:val="both"/>
              <w:rPr>
                <w:rFonts w:ascii="Times New Roman" w:hAnsi="Times New Roman" w:cs="Times New Roman"/>
                <w:sz w:val="24"/>
                <w:szCs w:val="22"/>
              </w:rPr>
            </w:pPr>
            <w:r>
              <w:rPr>
                <w:rFonts w:ascii="Times New Roman" w:hAnsi="Times New Roman" w:cs="Times New Roman"/>
                <w:sz w:val="24"/>
                <w:szCs w:val="22"/>
              </w:rPr>
              <w:tab/>
            </w:r>
          </w:p>
          <w:p w14:paraId="13845FED"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5860D3F9"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15B0DF3C"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B = 70</w:t>
            </w:r>
          </w:p>
        </w:tc>
        <w:tc>
          <w:tcPr>
            <w:tcW w:w="1710" w:type="dxa"/>
          </w:tcPr>
          <w:p w14:paraId="3D70CA3A" w14:textId="4502AE9E" w:rsidR="0050450F" w:rsidRDefault="0080231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21.47</w:t>
            </w:r>
          </w:p>
        </w:tc>
        <w:tc>
          <w:tcPr>
            <w:tcW w:w="1373" w:type="dxa"/>
          </w:tcPr>
          <w:p w14:paraId="2B0AED36"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37</w:t>
            </w:r>
          </w:p>
        </w:tc>
      </w:tr>
      <w:tr w:rsidR="0050450F" w14:paraId="20F6A11B" w14:textId="77777777" w:rsidTr="0050450F">
        <w:trPr>
          <w:jc w:val="center"/>
        </w:trPr>
        <w:tc>
          <w:tcPr>
            <w:tcW w:w="648" w:type="dxa"/>
            <w:vMerge/>
          </w:tcPr>
          <w:p w14:paraId="3A413C61"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73B624F6"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2DB4D566"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C = 65</w:t>
            </w:r>
          </w:p>
        </w:tc>
        <w:tc>
          <w:tcPr>
            <w:tcW w:w="1710" w:type="dxa"/>
          </w:tcPr>
          <w:p w14:paraId="0D6B706A" w14:textId="20CDBE0C" w:rsidR="0050450F" w:rsidRDefault="0080231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19.94</w:t>
            </w:r>
          </w:p>
        </w:tc>
        <w:tc>
          <w:tcPr>
            <w:tcW w:w="1373" w:type="dxa"/>
          </w:tcPr>
          <w:p w14:paraId="6DC45B7C"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34</w:t>
            </w:r>
          </w:p>
        </w:tc>
      </w:tr>
      <w:tr w:rsidR="0050450F" w14:paraId="39112715" w14:textId="77777777" w:rsidTr="0050450F">
        <w:trPr>
          <w:jc w:val="center"/>
        </w:trPr>
        <w:tc>
          <w:tcPr>
            <w:tcW w:w="648" w:type="dxa"/>
            <w:vMerge/>
          </w:tcPr>
          <w:p w14:paraId="308F426E"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02F44397"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6FD1B239"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D = 60</w:t>
            </w:r>
          </w:p>
        </w:tc>
        <w:tc>
          <w:tcPr>
            <w:tcW w:w="1710" w:type="dxa"/>
          </w:tcPr>
          <w:p w14:paraId="5AAF21A7" w14:textId="05204ECD" w:rsidR="0050450F" w:rsidRDefault="0080231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18.40</w:t>
            </w:r>
          </w:p>
        </w:tc>
        <w:tc>
          <w:tcPr>
            <w:tcW w:w="1373" w:type="dxa"/>
          </w:tcPr>
          <w:p w14:paraId="0BAAF8A2"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32</w:t>
            </w:r>
          </w:p>
        </w:tc>
      </w:tr>
      <w:tr w:rsidR="0050450F" w14:paraId="4079FD3C" w14:textId="77777777" w:rsidTr="0050450F">
        <w:trPr>
          <w:jc w:val="center"/>
        </w:trPr>
        <w:tc>
          <w:tcPr>
            <w:tcW w:w="648" w:type="dxa"/>
            <w:vMerge/>
          </w:tcPr>
          <w:p w14:paraId="62152E5D"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61A0888A"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66A2FF68"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E = 66</w:t>
            </w:r>
          </w:p>
        </w:tc>
        <w:tc>
          <w:tcPr>
            <w:tcW w:w="1710" w:type="dxa"/>
          </w:tcPr>
          <w:p w14:paraId="162D1A7E" w14:textId="5CD6A0F3" w:rsidR="0050450F" w:rsidRDefault="0080231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20.25</w:t>
            </w:r>
          </w:p>
        </w:tc>
        <w:tc>
          <w:tcPr>
            <w:tcW w:w="1373" w:type="dxa"/>
          </w:tcPr>
          <w:p w14:paraId="5B5E01DA"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35</w:t>
            </w:r>
          </w:p>
        </w:tc>
      </w:tr>
      <w:tr w:rsidR="006E01A0" w14:paraId="207AE332" w14:textId="77777777" w:rsidTr="0050450F">
        <w:trPr>
          <w:jc w:val="center"/>
        </w:trPr>
        <w:tc>
          <w:tcPr>
            <w:tcW w:w="648" w:type="dxa"/>
            <w:vMerge/>
          </w:tcPr>
          <w:p w14:paraId="22F4B600" w14:textId="77777777" w:rsidR="006E01A0" w:rsidRDefault="006E01A0" w:rsidP="007840CC">
            <w:pPr>
              <w:spacing w:line="360" w:lineRule="auto"/>
              <w:jc w:val="both"/>
              <w:rPr>
                <w:rFonts w:ascii="Times New Roman" w:hAnsi="Times New Roman" w:cs="Times New Roman"/>
                <w:sz w:val="24"/>
                <w:szCs w:val="22"/>
              </w:rPr>
            </w:pPr>
          </w:p>
        </w:tc>
        <w:tc>
          <w:tcPr>
            <w:tcW w:w="1957" w:type="dxa"/>
            <w:vMerge/>
          </w:tcPr>
          <w:p w14:paraId="20F6D141" w14:textId="77777777" w:rsidR="006E01A0" w:rsidRDefault="006E01A0" w:rsidP="007840CC">
            <w:pPr>
              <w:spacing w:line="360" w:lineRule="auto"/>
              <w:jc w:val="both"/>
              <w:rPr>
                <w:rFonts w:ascii="Times New Roman" w:hAnsi="Times New Roman" w:cs="Times New Roman"/>
                <w:sz w:val="24"/>
                <w:szCs w:val="22"/>
              </w:rPr>
            </w:pPr>
          </w:p>
        </w:tc>
        <w:tc>
          <w:tcPr>
            <w:tcW w:w="2520" w:type="dxa"/>
          </w:tcPr>
          <w:p w14:paraId="37C66762" w14:textId="77777777" w:rsidR="006E01A0" w:rsidRDefault="009B3354"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 xml:space="preserve"> Percent and Nos PPS</w:t>
            </w:r>
          </w:p>
        </w:tc>
        <w:tc>
          <w:tcPr>
            <w:tcW w:w="1710" w:type="dxa"/>
          </w:tcPr>
          <w:p w14:paraId="5178D9FD" w14:textId="77777777" w:rsidR="006E01A0" w:rsidRDefault="00FA29C2"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52.7</w:t>
            </w:r>
            <w:r w:rsidR="009B3354">
              <w:rPr>
                <w:rFonts w:ascii="Times New Roman" w:hAnsi="Times New Roman" w:cs="Times New Roman"/>
                <w:sz w:val="24"/>
                <w:szCs w:val="22"/>
              </w:rPr>
              <w:t>6</w:t>
            </w:r>
          </w:p>
        </w:tc>
        <w:tc>
          <w:tcPr>
            <w:tcW w:w="1373" w:type="dxa"/>
          </w:tcPr>
          <w:p w14:paraId="244FB260" w14:textId="77777777" w:rsidR="006E01A0" w:rsidRDefault="006E01A0"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fldChar w:fldCharType="begin"/>
            </w:r>
            <w:r>
              <w:rPr>
                <w:rFonts w:ascii="Times New Roman" w:hAnsi="Times New Roman" w:cs="Times New Roman"/>
                <w:sz w:val="24"/>
                <w:szCs w:val="22"/>
              </w:rPr>
              <w:instrText xml:space="preserve"> =SUM(ABOVE) </w:instrText>
            </w:r>
            <w:r>
              <w:rPr>
                <w:rFonts w:ascii="Times New Roman" w:hAnsi="Times New Roman" w:cs="Times New Roman"/>
                <w:sz w:val="24"/>
                <w:szCs w:val="22"/>
              </w:rPr>
              <w:fldChar w:fldCharType="separate"/>
            </w:r>
            <w:r>
              <w:rPr>
                <w:rFonts w:ascii="Times New Roman" w:hAnsi="Times New Roman" w:cs="Times New Roman"/>
                <w:noProof/>
                <w:sz w:val="24"/>
                <w:szCs w:val="22"/>
              </w:rPr>
              <w:t>172</w:t>
            </w:r>
            <w:r>
              <w:rPr>
                <w:rFonts w:ascii="Times New Roman" w:hAnsi="Times New Roman" w:cs="Times New Roman"/>
                <w:sz w:val="24"/>
                <w:szCs w:val="22"/>
              </w:rPr>
              <w:fldChar w:fldCharType="end"/>
            </w:r>
          </w:p>
        </w:tc>
      </w:tr>
      <w:tr w:rsidR="0050450F" w14:paraId="4B8BF8DB" w14:textId="77777777" w:rsidTr="0050450F">
        <w:trPr>
          <w:jc w:val="center"/>
        </w:trPr>
        <w:tc>
          <w:tcPr>
            <w:tcW w:w="648" w:type="dxa"/>
            <w:vMerge/>
          </w:tcPr>
          <w:p w14:paraId="256AB23C"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09445CB3"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1EA4FBA6"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Class 10 = 301</w:t>
            </w:r>
          </w:p>
        </w:tc>
        <w:tc>
          <w:tcPr>
            <w:tcW w:w="1710" w:type="dxa"/>
          </w:tcPr>
          <w:p w14:paraId="3A56C0C2" w14:textId="77777777" w:rsidR="0050450F" w:rsidRDefault="0050450F" w:rsidP="007840CC">
            <w:pPr>
              <w:spacing w:line="360" w:lineRule="auto"/>
              <w:jc w:val="both"/>
              <w:rPr>
                <w:rFonts w:ascii="Times New Roman" w:hAnsi="Times New Roman" w:cs="Times New Roman"/>
                <w:sz w:val="24"/>
                <w:szCs w:val="22"/>
              </w:rPr>
            </w:pPr>
          </w:p>
        </w:tc>
        <w:tc>
          <w:tcPr>
            <w:tcW w:w="1373" w:type="dxa"/>
          </w:tcPr>
          <w:p w14:paraId="2D2DA7D2" w14:textId="77777777" w:rsidR="0050450F" w:rsidRDefault="0050450F" w:rsidP="007840CC">
            <w:pPr>
              <w:spacing w:line="360" w:lineRule="auto"/>
              <w:jc w:val="both"/>
              <w:rPr>
                <w:rFonts w:ascii="Times New Roman" w:hAnsi="Times New Roman" w:cs="Times New Roman"/>
                <w:sz w:val="24"/>
                <w:szCs w:val="22"/>
              </w:rPr>
            </w:pPr>
          </w:p>
        </w:tc>
      </w:tr>
      <w:tr w:rsidR="0050450F" w14:paraId="1EF631B5" w14:textId="77777777" w:rsidTr="0050450F">
        <w:trPr>
          <w:jc w:val="center"/>
        </w:trPr>
        <w:tc>
          <w:tcPr>
            <w:tcW w:w="648" w:type="dxa"/>
            <w:vMerge/>
          </w:tcPr>
          <w:p w14:paraId="53D6D408"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73911503"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1FE019B0"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A = 71</w:t>
            </w:r>
          </w:p>
        </w:tc>
        <w:tc>
          <w:tcPr>
            <w:tcW w:w="1710" w:type="dxa"/>
          </w:tcPr>
          <w:p w14:paraId="734649AE" w14:textId="7442E811" w:rsidR="0050450F" w:rsidRPr="0080231C" w:rsidRDefault="0080231C" w:rsidP="007840CC">
            <w:pPr>
              <w:spacing w:line="360" w:lineRule="auto"/>
              <w:jc w:val="both"/>
              <w:rPr>
                <w:rFonts w:ascii="Times New Roman" w:hAnsi="Times New Roman" w:cs="Times New Roman"/>
                <w:sz w:val="24"/>
                <w:szCs w:val="22"/>
              </w:rPr>
            </w:pPr>
            <w:r w:rsidRPr="0080231C">
              <w:rPr>
                <w:rFonts w:ascii="Times New Roman" w:hAnsi="Times New Roman" w:cs="Times New Roman"/>
                <w:sz w:val="24"/>
                <w:szCs w:val="22"/>
              </w:rPr>
              <w:t>23.59</w:t>
            </w:r>
          </w:p>
        </w:tc>
        <w:tc>
          <w:tcPr>
            <w:tcW w:w="1373" w:type="dxa"/>
          </w:tcPr>
          <w:p w14:paraId="6A8582C2"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37</w:t>
            </w:r>
          </w:p>
        </w:tc>
      </w:tr>
      <w:tr w:rsidR="0050450F" w14:paraId="3965ADC9" w14:textId="77777777" w:rsidTr="0050450F">
        <w:trPr>
          <w:jc w:val="center"/>
        </w:trPr>
        <w:tc>
          <w:tcPr>
            <w:tcW w:w="648" w:type="dxa"/>
            <w:vMerge/>
          </w:tcPr>
          <w:p w14:paraId="65DDAF70"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04A04EDB"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14FDE201"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B = 36</w:t>
            </w:r>
          </w:p>
        </w:tc>
        <w:tc>
          <w:tcPr>
            <w:tcW w:w="1710" w:type="dxa"/>
          </w:tcPr>
          <w:p w14:paraId="6AD40DE9" w14:textId="1D8A5185" w:rsidR="0050450F" w:rsidRPr="0080231C" w:rsidRDefault="0080231C" w:rsidP="007840CC">
            <w:pPr>
              <w:spacing w:line="360" w:lineRule="auto"/>
              <w:jc w:val="both"/>
              <w:rPr>
                <w:rFonts w:ascii="Times New Roman" w:hAnsi="Times New Roman" w:cs="Times New Roman"/>
                <w:sz w:val="24"/>
                <w:szCs w:val="22"/>
              </w:rPr>
            </w:pPr>
            <w:r w:rsidRPr="0080231C">
              <w:rPr>
                <w:rFonts w:ascii="Times New Roman" w:hAnsi="Times New Roman" w:cs="Times New Roman"/>
                <w:sz w:val="24"/>
                <w:szCs w:val="22"/>
              </w:rPr>
              <w:t>11.96</w:t>
            </w:r>
          </w:p>
        </w:tc>
        <w:tc>
          <w:tcPr>
            <w:tcW w:w="1373" w:type="dxa"/>
          </w:tcPr>
          <w:p w14:paraId="6426A3C5"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19</w:t>
            </w:r>
          </w:p>
        </w:tc>
      </w:tr>
      <w:tr w:rsidR="0050450F" w14:paraId="56456897" w14:textId="77777777" w:rsidTr="0050450F">
        <w:trPr>
          <w:jc w:val="center"/>
        </w:trPr>
        <w:tc>
          <w:tcPr>
            <w:tcW w:w="648" w:type="dxa"/>
            <w:vMerge/>
          </w:tcPr>
          <w:p w14:paraId="0CC8BD1B"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0C0B7A6C"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2F642AE5"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C = 60</w:t>
            </w:r>
          </w:p>
        </w:tc>
        <w:tc>
          <w:tcPr>
            <w:tcW w:w="1710" w:type="dxa"/>
          </w:tcPr>
          <w:p w14:paraId="30CE6CBB" w14:textId="4330249A" w:rsidR="0050450F" w:rsidRPr="0080231C" w:rsidRDefault="0080231C" w:rsidP="007840CC">
            <w:pPr>
              <w:spacing w:line="360" w:lineRule="auto"/>
              <w:jc w:val="both"/>
              <w:rPr>
                <w:rFonts w:ascii="Times New Roman" w:hAnsi="Times New Roman" w:cs="Times New Roman"/>
                <w:sz w:val="24"/>
                <w:szCs w:val="22"/>
              </w:rPr>
            </w:pPr>
            <w:r w:rsidRPr="0080231C">
              <w:rPr>
                <w:rFonts w:ascii="Times New Roman" w:hAnsi="Times New Roman" w:cs="Times New Roman"/>
                <w:sz w:val="24"/>
                <w:szCs w:val="22"/>
              </w:rPr>
              <w:t>19.93</w:t>
            </w:r>
          </w:p>
        </w:tc>
        <w:tc>
          <w:tcPr>
            <w:tcW w:w="1373" w:type="dxa"/>
          </w:tcPr>
          <w:p w14:paraId="7A2E1E18"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32</w:t>
            </w:r>
          </w:p>
        </w:tc>
      </w:tr>
      <w:tr w:rsidR="0050450F" w14:paraId="1296C22C" w14:textId="77777777" w:rsidTr="0050450F">
        <w:trPr>
          <w:jc w:val="center"/>
        </w:trPr>
        <w:tc>
          <w:tcPr>
            <w:tcW w:w="648" w:type="dxa"/>
            <w:vMerge/>
          </w:tcPr>
          <w:p w14:paraId="3FCA5C05"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51390C9F"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14A623AE"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D = 63</w:t>
            </w:r>
          </w:p>
        </w:tc>
        <w:tc>
          <w:tcPr>
            <w:tcW w:w="1710" w:type="dxa"/>
          </w:tcPr>
          <w:p w14:paraId="44B37D9D" w14:textId="5AFAF488" w:rsidR="0050450F" w:rsidRPr="0080231C" w:rsidRDefault="0080231C" w:rsidP="007840CC">
            <w:pPr>
              <w:spacing w:line="360" w:lineRule="auto"/>
              <w:jc w:val="both"/>
              <w:rPr>
                <w:rFonts w:ascii="Times New Roman" w:hAnsi="Times New Roman" w:cs="Times New Roman"/>
                <w:sz w:val="24"/>
                <w:szCs w:val="22"/>
              </w:rPr>
            </w:pPr>
            <w:r w:rsidRPr="0080231C">
              <w:rPr>
                <w:rFonts w:ascii="Times New Roman" w:hAnsi="Times New Roman" w:cs="Times New Roman"/>
                <w:sz w:val="24"/>
                <w:szCs w:val="22"/>
              </w:rPr>
              <w:t>20.93</w:t>
            </w:r>
          </w:p>
        </w:tc>
        <w:tc>
          <w:tcPr>
            <w:tcW w:w="1373" w:type="dxa"/>
          </w:tcPr>
          <w:p w14:paraId="34E6BABD"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33</w:t>
            </w:r>
          </w:p>
        </w:tc>
      </w:tr>
      <w:tr w:rsidR="0050450F" w14:paraId="6D12D434" w14:textId="77777777" w:rsidTr="0050450F">
        <w:trPr>
          <w:jc w:val="center"/>
        </w:trPr>
        <w:tc>
          <w:tcPr>
            <w:tcW w:w="648" w:type="dxa"/>
            <w:vMerge/>
          </w:tcPr>
          <w:p w14:paraId="3CA3DFD6" w14:textId="77777777" w:rsidR="0050450F" w:rsidRDefault="0050450F" w:rsidP="007840CC">
            <w:pPr>
              <w:spacing w:line="360" w:lineRule="auto"/>
              <w:jc w:val="both"/>
              <w:rPr>
                <w:rFonts w:ascii="Times New Roman" w:hAnsi="Times New Roman" w:cs="Times New Roman"/>
                <w:sz w:val="24"/>
                <w:szCs w:val="22"/>
              </w:rPr>
            </w:pPr>
          </w:p>
        </w:tc>
        <w:tc>
          <w:tcPr>
            <w:tcW w:w="1957" w:type="dxa"/>
            <w:vMerge/>
          </w:tcPr>
          <w:p w14:paraId="75CEE403" w14:textId="77777777" w:rsidR="0050450F" w:rsidRDefault="0050450F" w:rsidP="007840CC">
            <w:pPr>
              <w:spacing w:line="360" w:lineRule="auto"/>
              <w:jc w:val="both"/>
              <w:rPr>
                <w:rFonts w:ascii="Times New Roman" w:hAnsi="Times New Roman" w:cs="Times New Roman"/>
                <w:sz w:val="24"/>
                <w:szCs w:val="22"/>
              </w:rPr>
            </w:pPr>
          </w:p>
        </w:tc>
        <w:tc>
          <w:tcPr>
            <w:tcW w:w="2520" w:type="dxa"/>
          </w:tcPr>
          <w:p w14:paraId="1D0E4E0A"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Section E = 71</w:t>
            </w:r>
          </w:p>
        </w:tc>
        <w:tc>
          <w:tcPr>
            <w:tcW w:w="1710" w:type="dxa"/>
          </w:tcPr>
          <w:p w14:paraId="48D48E5A" w14:textId="31B63CEF" w:rsidR="0050450F" w:rsidRPr="0080231C" w:rsidRDefault="0080231C" w:rsidP="007840CC">
            <w:pPr>
              <w:spacing w:line="360" w:lineRule="auto"/>
              <w:jc w:val="both"/>
              <w:rPr>
                <w:rFonts w:ascii="Times New Roman" w:hAnsi="Times New Roman" w:cs="Times New Roman"/>
                <w:sz w:val="24"/>
                <w:szCs w:val="22"/>
              </w:rPr>
            </w:pPr>
            <w:r w:rsidRPr="0080231C">
              <w:rPr>
                <w:rFonts w:ascii="Times New Roman" w:hAnsi="Times New Roman" w:cs="Times New Roman"/>
                <w:sz w:val="24"/>
                <w:szCs w:val="22"/>
              </w:rPr>
              <w:t>23.59</w:t>
            </w:r>
          </w:p>
        </w:tc>
        <w:tc>
          <w:tcPr>
            <w:tcW w:w="1373" w:type="dxa"/>
          </w:tcPr>
          <w:p w14:paraId="1D65FFCB" w14:textId="77777777" w:rsidR="0050450F" w:rsidRDefault="0050450F"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37</w:t>
            </w:r>
          </w:p>
        </w:tc>
      </w:tr>
      <w:tr w:rsidR="009B3354" w14:paraId="54CC037D" w14:textId="77777777" w:rsidTr="0050450F">
        <w:trPr>
          <w:jc w:val="center"/>
        </w:trPr>
        <w:tc>
          <w:tcPr>
            <w:tcW w:w="648" w:type="dxa"/>
          </w:tcPr>
          <w:p w14:paraId="0663B758" w14:textId="77777777" w:rsidR="009B3354" w:rsidRDefault="009B3354" w:rsidP="007840CC">
            <w:pPr>
              <w:spacing w:line="360" w:lineRule="auto"/>
              <w:jc w:val="both"/>
              <w:rPr>
                <w:rFonts w:ascii="Times New Roman" w:hAnsi="Times New Roman" w:cs="Times New Roman"/>
                <w:sz w:val="24"/>
                <w:szCs w:val="22"/>
              </w:rPr>
            </w:pPr>
          </w:p>
        </w:tc>
        <w:tc>
          <w:tcPr>
            <w:tcW w:w="1957" w:type="dxa"/>
          </w:tcPr>
          <w:p w14:paraId="3A7D668A" w14:textId="77777777" w:rsidR="009B3354" w:rsidRDefault="009B3354" w:rsidP="007840CC">
            <w:pPr>
              <w:spacing w:line="360" w:lineRule="auto"/>
              <w:jc w:val="both"/>
              <w:rPr>
                <w:rFonts w:ascii="Times New Roman" w:hAnsi="Times New Roman" w:cs="Times New Roman"/>
                <w:sz w:val="24"/>
                <w:szCs w:val="22"/>
              </w:rPr>
            </w:pPr>
          </w:p>
        </w:tc>
        <w:tc>
          <w:tcPr>
            <w:tcW w:w="2520" w:type="dxa"/>
          </w:tcPr>
          <w:p w14:paraId="77D37F1E" w14:textId="37A42286" w:rsidR="009B3354" w:rsidRDefault="0080231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Percent and Nos PPS</w:t>
            </w:r>
          </w:p>
        </w:tc>
        <w:tc>
          <w:tcPr>
            <w:tcW w:w="1710" w:type="dxa"/>
          </w:tcPr>
          <w:p w14:paraId="07C08A94" w14:textId="77777777" w:rsidR="009B3354" w:rsidRDefault="009B3354"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52.49</w:t>
            </w:r>
          </w:p>
        </w:tc>
        <w:tc>
          <w:tcPr>
            <w:tcW w:w="1373" w:type="dxa"/>
          </w:tcPr>
          <w:p w14:paraId="0090F9CE" w14:textId="77777777" w:rsidR="009B3354" w:rsidRDefault="009B3354"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fldChar w:fldCharType="begin"/>
            </w:r>
            <w:r>
              <w:rPr>
                <w:rFonts w:ascii="Times New Roman" w:hAnsi="Times New Roman" w:cs="Times New Roman"/>
                <w:sz w:val="24"/>
                <w:szCs w:val="22"/>
              </w:rPr>
              <w:instrText xml:space="preserve"> =SUM(ABOVE) </w:instrText>
            </w:r>
            <w:r>
              <w:rPr>
                <w:rFonts w:ascii="Times New Roman" w:hAnsi="Times New Roman" w:cs="Times New Roman"/>
                <w:sz w:val="24"/>
                <w:szCs w:val="22"/>
              </w:rPr>
              <w:fldChar w:fldCharType="separate"/>
            </w:r>
            <w:r>
              <w:rPr>
                <w:rFonts w:ascii="Times New Roman" w:hAnsi="Times New Roman" w:cs="Times New Roman"/>
                <w:noProof/>
                <w:sz w:val="24"/>
                <w:szCs w:val="22"/>
              </w:rPr>
              <w:t>158</w:t>
            </w:r>
            <w:r>
              <w:rPr>
                <w:rFonts w:ascii="Times New Roman" w:hAnsi="Times New Roman" w:cs="Times New Roman"/>
                <w:sz w:val="24"/>
                <w:szCs w:val="22"/>
              </w:rPr>
              <w:fldChar w:fldCharType="end"/>
            </w:r>
          </w:p>
        </w:tc>
      </w:tr>
    </w:tbl>
    <w:p w14:paraId="2ECD4B38" w14:textId="77777777" w:rsidR="0080231C" w:rsidRDefault="0050450F">
      <w:pPr>
        <w:rPr>
          <w:rFonts w:ascii="Times New Roman" w:hAnsi="Times New Roman" w:cs="Times New Roman"/>
          <w:sz w:val="24"/>
        </w:rPr>
      </w:pPr>
      <w:r>
        <w:rPr>
          <w:rFonts w:ascii="Times New Roman" w:hAnsi="Times New Roman" w:cs="Times New Roman"/>
          <w:sz w:val="24"/>
        </w:rPr>
        <w:t xml:space="preserve">       Source: Primary Data </w:t>
      </w:r>
    </w:p>
    <w:p w14:paraId="31AEC055" w14:textId="16E39030" w:rsidR="00FA5C6A" w:rsidRDefault="0080231C">
      <w:pPr>
        <w:rPr>
          <w:rFonts w:ascii="Times New Roman" w:hAnsi="Times New Roman" w:cs="Times New Roman"/>
          <w:sz w:val="24"/>
        </w:rPr>
      </w:pPr>
      <w:r>
        <w:rPr>
          <w:rFonts w:ascii="Times New Roman" w:hAnsi="Times New Roman" w:cs="Times New Roman"/>
          <w:sz w:val="24"/>
        </w:rPr>
        <w:t xml:space="preserve">      </w:t>
      </w:r>
      <w:r w:rsidR="00E057A2">
        <w:rPr>
          <w:rFonts w:ascii="Times New Roman" w:hAnsi="Times New Roman" w:cs="Times New Roman"/>
          <w:sz w:val="24"/>
        </w:rPr>
        <w:t xml:space="preserve"> Total Sample size 172+158=330, 52.63% </w:t>
      </w:r>
    </w:p>
    <w:p w14:paraId="18154DBB" w14:textId="77777777" w:rsidR="007840CC" w:rsidRPr="00B26A0D" w:rsidRDefault="007840CC" w:rsidP="007840CC">
      <w:pPr>
        <w:pStyle w:val="Heading2"/>
        <w:jc w:val="both"/>
        <w:rPr>
          <w:sz w:val="24"/>
          <w:szCs w:val="24"/>
        </w:rPr>
      </w:pPr>
      <w:bookmarkStart w:id="7" w:name="_Toc215525037"/>
      <w:r>
        <w:rPr>
          <w:sz w:val="24"/>
          <w:szCs w:val="24"/>
        </w:rPr>
        <w:t>Data Collection T</w:t>
      </w:r>
      <w:r w:rsidRPr="00B26A0D">
        <w:rPr>
          <w:sz w:val="24"/>
          <w:szCs w:val="24"/>
        </w:rPr>
        <w:t>ools</w:t>
      </w:r>
      <w:bookmarkEnd w:id="7"/>
    </w:p>
    <w:p w14:paraId="0453B20A" w14:textId="77777777" w:rsidR="007840CC" w:rsidRPr="007840CC" w:rsidRDefault="007840C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 xml:space="preserve">The research was conducted using semi-structured, </w:t>
      </w:r>
      <w:r w:rsidR="00E057A2">
        <w:rPr>
          <w:rFonts w:ascii="Times New Roman" w:hAnsi="Times New Roman" w:cs="Times New Roman"/>
          <w:sz w:val="24"/>
          <w:szCs w:val="22"/>
        </w:rPr>
        <w:t>self-administered,</w:t>
      </w:r>
      <w:r>
        <w:rPr>
          <w:rFonts w:ascii="Times New Roman" w:hAnsi="Times New Roman" w:cs="Times New Roman"/>
          <w:sz w:val="24"/>
          <w:szCs w:val="22"/>
        </w:rPr>
        <w:t xml:space="preserve"> and</w:t>
      </w:r>
      <w:r w:rsidRPr="00B514C2">
        <w:rPr>
          <w:rFonts w:ascii="Times New Roman" w:hAnsi="Times New Roman" w:cs="Times New Roman"/>
          <w:sz w:val="24"/>
          <w:szCs w:val="22"/>
        </w:rPr>
        <w:t xml:space="preserve"> </w:t>
      </w:r>
      <w:r>
        <w:rPr>
          <w:rFonts w:ascii="Times New Roman" w:hAnsi="Times New Roman" w:cs="Times New Roman"/>
          <w:sz w:val="24"/>
          <w:szCs w:val="22"/>
        </w:rPr>
        <w:t xml:space="preserve">also standard </w:t>
      </w:r>
      <w:r w:rsidR="00E057A2">
        <w:rPr>
          <w:rFonts w:ascii="Times New Roman" w:hAnsi="Times New Roman" w:cs="Times New Roman"/>
          <w:sz w:val="24"/>
          <w:szCs w:val="22"/>
        </w:rPr>
        <w:t>questionnaires</w:t>
      </w:r>
      <w:r>
        <w:rPr>
          <w:rFonts w:ascii="Times New Roman" w:hAnsi="Times New Roman" w:cs="Times New Roman"/>
          <w:sz w:val="24"/>
          <w:szCs w:val="22"/>
        </w:rPr>
        <w:t xml:space="preserve"> in both English and Nepali </w:t>
      </w:r>
      <w:r w:rsidR="00E057A2">
        <w:rPr>
          <w:rFonts w:ascii="Times New Roman" w:hAnsi="Times New Roman" w:cs="Times New Roman"/>
          <w:sz w:val="24"/>
          <w:szCs w:val="22"/>
        </w:rPr>
        <w:t>languages</w:t>
      </w:r>
      <w:r w:rsidRPr="00B514C2">
        <w:rPr>
          <w:rFonts w:ascii="Times New Roman" w:hAnsi="Times New Roman" w:cs="Times New Roman"/>
          <w:sz w:val="24"/>
          <w:szCs w:val="22"/>
        </w:rPr>
        <w:t>.</w:t>
      </w:r>
      <w:r>
        <w:rPr>
          <w:rFonts w:ascii="Times New Roman" w:hAnsi="Times New Roman" w:cs="Times New Roman"/>
          <w:sz w:val="24"/>
          <w:szCs w:val="22"/>
        </w:rPr>
        <w:t xml:space="preserve"> The standard data collection tools; </w:t>
      </w:r>
      <w:r w:rsidRPr="007840CC">
        <w:rPr>
          <w:rFonts w:ascii="Times New Roman" w:hAnsi="Times New Roman" w:cs="Times New Roman"/>
          <w:bCs/>
          <w:sz w:val="24"/>
          <w:szCs w:val="22"/>
        </w:rPr>
        <w:t>Depression, Anxiety and Stress Scale - Youth Version (DASS-Y)</w:t>
      </w:r>
      <w:r>
        <w:rPr>
          <w:rFonts w:ascii="Times New Roman" w:hAnsi="Times New Roman" w:cs="Times New Roman"/>
          <w:bCs/>
          <w:sz w:val="24"/>
          <w:szCs w:val="22"/>
        </w:rPr>
        <w:t xml:space="preserve"> and </w:t>
      </w:r>
      <w:r w:rsidRPr="007840CC">
        <w:rPr>
          <w:rFonts w:ascii="Times New Roman" w:hAnsi="Times New Roman" w:cs="Times New Roman"/>
          <w:bCs/>
          <w:sz w:val="24"/>
          <w:szCs w:val="22"/>
        </w:rPr>
        <w:t>Rosenberg Self-Esteem Scale (RSES)</w:t>
      </w:r>
      <w:r>
        <w:rPr>
          <w:rFonts w:ascii="Times New Roman" w:hAnsi="Times New Roman" w:cs="Times New Roman"/>
          <w:bCs/>
          <w:sz w:val="24"/>
          <w:szCs w:val="22"/>
        </w:rPr>
        <w:t xml:space="preserve"> were used.</w:t>
      </w:r>
    </w:p>
    <w:p w14:paraId="19E1D877" w14:textId="77777777" w:rsidR="007840CC" w:rsidRDefault="007840CC" w:rsidP="007840CC">
      <w:pPr>
        <w:pStyle w:val="Heading2"/>
        <w:rPr>
          <w:sz w:val="24"/>
          <w:szCs w:val="24"/>
        </w:rPr>
      </w:pPr>
      <w:bookmarkStart w:id="8" w:name="_Toc215525038"/>
      <w:r>
        <w:rPr>
          <w:sz w:val="24"/>
          <w:szCs w:val="24"/>
        </w:rPr>
        <w:t>Data Collection T</w:t>
      </w:r>
      <w:r w:rsidRPr="00C617E3">
        <w:rPr>
          <w:sz w:val="24"/>
          <w:szCs w:val="24"/>
        </w:rPr>
        <w:t>echnique</w:t>
      </w:r>
      <w:bookmarkEnd w:id="8"/>
    </w:p>
    <w:p w14:paraId="083A14DE" w14:textId="77777777" w:rsidR="007840CC" w:rsidRPr="00B514C2" w:rsidRDefault="007840CC" w:rsidP="007840CC">
      <w:pPr>
        <w:spacing w:line="360" w:lineRule="auto"/>
        <w:jc w:val="both"/>
        <w:rPr>
          <w:rFonts w:ascii="Times New Roman" w:hAnsi="Times New Roman" w:cs="Times New Roman"/>
          <w:sz w:val="24"/>
          <w:szCs w:val="22"/>
        </w:rPr>
      </w:pPr>
      <w:r>
        <w:rPr>
          <w:rFonts w:ascii="Times New Roman" w:hAnsi="Times New Roman" w:cs="Times New Roman"/>
          <w:sz w:val="24"/>
        </w:rPr>
        <w:t xml:space="preserve">Data were collected using semi-structured, self-administered and also standard questionnaire. </w:t>
      </w:r>
      <w:r w:rsidRPr="00AD4415">
        <w:rPr>
          <w:rFonts w:ascii="Times New Roman" w:hAnsi="Times New Roman" w:cs="Times New Roman"/>
          <w:sz w:val="24"/>
          <w:szCs w:val="22"/>
        </w:rPr>
        <w:t xml:space="preserve">Students were selected using systematic random sampling based </w:t>
      </w:r>
      <w:r>
        <w:rPr>
          <w:rFonts w:ascii="Times New Roman" w:hAnsi="Times New Roman" w:cs="Times New Roman"/>
          <w:sz w:val="24"/>
          <w:szCs w:val="22"/>
        </w:rPr>
        <w:t>on their existing roll numbers.</w:t>
      </w:r>
    </w:p>
    <w:p w14:paraId="373F2EA3" w14:textId="77777777" w:rsidR="007840CC" w:rsidRPr="00B26A0D" w:rsidRDefault="007840CC" w:rsidP="007840CC">
      <w:pPr>
        <w:pStyle w:val="Heading2"/>
        <w:jc w:val="both"/>
        <w:rPr>
          <w:sz w:val="24"/>
          <w:szCs w:val="24"/>
        </w:rPr>
      </w:pPr>
      <w:bookmarkStart w:id="9" w:name="_Toc215525039"/>
      <w:r>
        <w:rPr>
          <w:sz w:val="24"/>
          <w:szCs w:val="24"/>
        </w:rPr>
        <w:lastRenderedPageBreak/>
        <w:t>Pretesting of T</w:t>
      </w:r>
      <w:r w:rsidRPr="00B26A0D">
        <w:rPr>
          <w:sz w:val="24"/>
          <w:szCs w:val="24"/>
        </w:rPr>
        <w:t>ools</w:t>
      </w:r>
      <w:bookmarkEnd w:id="9"/>
    </w:p>
    <w:p w14:paraId="0DED0094" w14:textId="77777777" w:rsidR="007840CC" w:rsidRDefault="007840CC" w:rsidP="007840CC">
      <w:pPr>
        <w:spacing w:line="360" w:lineRule="auto"/>
        <w:jc w:val="both"/>
        <w:rPr>
          <w:rFonts w:ascii="Times New Roman" w:hAnsi="Times New Roman" w:cs="Times New Roman"/>
          <w:sz w:val="24"/>
          <w:szCs w:val="22"/>
        </w:rPr>
      </w:pPr>
      <w:r>
        <w:rPr>
          <w:rFonts w:ascii="Times New Roman" w:hAnsi="Times New Roman" w:cs="Times New Roman"/>
          <w:sz w:val="24"/>
          <w:szCs w:val="22"/>
        </w:rPr>
        <w:t>Pretesting was</w:t>
      </w:r>
      <w:r w:rsidRPr="002303BA">
        <w:rPr>
          <w:rFonts w:ascii="Times New Roman" w:hAnsi="Times New Roman" w:cs="Times New Roman"/>
          <w:sz w:val="24"/>
          <w:szCs w:val="22"/>
        </w:rPr>
        <w:t xml:space="preserve"> done in 10% of sample size in </w:t>
      </w:r>
      <w:r>
        <w:rPr>
          <w:rFonts w:ascii="Times New Roman" w:hAnsi="Times New Roman" w:cs="Times New Roman"/>
          <w:sz w:val="24"/>
          <w:szCs w:val="22"/>
        </w:rPr>
        <w:t>class 9 and 10 students of ward number 29, Kathmandu Metropolitan City, Kathmandu, Nepal.</w:t>
      </w:r>
    </w:p>
    <w:p w14:paraId="583BEDAE" w14:textId="77777777" w:rsidR="007840CC" w:rsidRPr="00832985" w:rsidRDefault="007840CC" w:rsidP="007840CC">
      <w:pPr>
        <w:pStyle w:val="Heading2"/>
        <w:jc w:val="both"/>
        <w:rPr>
          <w:sz w:val="24"/>
          <w:szCs w:val="24"/>
        </w:rPr>
      </w:pPr>
      <w:bookmarkStart w:id="10" w:name="_Toc215525040"/>
      <w:r w:rsidRPr="00B26A0D">
        <w:rPr>
          <w:sz w:val="24"/>
          <w:szCs w:val="24"/>
        </w:rPr>
        <w:t>Data Collection Procedure</w:t>
      </w:r>
      <w:bookmarkEnd w:id="10"/>
    </w:p>
    <w:p w14:paraId="0E1A03BB" w14:textId="77777777" w:rsidR="007840CC" w:rsidRPr="007840CC" w:rsidRDefault="007840CC" w:rsidP="007840CC">
      <w:pPr>
        <w:spacing w:line="360" w:lineRule="auto"/>
        <w:jc w:val="both"/>
        <w:rPr>
          <w:rFonts w:ascii="Times New Roman" w:hAnsi="Times New Roman" w:cs="Times New Roman"/>
          <w:bCs/>
          <w:sz w:val="24"/>
          <w:szCs w:val="28"/>
        </w:rPr>
      </w:pPr>
      <w:r>
        <w:rPr>
          <w:rFonts w:ascii="Times New Roman" w:hAnsi="Times New Roman" w:cs="Times New Roman"/>
          <w:bCs/>
          <w:sz w:val="24"/>
          <w:szCs w:val="28"/>
        </w:rPr>
        <w:t xml:space="preserve">Data were collected from 330 </w:t>
      </w:r>
      <w:r w:rsidR="001117DD">
        <w:rPr>
          <w:rFonts w:ascii="Times New Roman" w:hAnsi="Times New Roman" w:cs="Times New Roman"/>
          <w:bCs/>
          <w:sz w:val="24"/>
          <w:szCs w:val="28"/>
        </w:rPr>
        <w:t xml:space="preserve">students of </w:t>
      </w:r>
      <w:r>
        <w:rPr>
          <w:rFonts w:ascii="Times New Roman" w:hAnsi="Times New Roman" w:cs="Times New Roman"/>
          <w:bCs/>
          <w:sz w:val="24"/>
          <w:szCs w:val="28"/>
        </w:rPr>
        <w:t>class 9 and 10</w:t>
      </w:r>
      <w:r w:rsidRPr="005D1AD6">
        <w:rPr>
          <w:rFonts w:ascii="Times New Roman" w:hAnsi="Times New Roman" w:cs="Times New Roman"/>
          <w:bCs/>
          <w:sz w:val="24"/>
          <w:szCs w:val="28"/>
        </w:rPr>
        <w:t xml:space="preserve"> </w:t>
      </w:r>
      <w:r>
        <w:rPr>
          <w:rFonts w:ascii="Times New Roman" w:hAnsi="Times New Roman" w:cs="Times New Roman"/>
          <w:bCs/>
          <w:sz w:val="24"/>
          <w:szCs w:val="28"/>
        </w:rPr>
        <w:t xml:space="preserve">of </w:t>
      </w:r>
      <w:r>
        <w:rPr>
          <w:rFonts w:ascii="Times New Roman" w:hAnsi="Times New Roman" w:cs="Times New Roman"/>
          <w:sz w:val="24"/>
          <w:szCs w:val="22"/>
        </w:rPr>
        <w:t xml:space="preserve">government school </w:t>
      </w:r>
      <w:r w:rsidRPr="00135E06">
        <w:rPr>
          <w:rFonts w:ascii="Times New Roman" w:hAnsi="Times New Roman" w:cs="Times New Roman"/>
          <w:sz w:val="24"/>
          <w:szCs w:val="22"/>
        </w:rPr>
        <w:t xml:space="preserve">of ward number-10, </w:t>
      </w:r>
      <w:r>
        <w:rPr>
          <w:rFonts w:ascii="Times New Roman" w:hAnsi="Times New Roman" w:cs="Times New Roman"/>
          <w:sz w:val="24"/>
          <w:szCs w:val="22"/>
        </w:rPr>
        <w:t>Kathmandu Metropolitan City</w:t>
      </w:r>
      <w:r>
        <w:rPr>
          <w:rFonts w:ascii="Times New Roman" w:hAnsi="Times New Roman" w:cs="Times New Roman"/>
          <w:bCs/>
          <w:sz w:val="24"/>
          <w:szCs w:val="28"/>
        </w:rPr>
        <w:t xml:space="preserve"> </w:t>
      </w:r>
      <w:r w:rsidRPr="005D1AD6">
        <w:rPr>
          <w:rFonts w:ascii="Times New Roman" w:hAnsi="Times New Roman" w:cs="Times New Roman"/>
          <w:bCs/>
          <w:sz w:val="24"/>
          <w:szCs w:val="28"/>
        </w:rPr>
        <w:t xml:space="preserve">using a semi-structured, self-administered questionnaire. School permission and written consent were obtained, and students completed the questionnaire </w:t>
      </w:r>
      <w:r>
        <w:rPr>
          <w:rFonts w:ascii="Times New Roman" w:hAnsi="Times New Roman" w:cs="Times New Roman"/>
          <w:bCs/>
          <w:sz w:val="24"/>
          <w:szCs w:val="28"/>
        </w:rPr>
        <w:t>in classroom settings</w:t>
      </w:r>
      <w:r w:rsidRPr="005D1AD6">
        <w:rPr>
          <w:rFonts w:ascii="Times New Roman" w:hAnsi="Times New Roman" w:cs="Times New Roman"/>
          <w:bCs/>
          <w:sz w:val="24"/>
          <w:szCs w:val="28"/>
        </w:rPr>
        <w:t>.</w:t>
      </w:r>
      <w:r>
        <w:rPr>
          <w:rFonts w:ascii="Times New Roman" w:hAnsi="Times New Roman" w:cs="Times New Roman"/>
          <w:bCs/>
          <w:sz w:val="24"/>
          <w:szCs w:val="28"/>
        </w:rPr>
        <w:t xml:space="preserve"> </w:t>
      </w:r>
      <w:r w:rsidRPr="00135E06">
        <w:rPr>
          <w:rFonts w:ascii="Times New Roman" w:hAnsi="Times New Roman" w:cs="Times New Roman"/>
          <w:sz w:val="24"/>
          <w:szCs w:val="22"/>
        </w:rPr>
        <w:t xml:space="preserve"> </w:t>
      </w:r>
    </w:p>
    <w:p w14:paraId="170DD668" w14:textId="77777777" w:rsidR="007840CC" w:rsidRPr="00B26A0D" w:rsidRDefault="007840CC" w:rsidP="007840CC">
      <w:pPr>
        <w:pStyle w:val="Heading2"/>
        <w:jc w:val="both"/>
        <w:rPr>
          <w:sz w:val="24"/>
          <w:szCs w:val="24"/>
        </w:rPr>
      </w:pPr>
      <w:bookmarkStart w:id="11" w:name="_Toc215525041"/>
      <w:r>
        <w:rPr>
          <w:sz w:val="24"/>
          <w:szCs w:val="24"/>
        </w:rPr>
        <w:t>Data Processing and A</w:t>
      </w:r>
      <w:r w:rsidRPr="00B26A0D">
        <w:rPr>
          <w:sz w:val="24"/>
          <w:szCs w:val="24"/>
        </w:rPr>
        <w:t>nalysis</w:t>
      </w:r>
      <w:bookmarkEnd w:id="11"/>
    </w:p>
    <w:p w14:paraId="08E71379" w14:textId="77777777" w:rsidR="007840CC" w:rsidRPr="007840CC" w:rsidRDefault="007840CC" w:rsidP="007840CC">
      <w:pPr>
        <w:spacing w:line="360" w:lineRule="auto"/>
        <w:jc w:val="both"/>
        <w:rPr>
          <w:rFonts w:ascii="Times New Roman" w:hAnsi="Times New Roman" w:cs="Times New Roman"/>
          <w:bCs/>
          <w:sz w:val="24"/>
          <w:szCs w:val="28"/>
        </w:rPr>
      </w:pPr>
      <w:r w:rsidRPr="00E43BB9">
        <w:rPr>
          <w:rFonts w:ascii="Times New Roman" w:hAnsi="Times New Roman" w:cs="Times New Roman"/>
          <w:bCs/>
          <w:sz w:val="24"/>
          <w:szCs w:val="28"/>
        </w:rPr>
        <w:t>Data were checked, entered, and analyzed using SPSS v27. Chi-square tests assessed associations, and odds ratios with 95% CI measured strength and direction of associations.</w:t>
      </w:r>
    </w:p>
    <w:p w14:paraId="23E2CB92" w14:textId="77777777" w:rsidR="007840CC" w:rsidRPr="00832985" w:rsidRDefault="007840CC" w:rsidP="007840CC">
      <w:pPr>
        <w:pStyle w:val="Heading2"/>
        <w:jc w:val="both"/>
        <w:rPr>
          <w:sz w:val="24"/>
          <w:szCs w:val="24"/>
        </w:rPr>
      </w:pPr>
      <w:bookmarkStart w:id="12" w:name="_Toc215525044"/>
      <w:r>
        <w:rPr>
          <w:sz w:val="24"/>
          <w:szCs w:val="24"/>
        </w:rPr>
        <w:t>Ethical C</w:t>
      </w:r>
      <w:r w:rsidRPr="00B26A0D">
        <w:rPr>
          <w:sz w:val="24"/>
          <w:szCs w:val="24"/>
        </w:rPr>
        <w:t>onsideration</w:t>
      </w:r>
      <w:bookmarkEnd w:id="12"/>
    </w:p>
    <w:p w14:paraId="4EA865DF" w14:textId="77777777" w:rsidR="007840CC" w:rsidRPr="0050450F" w:rsidRDefault="007840CC" w:rsidP="0050450F">
      <w:pPr>
        <w:tabs>
          <w:tab w:val="left" w:pos="900"/>
        </w:tabs>
        <w:spacing w:line="360" w:lineRule="auto"/>
        <w:jc w:val="both"/>
        <w:rPr>
          <w:rFonts w:ascii="Times New Roman" w:hAnsi="Times New Roman" w:cs="Times New Roman"/>
          <w:sz w:val="24"/>
          <w:szCs w:val="24"/>
        </w:rPr>
      </w:pPr>
      <w:r>
        <w:rPr>
          <w:rFonts w:ascii="Times New Roman" w:hAnsi="Times New Roman" w:cs="Times New Roman"/>
          <w:sz w:val="24"/>
          <w:szCs w:val="24"/>
        </w:rPr>
        <w:t>Permission was</w:t>
      </w:r>
      <w:r w:rsidRPr="005C7F92">
        <w:rPr>
          <w:rFonts w:ascii="Times New Roman" w:hAnsi="Times New Roman" w:cs="Times New Roman"/>
          <w:sz w:val="24"/>
          <w:szCs w:val="24"/>
        </w:rPr>
        <w:t xml:space="preserve"> obtained from the ward and schools,</w:t>
      </w:r>
      <w:r>
        <w:rPr>
          <w:rFonts w:ascii="Times New Roman" w:hAnsi="Times New Roman" w:cs="Times New Roman"/>
          <w:sz w:val="24"/>
          <w:szCs w:val="24"/>
        </w:rPr>
        <w:t xml:space="preserve"> and an approval letter was</w:t>
      </w:r>
      <w:r w:rsidRPr="005C7F92">
        <w:rPr>
          <w:rFonts w:ascii="Times New Roman" w:hAnsi="Times New Roman" w:cs="Times New Roman"/>
          <w:sz w:val="24"/>
          <w:szCs w:val="24"/>
        </w:rPr>
        <w:t xml:space="preserve"> collected from Kathmandu Multiple College Pvt. Ltd</w:t>
      </w:r>
      <w:r>
        <w:rPr>
          <w:rFonts w:ascii="Times New Roman" w:hAnsi="Times New Roman" w:cs="Times New Roman"/>
          <w:sz w:val="24"/>
          <w:szCs w:val="24"/>
        </w:rPr>
        <w:t>.</w:t>
      </w:r>
      <w:r w:rsidRPr="00E258CF">
        <w:t xml:space="preserve"> </w:t>
      </w:r>
      <w:r w:rsidRPr="00674839">
        <w:rPr>
          <w:rFonts w:ascii="Times New Roman" w:hAnsi="Times New Roman" w:cs="Times New Roman"/>
          <w:sz w:val="24"/>
          <w:szCs w:val="24"/>
        </w:rPr>
        <w:t>Guardian assent was obtained</w:t>
      </w:r>
      <w:r>
        <w:rPr>
          <w:rFonts w:ascii="Times New Roman" w:hAnsi="Times New Roman" w:cs="Times New Roman"/>
          <w:sz w:val="24"/>
          <w:szCs w:val="24"/>
        </w:rPr>
        <w:t xml:space="preserve"> from school principal</w:t>
      </w:r>
      <w:r w:rsidRPr="00674839">
        <w:rPr>
          <w:rFonts w:ascii="Times New Roman" w:hAnsi="Times New Roman" w:cs="Times New Roman"/>
          <w:sz w:val="24"/>
          <w:szCs w:val="24"/>
        </w:rPr>
        <w:t xml:space="preserve"> prior to data collection.</w:t>
      </w:r>
      <w:r>
        <w:rPr>
          <w:rFonts w:ascii="Times New Roman" w:hAnsi="Times New Roman" w:cs="Times New Roman"/>
          <w:sz w:val="24"/>
          <w:szCs w:val="24"/>
        </w:rPr>
        <w:t xml:space="preserve"> </w:t>
      </w:r>
      <w:r w:rsidRPr="005C7F92">
        <w:rPr>
          <w:rFonts w:ascii="Times New Roman" w:hAnsi="Times New Roman" w:cs="Times New Roman"/>
          <w:sz w:val="24"/>
          <w:szCs w:val="24"/>
        </w:rPr>
        <w:t>The purpose and</w:t>
      </w:r>
      <w:r>
        <w:rPr>
          <w:rFonts w:ascii="Times New Roman" w:hAnsi="Times New Roman" w:cs="Times New Roman"/>
          <w:sz w:val="24"/>
          <w:szCs w:val="24"/>
        </w:rPr>
        <w:t xml:space="preserve"> objectives of the study was</w:t>
      </w:r>
      <w:r w:rsidRPr="005C7F92">
        <w:rPr>
          <w:rFonts w:ascii="Times New Roman" w:hAnsi="Times New Roman" w:cs="Times New Roman"/>
          <w:sz w:val="24"/>
          <w:szCs w:val="24"/>
        </w:rPr>
        <w:t xml:space="preserve"> clearly explained to the respondents.</w:t>
      </w:r>
      <w:r w:rsidRPr="005C7F92">
        <w:t xml:space="preserve"> </w:t>
      </w:r>
      <w:r w:rsidRPr="005C7F92">
        <w:rPr>
          <w:rFonts w:ascii="Times New Roman" w:hAnsi="Times New Roman" w:cs="Times New Roman"/>
          <w:sz w:val="24"/>
          <w:szCs w:val="24"/>
        </w:rPr>
        <w:t>Participat</w:t>
      </w:r>
      <w:r>
        <w:rPr>
          <w:rFonts w:ascii="Times New Roman" w:hAnsi="Times New Roman" w:cs="Times New Roman"/>
          <w:sz w:val="24"/>
          <w:szCs w:val="24"/>
        </w:rPr>
        <w:t>ion was</w:t>
      </w:r>
      <w:r w:rsidRPr="005C7F92">
        <w:rPr>
          <w:rFonts w:ascii="Times New Roman" w:hAnsi="Times New Roman" w:cs="Times New Roman"/>
          <w:sz w:val="24"/>
          <w:szCs w:val="24"/>
        </w:rPr>
        <w:t xml:space="preserve"> entirely volu</w:t>
      </w:r>
      <w:r>
        <w:rPr>
          <w:rFonts w:ascii="Times New Roman" w:hAnsi="Times New Roman" w:cs="Times New Roman"/>
          <w:sz w:val="24"/>
          <w:szCs w:val="24"/>
        </w:rPr>
        <w:t>ntary, and respondents had</w:t>
      </w:r>
      <w:r w:rsidRPr="005C7F92">
        <w:rPr>
          <w:rFonts w:ascii="Times New Roman" w:hAnsi="Times New Roman" w:cs="Times New Roman"/>
          <w:sz w:val="24"/>
          <w:szCs w:val="24"/>
        </w:rPr>
        <w:t xml:space="preserve"> the r</w:t>
      </w:r>
      <w:r w:rsidRPr="00292991">
        <w:rPr>
          <w:rFonts w:ascii="Times New Roman" w:hAnsi="Times New Roman" w:cs="Times New Roman"/>
          <w:sz w:val="24"/>
          <w:szCs w:val="24"/>
        </w:rPr>
        <w:t>ight to withdraw at any time without any pressure. Confidentiality</w:t>
      </w:r>
      <w:r w:rsidRPr="00292991">
        <w:rPr>
          <w:rFonts w:ascii="Times New Roman" w:eastAsiaTheme="majorEastAsia" w:hAnsi="Times New Roman" w:cstheme="majorBidi"/>
          <w:b/>
          <w:color w:val="000000" w:themeColor="text1"/>
          <w:sz w:val="24"/>
          <w:szCs w:val="24"/>
          <w:lang w:bidi="ar-SA"/>
        </w:rPr>
        <w:t xml:space="preserve"> </w:t>
      </w:r>
      <w:r>
        <w:rPr>
          <w:rFonts w:ascii="Times New Roman" w:hAnsi="Times New Roman" w:cs="Times New Roman"/>
          <w:sz w:val="24"/>
          <w:szCs w:val="24"/>
        </w:rPr>
        <w:t>was</w:t>
      </w:r>
      <w:r w:rsidRPr="00292991">
        <w:rPr>
          <w:rFonts w:ascii="Times New Roman" w:hAnsi="Times New Roman" w:cs="Times New Roman"/>
          <w:sz w:val="24"/>
          <w:szCs w:val="24"/>
        </w:rPr>
        <w:t xml:space="preserve"> maintained.</w:t>
      </w:r>
    </w:p>
    <w:p w14:paraId="2D5900F1" w14:textId="77777777" w:rsidR="007840CC" w:rsidRPr="0050450F" w:rsidRDefault="007840CC" w:rsidP="0050450F">
      <w:pPr>
        <w:jc w:val="both"/>
        <w:rPr>
          <w:rFonts w:ascii="Times New Roman" w:hAnsi="Times New Roman" w:cs="Times New Roman"/>
          <w:b/>
          <w:bCs/>
          <w:sz w:val="24"/>
          <w:szCs w:val="24"/>
        </w:rPr>
      </w:pPr>
      <w:r w:rsidRPr="0050450F">
        <w:rPr>
          <w:rFonts w:ascii="Times New Roman" w:hAnsi="Times New Roman" w:cs="Times New Roman"/>
          <w:b/>
          <w:bCs/>
          <w:sz w:val="24"/>
          <w:szCs w:val="24"/>
        </w:rPr>
        <w:t>RESULTS</w:t>
      </w:r>
    </w:p>
    <w:p w14:paraId="4A85EABA" w14:textId="77777777" w:rsidR="007840CC" w:rsidRPr="00AE3A80" w:rsidRDefault="007840CC" w:rsidP="007840CC">
      <w:pPr>
        <w:pStyle w:val="Heading2"/>
        <w:rPr>
          <w:color w:val="auto"/>
          <w:sz w:val="24"/>
        </w:rPr>
      </w:pPr>
      <w:bookmarkStart w:id="13" w:name="_Toc215525046"/>
      <w:r w:rsidRPr="00AE3A80">
        <w:rPr>
          <w:color w:val="auto"/>
          <w:sz w:val="24"/>
        </w:rPr>
        <w:t>1</w:t>
      </w:r>
      <w:r>
        <w:rPr>
          <w:color w:val="auto"/>
          <w:sz w:val="24"/>
        </w:rPr>
        <w:t>.</w:t>
      </w:r>
      <w:r w:rsidRPr="00AE3A80">
        <w:rPr>
          <w:color w:val="auto"/>
          <w:sz w:val="24"/>
        </w:rPr>
        <w:t xml:space="preserve"> Socio-demographic characteristics</w:t>
      </w:r>
      <w:bookmarkEnd w:id="13"/>
    </w:p>
    <w:p w14:paraId="0E8ABEDC" w14:textId="39BADC83" w:rsidR="007840CC" w:rsidRPr="004A5FF1" w:rsidRDefault="007840CC" w:rsidP="007840CC">
      <w:pPr>
        <w:jc w:val="both"/>
        <w:rPr>
          <w:rFonts w:ascii="Times New Roman" w:hAnsi="Times New Roman" w:cs="Times New Roman"/>
          <w:sz w:val="24"/>
          <w:szCs w:val="24"/>
        </w:rPr>
      </w:pPr>
      <w:r w:rsidRPr="007E7DB2">
        <w:rPr>
          <w:rFonts w:ascii="Times New Roman" w:hAnsi="Times New Roman" w:cs="Times New Roman"/>
          <w:sz w:val="24"/>
        </w:rPr>
        <w:t>Among the 330 students, most were below 15 years of age (67.6%) with a mean age of 15.13 years, and 58.8% were male. Over half (52.1%) were in Class 9 and 47.9% in Class 10. The major et</w:t>
      </w:r>
      <w:r>
        <w:rPr>
          <w:rFonts w:ascii="Times New Roman" w:hAnsi="Times New Roman" w:cs="Times New Roman"/>
          <w:sz w:val="24"/>
        </w:rPr>
        <w:t xml:space="preserve">hnic groups were Hill </w:t>
      </w:r>
      <w:r w:rsidRPr="007E7DB2">
        <w:rPr>
          <w:rFonts w:ascii="Times New Roman" w:hAnsi="Times New Roman" w:cs="Times New Roman"/>
          <w:sz w:val="24"/>
        </w:rPr>
        <w:t>Chhetri (19</w:t>
      </w:r>
      <w:r>
        <w:rPr>
          <w:rFonts w:ascii="Times New Roman" w:hAnsi="Times New Roman" w:cs="Times New Roman"/>
          <w:sz w:val="24"/>
        </w:rPr>
        <w:t xml:space="preserve">.4%), Hill Brahmin (18.2%), and </w:t>
      </w:r>
      <w:r w:rsidRPr="007E7DB2">
        <w:rPr>
          <w:rFonts w:ascii="Times New Roman" w:hAnsi="Times New Roman" w:cs="Times New Roman"/>
          <w:sz w:val="24"/>
        </w:rPr>
        <w:t xml:space="preserve">Terai Brahmin/Chhetri (17.9%), and most students were Hindu (89.4%). Fathers commonly had secondary education (36.1%) and were self-employed (33.9%), while mothers were mainly homemakers (55.8%). </w:t>
      </w:r>
      <w:r w:rsidRPr="004A5FF1">
        <w:rPr>
          <w:rFonts w:ascii="Times New Roman" w:hAnsi="Times New Roman" w:cs="Times New Roman"/>
          <w:sz w:val="24"/>
          <w:szCs w:val="24"/>
        </w:rPr>
        <w:t>Only 13.3% of the students fell below the Middle 20 equity quantile, whereas the remaining 86.7% were at or above it</w:t>
      </w:r>
      <w:r w:rsidR="00D30DA4">
        <w:rPr>
          <w:rFonts w:ascii="Times New Roman" w:hAnsi="Times New Roman" w:cs="Times New Roman"/>
          <w:sz w:val="24"/>
          <w:szCs w:val="24"/>
        </w:rPr>
        <w:t xml:space="preserv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_Ref216103335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2</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Pr="004A5FF1">
        <w:rPr>
          <w:rFonts w:ascii="Times New Roman" w:hAnsi="Times New Roman" w:cs="Times New Roman"/>
          <w:sz w:val="24"/>
          <w:szCs w:val="24"/>
        </w:rPr>
        <w:t>.</w:t>
      </w:r>
    </w:p>
    <w:p w14:paraId="7BC8B6DD" w14:textId="046F9478" w:rsidR="00E9391B" w:rsidRPr="008A5435" w:rsidRDefault="00E9391B" w:rsidP="00E9391B">
      <w:pPr>
        <w:pStyle w:val="Caption"/>
        <w:jc w:val="left"/>
        <w:rPr>
          <w:rFonts w:cs="Times New Roman"/>
          <w:b w:val="0"/>
          <w:szCs w:val="24"/>
        </w:rPr>
      </w:pPr>
      <w:bookmarkStart w:id="14" w:name="_Ref216103335"/>
      <w:bookmarkStart w:id="15" w:name="_Toc215524812"/>
      <w:bookmarkStart w:id="16" w:name="_Toc215525047"/>
      <w:r>
        <w:t xml:space="preserve">Table </w:t>
      </w:r>
      <w:r>
        <w:rPr>
          <w:noProof/>
        </w:rPr>
        <w:fldChar w:fldCharType="begin"/>
      </w:r>
      <w:r>
        <w:rPr>
          <w:noProof/>
        </w:rPr>
        <w:instrText xml:space="preserve"> SEQ Table \* ARABIC </w:instrText>
      </w:r>
      <w:r>
        <w:rPr>
          <w:noProof/>
        </w:rPr>
        <w:fldChar w:fldCharType="separate"/>
      </w:r>
      <w:r w:rsidR="00076AEE">
        <w:rPr>
          <w:noProof/>
        </w:rPr>
        <w:t>2</w:t>
      </w:r>
      <w:r>
        <w:rPr>
          <w:noProof/>
        </w:rPr>
        <w:fldChar w:fldCharType="end"/>
      </w:r>
      <w:bookmarkEnd w:id="14"/>
      <w:r>
        <w:t xml:space="preserve">: </w:t>
      </w:r>
      <w:r w:rsidRPr="00AE3A80">
        <w:rPr>
          <w:color w:val="auto"/>
        </w:rPr>
        <w:t>Socio-demographic characteristics</w:t>
      </w:r>
      <w:bookmarkEnd w:id="15"/>
    </w:p>
    <w:tbl>
      <w:tblPr>
        <w:tblStyle w:val="TableGrid"/>
        <w:tblW w:w="0" w:type="auto"/>
        <w:tblInd w:w="108" w:type="dxa"/>
        <w:tblBorders>
          <w:bottom w:val="none" w:sz="0" w:space="0" w:color="auto"/>
        </w:tblBorders>
        <w:tblLook w:val="04A0" w:firstRow="1" w:lastRow="0" w:firstColumn="1" w:lastColumn="0" w:noHBand="0" w:noVBand="1"/>
      </w:tblPr>
      <w:tblGrid>
        <w:gridCol w:w="3782"/>
        <w:gridCol w:w="3165"/>
        <w:gridCol w:w="1972"/>
      </w:tblGrid>
      <w:tr w:rsidR="00E9391B" w:rsidRPr="008A5435" w14:paraId="307100F3" w14:textId="77777777" w:rsidTr="00E9391B">
        <w:tc>
          <w:tcPr>
            <w:tcW w:w="3782" w:type="dxa"/>
            <w:tcBorders>
              <w:left w:val="nil"/>
              <w:bottom w:val="single" w:sz="4" w:space="0" w:color="auto"/>
              <w:right w:val="nil"/>
            </w:tcBorders>
          </w:tcPr>
          <w:p w14:paraId="5E1C3E49"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Variables/Characteristics</w:t>
            </w:r>
            <w:r>
              <w:rPr>
                <w:rFonts w:ascii="Times New Roman" w:hAnsi="Times New Roman" w:cs="Times New Roman"/>
                <w:b/>
                <w:sz w:val="24"/>
                <w:szCs w:val="24"/>
              </w:rPr>
              <w:t xml:space="preserve"> (n=330)</w:t>
            </w:r>
          </w:p>
        </w:tc>
        <w:tc>
          <w:tcPr>
            <w:tcW w:w="3165" w:type="dxa"/>
            <w:tcBorders>
              <w:left w:val="nil"/>
              <w:bottom w:val="single" w:sz="4" w:space="0" w:color="auto"/>
              <w:right w:val="nil"/>
            </w:tcBorders>
          </w:tcPr>
          <w:p w14:paraId="7C8E560D" w14:textId="77777777" w:rsidR="00E9391B" w:rsidRPr="008A5435" w:rsidRDefault="00E9391B" w:rsidP="00E9391B">
            <w:pPr>
              <w:jc w:val="center"/>
              <w:rPr>
                <w:rFonts w:ascii="Times New Roman" w:hAnsi="Times New Roman" w:cs="Times New Roman"/>
                <w:b/>
                <w:sz w:val="24"/>
                <w:szCs w:val="24"/>
              </w:rPr>
            </w:pPr>
            <w:r w:rsidRPr="008A5435">
              <w:rPr>
                <w:rFonts w:ascii="Times New Roman" w:hAnsi="Times New Roman" w:cs="Times New Roman"/>
                <w:b/>
                <w:sz w:val="24"/>
                <w:szCs w:val="24"/>
              </w:rPr>
              <w:t>Frequency</w:t>
            </w:r>
          </w:p>
        </w:tc>
        <w:tc>
          <w:tcPr>
            <w:tcW w:w="2053" w:type="dxa"/>
            <w:tcBorders>
              <w:left w:val="nil"/>
              <w:bottom w:val="single" w:sz="4" w:space="0" w:color="auto"/>
              <w:right w:val="nil"/>
            </w:tcBorders>
          </w:tcPr>
          <w:p w14:paraId="7B882143" w14:textId="77777777" w:rsidR="00E9391B" w:rsidRPr="008A5435" w:rsidRDefault="00E9391B" w:rsidP="00E9391B">
            <w:pPr>
              <w:jc w:val="center"/>
              <w:rPr>
                <w:rFonts w:ascii="Times New Roman" w:hAnsi="Times New Roman" w:cs="Times New Roman"/>
                <w:b/>
                <w:sz w:val="24"/>
                <w:szCs w:val="24"/>
              </w:rPr>
            </w:pPr>
            <w:r w:rsidRPr="008A5435">
              <w:rPr>
                <w:rFonts w:ascii="Times New Roman" w:hAnsi="Times New Roman" w:cs="Times New Roman"/>
                <w:b/>
                <w:sz w:val="24"/>
                <w:szCs w:val="24"/>
              </w:rPr>
              <w:t>Percent</w:t>
            </w:r>
          </w:p>
        </w:tc>
      </w:tr>
      <w:tr w:rsidR="00E9391B" w:rsidRPr="008A5435" w14:paraId="218C6BA7" w14:textId="77777777" w:rsidTr="00E9391B">
        <w:tc>
          <w:tcPr>
            <w:tcW w:w="3782" w:type="dxa"/>
            <w:tcBorders>
              <w:top w:val="single" w:sz="4" w:space="0" w:color="auto"/>
              <w:left w:val="nil"/>
              <w:bottom w:val="single" w:sz="4" w:space="0" w:color="auto"/>
              <w:right w:val="nil"/>
            </w:tcBorders>
          </w:tcPr>
          <w:p w14:paraId="7A3E3C9F"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Age</w:t>
            </w:r>
          </w:p>
        </w:tc>
        <w:tc>
          <w:tcPr>
            <w:tcW w:w="3165" w:type="dxa"/>
            <w:tcBorders>
              <w:top w:val="single" w:sz="4" w:space="0" w:color="auto"/>
              <w:left w:val="nil"/>
              <w:bottom w:val="single" w:sz="4" w:space="0" w:color="auto"/>
              <w:right w:val="nil"/>
            </w:tcBorders>
          </w:tcPr>
          <w:p w14:paraId="40A89181" w14:textId="77777777" w:rsidR="00E9391B" w:rsidRPr="008A5435" w:rsidRDefault="00E9391B" w:rsidP="00E9391B">
            <w:pPr>
              <w:rPr>
                <w:rFonts w:ascii="Times New Roman" w:hAnsi="Times New Roman" w:cs="Times New Roman"/>
                <w:sz w:val="24"/>
                <w:szCs w:val="24"/>
              </w:rPr>
            </w:pPr>
          </w:p>
        </w:tc>
        <w:tc>
          <w:tcPr>
            <w:tcW w:w="2053" w:type="dxa"/>
            <w:tcBorders>
              <w:top w:val="single" w:sz="4" w:space="0" w:color="auto"/>
              <w:left w:val="nil"/>
              <w:bottom w:val="single" w:sz="4" w:space="0" w:color="auto"/>
              <w:right w:val="nil"/>
            </w:tcBorders>
          </w:tcPr>
          <w:p w14:paraId="1DE2D184" w14:textId="77777777" w:rsidR="00E9391B" w:rsidRPr="008A5435" w:rsidRDefault="00E9391B" w:rsidP="00E9391B">
            <w:pPr>
              <w:rPr>
                <w:rFonts w:ascii="Times New Roman" w:hAnsi="Times New Roman" w:cs="Times New Roman"/>
                <w:sz w:val="24"/>
                <w:szCs w:val="24"/>
              </w:rPr>
            </w:pPr>
          </w:p>
        </w:tc>
      </w:tr>
      <w:tr w:rsidR="00E9391B" w:rsidRPr="008A5435" w14:paraId="33BDFF72" w14:textId="77777777" w:rsidTr="00E9391B">
        <w:tc>
          <w:tcPr>
            <w:tcW w:w="3782" w:type="dxa"/>
            <w:tcBorders>
              <w:left w:val="nil"/>
              <w:bottom w:val="nil"/>
              <w:right w:val="nil"/>
            </w:tcBorders>
          </w:tcPr>
          <w:p w14:paraId="230AB013" w14:textId="77777777" w:rsidR="00E9391B" w:rsidRPr="008A5435" w:rsidRDefault="00E9391B" w:rsidP="00E9391B">
            <w:pPr>
              <w:rPr>
                <w:rFonts w:ascii="Times New Roman" w:hAnsi="Times New Roman" w:cs="Times New Roman"/>
                <w:sz w:val="24"/>
                <w:szCs w:val="24"/>
              </w:rPr>
            </w:pPr>
            <w:r w:rsidRPr="008A5435">
              <w:rPr>
                <w:rFonts w:ascii="Times New Roman" w:hAnsi="Times New Roman" w:cs="Times New Roman"/>
                <w:sz w:val="24"/>
                <w:szCs w:val="24"/>
              </w:rPr>
              <w:t xml:space="preserve">   &lt;15</w:t>
            </w:r>
          </w:p>
        </w:tc>
        <w:tc>
          <w:tcPr>
            <w:tcW w:w="3165" w:type="dxa"/>
            <w:tcBorders>
              <w:left w:val="nil"/>
              <w:bottom w:val="nil"/>
              <w:right w:val="nil"/>
            </w:tcBorders>
          </w:tcPr>
          <w:p w14:paraId="6C118A8A" w14:textId="77777777" w:rsidR="00E9391B" w:rsidRPr="008A5435" w:rsidRDefault="00E9391B" w:rsidP="00E9391B">
            <w:pPr>
              <w:autoSpaceDE w:val="0"/>
              <w:autoSpaceDN w:val="0"/>
              <w:adjustRightInd w:val="0"/>
              <w:spacing w:line="320" w:lineRule="atLeast"/>
              <w:ind w:left="162"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223</w:t>
            </w:r>
          </w:p>
        </w:tc>
        <w:tc>
          <w:tcPr>
            <w:tcW w:w="2053" w:type="dxa"/>
            <w:tcBorders>
              <w:left w:val="nil"/>
              <w:bottom w:val="nil"/>
              <w:right w:val="nil"/>
            </w:tcBorders>
          </w:tcPr>
          <w:p w14:paraId="77FCAE77" w14:textId="77777777" w:rsidR="00E9391B" w:rsidRPr="00D56E0F" w:rsidRDefault="00E9391B" w:rsidP="00E9391B">
            <w:pPr>
              <w:autoSpaceDE w:val="0"/>
              <w:autoSpaceDN w:val="0"/>
              <w:adjustRightInd w:val="0"/>
              <w:spacing w:line="320" w:lineRule="atLeast"/>
              <w:ind w:left="162"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67.6</w:t>
            </w:r>
          </w:p>
        </w:tc>
      </w:tr>
      <w:tr w:rsidR="00E9391B" w:rsidRPr="008A5435" w14:paraId="413B027C" w14:textId="77777777" w:rsidTr="00E9391B">
        <w:tc>
          <w:tcPr>
            <w:tcW w:w="3782" w:type="dxa"/>
            <w:tcBorders>
              <w:top w:val="nil"/>
              <w:left w:val="nil"/>
              <w:bottom w:val="nil"/>
              <w:right w:val="nil"/>
            </w:tcBorders>
          </w:tcPr>
          <w:p w14:paraId="1AFD87C4"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lastRenderedPageBreak/>
              <w:t>≥15</w:t>
            </w:r>
          </w:p>
        </w:tc>
        <w:tc>
          <w:tcPr>
            <w:tcW w:w="3165" w:type="dxa"/>
            <w:tcBorders>
              <w:top w:val="nil"/>
              <w:left w:val="nil"/>
              <w:bottom w:val="nil"/>
              <w:right w:val="nil"/>
            </w:tcBorders>
          </w:tcPr>
          <w:p w14:paraId="0B4E2B65" w14:textId="77777777" w:rsidR="00E9391B" w:rsidRPr="008A5435" w:rsidRDefault="00E9391B" w:rsidP="00E9391B">
            <w:pPr>
              <w:autoSpaceDE w:val="0"/>
              <w:autoSpaceDN w:val="0"/>
              <w:adjustRightInd w:val="0"/>
              <w:spacing w:line="320" w:lineRule="atLeast"/>
              <w:ind w:left="162"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107</w:t>
            </w:r>
          </w:p>
        </w:tc>
        <w:tc>
          <w:tcPr>
            <w:tcW w:w="2053" w:type="dxa"/>
            <w:tcBorders>
              <w:top w:val="nil"/>
              <w:left w:val="nil"/>
              <w:bottom w:val="nil"/>
              <w:right w:val="nil"/>
            </w:tcBorders>
          </w:tcPr>
          <w:p w14:paraId="50E37637" w14:textId="77777777" w:rsidR="00E9391B" w:rsidRPr="008A5435" w:rsidRDefault="00E9391B" w:rsidP="00E9391B">
            <w:pPr>
              <w:autoSpaceDE w:val="0"/>
              <w:autoSpaceDN w:val="0"/>
              <w:adjustRightInd w:val="0"/>
              <w:spacing w:line="320" w:lineRule="atLeast"/>
              <w:ind w:left="162"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32.4</w:t>
            </w:r>
          </w:p>
        </w:tc>
      </w:tr>
      <w:tr w:rsidR="00E9391B" w:rsidRPr="008A5435" w14:paraId="4DCCAA81" w14:textId="77777777" w:rsidTr="00E9391B">
        <w:tc>
          <w:tcPr>
            <w:tcW w:w="3782" w:type="dxa"/>
            <w:tcBorders>
              <w:top w:val="nil"/>
              <w:left w:val="nil"/>
              <w:bottom w:val="single" w:sz="4" w:space="0" w:color="auto"/>
              <w:right w:val="nil"/>
            </w:tcBorders>
          </w:tcPr>
          <w:p w14:paraId="0FDB151C" w14:textId="77777777" w:rsidR="00E9391B" w:rsidRPr="008A5435" w:rsidRDefault="00E9391B" w:rsidP="00E9391B">
            <w:pPr>
              <w:ind w:left="162"/>
              <w:rPr>
                <w:rFonts w:ascii="Times New Roman" w:hAnsi="Times New Roman" w:cs="Times New Roman"/>
                <w:b/>
                <w:sz w:val="24"/>
                <w:szCs w:val="24"/>
              </w:rPr>
            </w:pPr>
            <w:r w:rsidRPr="008A5435">
              <w:rPr>
                <w:rFonts w:ascii="Times New Roman" w:hAnsi="Times New Roman" w:cs="Times New Roman"/>
                <w:b/>
                <w:sz w:val="24"/>
                <w:szCs w:val="24"/>
              </w:rPr>
              <w:t>Mean±Std.Deviation:15.13±1.181</w:t>
            </w:r>
          </w:p>
        </w:tc>
        <w:tc>
          <w:tcPr>
            <w:tcW w:w="3165" w:type="dxa"/>
            <w:tcBorders>
              <w:top w:val="nil"/>
              <w:left w:val="nil"/>
              <w:bottom w:val="single" w:sz="4" w:space="0" w:color="auto"/>
              <w:right w:val="nil"/>
            </w:tcBorders>
          </w:tcPr>
          <w:p w14:paraId="62C58047" w14:textId="77777777" w:rsidR="00E9391B" w:rsidRPr="008A5435" w:rsidRDefault="00E9391B" w:rsidP="00E9391B">
            <w:pPr>
              <w:ind w:left="162"/>
              <w:rPr>
                <w:rFonts w:ascii="Times New Roman" w:hAnsi="Times New Roman" w:cs="Times New Roman"/>
                <w:b/>
                <w:sz w:val="24"/>
                <w:szCs w:val="24"/>
              </w:rPr>
            </w:pPr>
            <w:r w:rsidRPr="008A5435">
              <w:rPr>
                <w:rFonts w:ascii="Times New Roman" w:hAnsi="Times New Roman" w:cs="Times New Roman"/>
                <w:b/>
                <w:sz w:val="24"/>
                <w:szCs w:val="24"/>
              </w:rPr>
              <w:t>Minimum/Maximum:13/19</w:t>
            </w:r>
          </w:p>
        </w:tc>
        <w:tc>
          <w:tcPr>
            <w:tcW w:w="2053" w:type="dxa"/>
            <w:tcBorders>
              <w:top w:val="nil"/>
              <w:left w:val="nil"/>
              <w:bottom w:val="single" w:sz="4" w:space="0" w:color="auto"/>
              <w:right w:val="nil"/>
            </w:tcBorders>
          </w:tcPr>
          <w:p w14:paraId="4DD70AF8" w14:textId="77777777" w:rsidR="00E9391B" w:rsidRPr="008A5435" w:rsidRDefault="00E9391B" w:rsidP="00E9391B">
            <w:pPr>
              <w:ind w:left="162"/>
              <w:rPr>
                <w:rFonts w:ascii="Times New Roman" w:hAnsi="Times New Roman" w:cs="Times New Roman"/>
                <w:sz w:val="24"/>
                <w:szCs w:val="24"/>
              </w:rPr>
            </w:pPr>
          </w:p>
        </w:tc>
      </w:tr>
      <w:tr w:rsidR="00E9391B" w:rsidRPr="008A5435" w14:paraId="2CDE4154" w14:textId="77777777" w:rsidTr="00E9391B">
        <w:tc>
          <w:tcPr>
            <w:tcW w:w="3782" w:type="dxa"/>
            <w:tcBorders>
              <w:left w:val="nil"/>
              <w:bottom w:val="single" w:sz="4" w:space="0" w:color="auto"/>
              <w:right w:val="nil"/>
            </w:tcBorders>
          </w:tcPr>
          <w:p w14:paraId="3FB5EB9C"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Gender</w:t>
            </w:r>
          </w:p>
        </w:tc>
        <w:tc>
          <w:tcPr>
            <w:tcW w:w="3165" w:type="dxa"/>
            <w:tcBorders>
              <w:left w:val="nil"/>
              <w:bottom w:val="single" w:sz="4" w:space="0" w:color="auto"/>
              <w:right w:val="nil"/>
            </w:tcBorders>
          </w:tcPr>
          <w:p w14:paraId="411C83DB" w14:textId="77777777" w:rsidR="00E9391B" w:rsidRPr="008A5435" w:rsidRDefault="00E9391B" w:rsidP="00E9391B">
            <w:pPr>
              <w:rPr>
                <w:rFonts w:ascii="Times New Roman" w:hAnsi="Times New Roman" w:cs="Times New Roman"/>
                <w:sz w:val="24"/>
                <w:szCs w:val="24"/>
              </w:rPr>
            </w:pPr>
          </w:p>
        </w:tc>
        <w:tc>
          <w:tcPr>
            <w:tcW w:w="2053" w:type="dxa"/>
            <w:tcBorders>
              <w:left w:val="nil"/>
              <w:bottom w:val="single" w:sz="4" w:space="0" w:color="auto"/>
              <w:right w:val="nil"/>
            </w:tcBorders>
          </w:tcPr>
          <w:p w14:paraId="7DFB4DA2" w14:textId="77777777" w:rsidR="00E9391B" w:rsidRPr="008A5435" w:rsidRDefault="00E9391B" w:rsidP="00E9391B">
            <w:pPr>
              <w:rPr>
                <w:rFonts w:ascii="Times New Roman" w:hAnsi="Times New Roman" w:cs="Times New Roman"/>
                <w:sz w:val="24"/>
                <w:szCs w:val="24"/>
              </w:rPr>
            </w:pPr>
          </w:p>
        </w:tc>
      </w:tr>
      <w:tr w:rsidR="00E9391B" w:rsidRPr="008A5435" w14:paraId="76FA8966" w14:textId="77777777" w:rsidTr="00E9391B">
        <w:tc>
          <w:tcPr>
            <w:tcW w:w="3782" w:type="dxa"/>
            <w:tcBorders>
              <w:left w:val="nil"/>
              <w:bottom w:val="nil"/>
              <w:right w:val="nil"/>
            </w:tcBorders>
          </w:tcPr>
          <w:p w14:paraId="657D088F" w14:textId="77777777" w:rsidR="00E9391B" w:rsidRPr="008A5435" w:rsidRDefault="00E9391B" w:rsidP="00E9391B">
            <w:pPr>
              <w:ind w:left="342" w:hanging="162"/>
              <w:rPr>
                <w:rFonts w:ascii="Times New Roman" w:hAnsi="Times New Roman" w:cs="Times New Roman"/>
                <w:sz w:val="24"/>
                <w:szCs w:val="24"/>
              </w:rPr>
            </w:pPr>
            <w:r w:rsidRPr="008A5435">
              <w:rPr>
                <w:rFonts w:ascii="Times New Roman" w:hAnsi="Times New Roman" w:cs="Times New Roman"/>
                <w:sz w:val="24"/>
                <w:szCs w:val="24"/>
              </w:rPr>
              <w:t>Male</w:t>
            </w:r>
          </w:p>
        </w:tc>
        <w:tc>
          <w:tcPr>
            <w:tcW w:w="3165" w:type="dxa"/>
            <w:tcBorders>
              <w:left w:val="nil"/>
              <w:bottom w:val="nil"/>
              <w:right w:val="nil"/>
            </w:tcBorders>
          </w:tcPr>
          <w:p w14:paraId="08BE3603" w14:textId="77777777" w:rsidR="00E9391B" w:rsidRPr="008A5435" w:rsidRDefault="00E9391B" w:rsidP="00E9391B">
            <w:pPr>
              <w:autoSpaceDE w:val="0"/>
              <w:autoSpaceDN w:val="0"/>
              <w:adjustRightInd w:val="0"/>
              <w:spacing w:line="320" w:lineRule="atLeast"/>
              <w:ind w:left="162" w:right="60" w:hanging="162"/>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194</w:t>
            </w:r>
          </w:p>
        </w:tc>
        <w:tc>
          <w:tcPr>
            <w:tcW w:w="2053" w:type="dxa"/>
            <w:tcBorders>
              <w:left w:val="nil"/>
              <w:bottom w:val="nil"/>
              <w:right w:val="nil"/>
            </w:tcBorders>
          </w:tcPr>
          <w:p w14:paraId="042ABF53" w14:textId="77777777" w:rsidR="00E9391B" w:rsidRPr="00D56E0F" w:rsidRDefault="00E9391B" w:rsidP="00E9391B">
            <w:pPr>
              <w:autoSpaceDE w:val="0"/>
              <w:autoSpaceDN w:val="0"/>
              <w:adjustRightInd w:val="0"/>
              <w:spacing w:line="320" w:lineRule="atLeast"/>
              <w:ind w:left="162" w:right="60" w:hanging="162"/>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58.8</w:t>
            </w:r>
          </w:p>
        </w:tc>
      </w:tr>
      <w:tr w:rsidR="00E9391B" w:rsidRPr="008A5435" w14:paraId="2F2C89AF" w14:textId="77777777" w:rsidTr="00E9391B">
        <w:tc>
          <w:tcPr>
            <w:tcW w:w="3782" w:type="dxa"/>
            <w:tcBorders>
              <w:top w:val="nil"/>
              <w:left w:val="nil"/>
              <w:bottom w:val="single" w:sz="4" w:space="0" w:color="auto"/>
              <w:right w:val="nil"/>
            </w:tcBorders>
          </w:tcPr>
          <w:p w14:paraId="0475FB61" w14:textId="77777777" w:rsidR="00E9391B" w:rsidRPr="008A5435" w:rsidRDefault="00E9391B" w:rsidP="00E9391B">
            <w:pPr>
              <w:ind w:left="342" w:hanging="162"/>
              <w:rPr>
                <w:rFonts w:ascii="Times New Roman" w:hAnsi="Times New Roman" w:cs="Times New Roman"/>
                <w:sz w:val="24"/>
                <w:szCs w:val="24"/>
              </w:rPr>
            </w:pPr>
            <w:r w:rsidRPr="008A5435">
              <w:rPr>
                <w:rFonts w:ascii="Times New Roman" w:hAnsi="Times New Roman" w:cs="Times New Roman"/>
                <w:sz w:val="24"/>
                <w:szCs w:val="24"/>
              </w:rPr>
              <w:t>Female</w:t>
            </w:r>
          </w:p>
        </w:tc>
        <w:tc>
          <w:tcPr>
            <w:tcW w:w="3165" w:type="dxa"/>
            <w:tcBorders>
              <w:top w:val="nil"/>
              <w:left w:val="nil"/>
              <w:bottom w:val="single" w:sz="4" w:space="0" w:color="auto"/>
              <w:right w:val="nil"/>
            </w:tcBorders>
          </w:tcPr>
          <w:p w14:paraId="3D396C50" w14:textId="77777777" w:rsidR="00E9391B" w:rsidRPr="008A5435" w:rsidRDefault="00E9391B" w:rsidP="00E9391B">
            <w:pPr>
              <w:autoSpaceDE w:val="0"/>
              <w:autoSpaceDN w:val="0"/>
              <w:adjustRightInd w:val="0"/>
              <w:spacing w:line="320" w:lineRule="atLeast"/>
              <w:ind w:left="162" w:right="60" w:hanging="162"/>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136</w:t>
            </w:r>
          </w:p>
        </w:tc>
        <w:tc>
          <w:tcPr>
            <w:tcW w:w="2053" w:type="dxa"/>
            <w:tcBorders>
              <w:top w:val="nil"/>
              <w:left w:val="nil"/>
              <w:bottom w:val="single" w:sz="4" w:space="0" w:color="auto"/>
              <w:right w:val="nil"/>
            </w:tcBorders>
          </w:tcPr>
          <w:p w14:paraId="5EFD1C1E" w14:textId="77777777" w:rsidR="00E9391B" w:rsidRPr="008A5435" w:rsidRDefault="00E9391B" w:rsidP="00E9391B">
            <w:pPr>
              <w:autoSpaceDE w:val="0"/>
              <w:autoSpaceDN w:val="0"/>
              <w:adjustRightInd w:val="0"/>
              <w:spacing w:line="320" w:lineRule="atLeast"/>
              <w:ind w:left="162" w:right="60" w:hanging="162"/>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41.2</w:t>
            </w:r>
          </w:p>
        </w:tc>
      </w:tr>
      <w:tr w:rsidR="00E9391B" w:rsidRPr="008A5435" w14:paraId="70AC3E5A" w14:textId="77777777" w:rsidTr="00E9391B">
        <w:tc>
          <w:tcPr>
            <w:tcW w:w="3782" w:type="dxa"/>
            <w:tcBorders>
              <w:left w:val="nil"/>
              <w:bottom w:val="single" w:sz="4" w:space="0" w:color="auto"/>
              <w:right w:val="nil"/>
            </w:tcBorders>
          </w:tcPr>
          <w:p w14:paraId="5AAACFCC"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Grade</w:t>
            </w:r>
          </w:p>
        </w:tc>
        <w:tc>
          <w:tcPr>
            <w:tcW w:w="3165" w:type="dxa"/>
            <w:tcBorders>
              <w:left w:val="nil"/>
              <w:bottom w:val="single" w:sz="4" w:space="0" w:color="auto"/>
              <w:right w:val="nil"/>
            </w:tcBorders>
          </w:tcPr>
          <w:p w14:paraId="65F29B0D" w14:textId="77777777" w:rsidR="00E9391B" w:rsidRPr="008A5435" w:rsidRDefault="00E9391B" w:rsidP="00E9391B">
            <w:pPr>
              <w:rPr>
                <w:rFonts w:ascii="Times New Roman" w:hAnsi="Times New Roman" w:cs="Times New Roman"/>
                <w:sz w:val="24"/>
                <w:szCs w:val="24"/>
              </w:rPr>
            </w:pPr>
          </w:p>
        </w:tc>
        <w:tc>
          <w:tcPr>
            <w:tcW w:w="2053" w:type="dxa"/>
            <w:tcBorders>
              <w:left w:val="nil"/>
              <w:bottom w:val="single" w:sz="4" w:space="0" w:color="auto"/>
              <w:right w:val="nil"/>
            </w:tcBorders>
          </w:tcPr>
          <w:p w14:paraId="273328AD" w14:textId="77777777" w:rsidR="00E9391B" w:rsidRPr="008A5435" w:rsidRDefault="00E9391B" w:rsidP="00E9391B">
            <w:pPr>
              <w:rPr>
                <w:rFonts w:ascii="Times New Roman" w:hAnsi="Times New Roman" w:cs="Times New Roman"/>
                <w:sz w:val="24"/>
                <w:szCs w:val="24"/>
              </w:rPr>
            </w:pPr>
          </w:p>
        </w:tc>
      </w:tr>
      <w:tr w:rsidR="00E9391B" w:rsidRPr="008A5435" w14:paraId="79B1F5F1" w14:textId="77777777" w:rsidTr="00E9391B">
        <w:tc>
          <w:tcPr>
            <w:tcW w:w="3782" w:type="dxa"/>
            <w:tcBorders>
              <w:left w:val="nil"/>
              <w:bottom w:val="nil"/>
              <w:right w:val="nil"/>
            </w:tcBorders>
          </w:tcPr>
          <w:p w14:paraId="1AE0E3CE"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Class 9</w:t>
            </w:r>
          </w:p>
        </w:tc>
        <w:tc>
          <w:tcPr>
            <w:tcW w:w="3165" w:type="dxa"/>
            <w:tcBorders>
              <w:left w:val="nil"/>
              <w:bottom w:val="nil"/>
              <w:right w:val="nil"/>
            </w:tcBorders>
          </w:tcPr>
          <w:p w14:paraId="409018E6"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172</w:t>
            </w:r>
          </w:p>
        </w:tc>
        <w:tc>
          <w:tcPr>
            <w:tcW w:w="2053" w:type="dxa"/>
            <w:tcBorders>
              <w:left w:val="nil"/>
              <w:bottom w:val="nil"/>
              <w:right w:val="nil"/>
            </w:tcBorders>
          </w:tcPr>
          <w:p w14:paraId="7317F8D5" w14:textId="77777777" w:rsidR="00E9391B" w:rsidRPr="00D56E0F" w:rsidRDefault="00E9391B" w:rsidP="00E9391B">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52.1</w:t>
            </w:r>
          </w:p>
        </w:tc>
      </w:tr>
      <w:tr w:rsidR="00E9391B" w:rsidRPr="008A5435" w14:paraId="0A73CB48" w14:textId="77777777" w:rsidTr="00E9391B">
        <w:tc>
          <w:tcPr>
            <w:tcW w:w="3782" w:type="dxa"/>
            <w:tcBorders>
              <w:top w:val="nil"/>
              <w:left w:val="nil"/>
              <w:bottom w:val="single" w:sz="4" w:space="0" w:color="auto"/>
              <w:right w:val="nil"/>
            </w:tcBorders>
          </w:tcPr>
          <w:p w14:paraId="3B35146A"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Class 10</w:t>
            </w:r>
          </w:p>
        </w:tc>
        <w:tc>
          <w:tcPr>
            <w:tcW w:w="3165" w:type="dxa"/>
            <w:tcBorders>
              <w:top w:val="nil"/>
              <w:left w:val="nil"/>
              <w:bottom w:val="single" w:sz="4" w:space="0" w:color="auto"/>
              <w:right w:val="nil"/>
            </w:tcBorders>
          </w:tcPr>
          <w:p w14:paraId="7E5CF5B4"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158</w:t>
            </w:r>
          </w:p>
        </w:tc>
        <w:tc>
          <w:tcPr>
            <w:tcW w:w="2053" w:type="dxa"/>
            <w:tcBorders>
              <w:top w:val="nil"/>
              <w:left w:val="nil"/>
              <w:bottom w:val="single" w:sz="4" w:space="0" w:color="auto"/>
              <w:right w:val="nil"/>
            </w:tcBorders>
          </w:tcPr>
          <w:p w14:paraId="4F4AFA5E"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47.9</w:t>
            </w:r>
          </w:p>
        </w:tc>
      </w:tr>
      <w:tr w:rsidR="00E9391B" w:rsidRPr="008A5435" w14:paraId="67EACB00" w14:textId="77777777" w:rsidTr="00E9391B">
        <w:tc>
          <w:tcPr>
            <w:tcW w:w="3782" w:type="dxa"/>
            <w:tcBorders>
              <w:left w:val="nil"/>
              <w:bottom w:val="single" w:sz="4" w:space="0" w:color="auto"/>
              <w:right w:val="nil"/>
            </w:tcBorders>
          </w:tcPr>
          <w:p w14:paraId="174A488C"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Ethnicity</w:t>
            </w:r>
          </w:p>
        </w:tc>
        <w:tc>
          <w:tcPr>
            <w:tcW w:w="3165" w:type="dxa"/>
            <w:tcBorders>
              <w:left w:val="nil"/>
              <w:bottom w:val="single" w:sz="4" w:space="0" w:color="auto"/>
              <w:right w:val="nil"/>
            </w:tcBorders>
          </w:tcPr>
          <w:p w14:paraId="17CDEFF7" w14:textId="77777777" w:rsidR="00E9391B" w:rsidRPr="008A5435" w:rsidRDefault="00E9391B" w:rsidP="00E9391B">
            <w:pPr>
              <w:rPr>
                <w:rFonts w:ascii="Times New Roman" w:hAnsi="Times New Roman" w:cs="Times New Roman"/>
                <w:sz w:val="24"/>
                <w:szCs w:val="24"/>
              </w:rPr>
            </w:pPr>
          </w:p>
        </w:tc>
        <w:tc>
          <w:tcPr>
            <w:tcW w:w="2053" w:type="dxa"/>
            <w:tcBorders>
              <w:left w:val="nil"/>
              <w:bottom w:val="single" w:sz="4" w:space="0" w:color="auto"/>
              <w:right w:val="nil"/>
            </w:tcBorders>
          </w:tcPr>
          <w:p w14:paraId="527B86AF" w14:textId="77777777" w:rsidR="00E9391B" w:rsidRPr="008A5435" w:rsidRDefault="00E9391B" w:rsidP="00E9391B">
            <w:pPr>
              <w:rPr>
                <w:rFonts w:ascii="Times New Roman" w:hAnsi="Times New Roman" w:cs="Times New Roman"/>
                <w:sz w:val="24"/>
                <w:szCs w:val="24"/>
              </w:rPr>
            </w:pPr>
          </w:p>
        </w:tc>
      </w:tr>
      <w:tr w:rsidR="00E9391B" w:rsidRPr="008A5435" w14:paraId="0D798B79" w14:textId="77777777" w:rsidTr="00E9391B">
        <w:tc>
          <w:tcPr>
            <w:tcW w:w="3782" w:type="dxa"/>
            <w:tcBorders>
              <w:left w:val="nil"/>
              <w:bottom w:val="nil"/>
              <w:right w:val="nil"/>
            </w:tcBorders>
          </w:tcPr>
          <w:p w14:paraId="357AC0A0" w14:textId="77777777" w:rsidR="00E9391B" w:rsidRPr="008A5435" w:rsidRDefault="00E9391B" w:rsidP="00E9391B">
            <w:pPr>
              <w:ind w:left="162"/>
              <w:rPr>
                <w:rFonts w:ascii="Times New Roman" w:hAnsi="Times New Roman" w:cs="Times New Roman"/>
                <w:sz w:val="24"/>
                <w:szCs w:val="24"/>
              </w:rPr>
            </w:pPr>
            <w:r>
              <w:rPr>
                <w:rFonts w:ascii="Times New Roman" w:hAnsi="Times New Roman" w:cs="Times New Roman"/>
                <w:sz w:val="24"/>
                <w:szCs w:val="24"/>
              </w:rPr>
              <w:t xml:space="preserve">Hill </w:t>
            </w:r>
            <w:proofErr w:type="spellStart"/>
            <w:r w:rsidRPr="008A5435">
              <w:rPr>
                <w:rFonts w:ascii="Times New Roman" w:hAnsi="Times New Roman" w:cs="Times New Roman"/>
                <w:sz w:val="24"/>
                <w:szCs w:val="24"/>
              </w:rPr>
              <w:t>Chhettri</w:t>
            </w:r>
            <w:proofErr w:type="spellEnd"/>
            <w:r>
              <w:rPr>
                <w:rFonts w:ascii="Times New Roman" w:hAnsi="Times New Roman" w:cs="Times New Roman"/>
                <w:sz w:val="24"/>
                <w:szCs w:val="24"/>
              </w:rPr>
              <w:t xml:space="preserve"> </w:t>
            </w:r>
          </w:p>
        </w:tc>
        <w:tc>
          <w:tcPr>
            <w:tcW w:w="3165" w:type="dxa"/>
            <w:tcBorders>
              <w:left w:val="nil"/>
              <w:bottom w:val="nil"/>
              <w:right w:val="nil"/>
            </w:tcBorders>
          </w:tcPr>
          <w:p w14:paraId="413C9D1B"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Pr>
                <w:rFonts w:ascii="Times New Roman" w:hAnsi="Times New Roman" w:cs="Times New Roman"/>
                <w:color w:val="010205"/>
                <w:sz w:val="24"/>
                <w:szCs w:val="24"/>
              </w:rPr>
              <w:t>64</w:t>
            </w:r>
          </w:p>
        </w:tc>
        <w:tc>
          <w:tcPr>
            <w:tcW w:w="2053" w:type="dxa"/>
            <w:tcBorders>
              <w:left w:val="nil"/>
              <w:bottom w:val="nil"/>
              <w:right w:val="nil"/>
            </w:tcBorders>
          </w:tcPr>
          <w:p w14:paraId="4D63ECA0" w14:textId="77777777" w:rsidR="00E9391B" w:rsidRPr="00D56E0F" w:rsidRDefault="00E9391B" w:rsidP="00E9391B">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19.4</w:t>
            </w:r>
          </w:p>
        </w:tc>
      </w:tr>
      <w:tr w:rsidR="00E9391B" w:rsidRPr="008A5435" w14:paraId="1E2CBE36" w14:textId="77777777" w:rsidTr="00E9391B">
        <w:tc>
          <w:tcPr>
            <w:tcW w:w="3782" w:type="dxa"/>
            <w:tcBorders>
              <w:top w:val="nil"/>
              <w:left w:val="nil"/>
              <w:bottom w:val="nil"/>
              <w:right w:val="nil"/>
            </w:tcBorders>
          </w:tcPr>
          <w:p w14:paraId="0AE8502A"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Hill Brahmin</w:t>
            </w:r>
          </w:p>
        </w:tc>
        <w:tc>
          <w:tcPr>
            <w:tcW w:w="3165" w:type="dxa"/>
            <w:tcBorders>
              <w:top w:val="nil"/>
              <w:left w:val="nil"/>
              <w:bottom w:val="nil"/>
              <w:right w:val="nil"/>
            </w:tcBorders>
          </w:tcPr>
          <w:p w14:paraId="0D581F5F"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Pr>
                <w:rFonts w:ascii="Times New Roman" w:hAnsi="Times New Roman" w:cs="Times New Roman"/>
                <w:color w:val="010205"/>
                <w:sz w:val="24"/>
                <w:szCs w:val="24"/>
              </w:rPr>
              <w:t>60</w:t>
            </w:r>
          </w:p>
        </w:tc>
        <w:tc>
          <w:tcPr>
            <w:tcW w:w="2053" w:type="dxa"/>
            <w:tcBorders>
              <w:top w:val="nil"/>
              <w:left w:val="nil"/>
              <w:bottom w:val="nil"/>
              <w:right w:val="nil"/>
            </w:tcBorders>
          </w:tcPr>
          <w:p w14:paraId="08B83743"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Pr>
                <w:rFonts w:ascii="Times New Roman" w:hAnsi="Times New Roman" w:cs="Times New Roman"/>
                <w:color w:val="010205"/>
                <w:sz w:val="24"/>
                <w:szCs w:val="24"/>
              </w:rPr>
              <w:t>18.2</w:t>
            </w:r>
          </w:p>
        </w:tc>
      </w:tr>
      <w:tr w:rsidR="00E9391B" w:rsidRPr="008A5435" w14:paraId="390FDAE5" w14:textId="77777777" w:rsidTr="00E9391B">
        <w:tc>
          <w:tcPr>
            <w:tcW w:w="3782" w:type="dxa"/>
            <w:tcBorders>
              <w:top w:val="nil"/>
              <w:left w:val="nil"/>
              <w:bottom w:val="nil"/>
              <w:right w:val="nil"/>
            </w:tcBorders>
          </w:tcPr>
          <w:p w14:paraId="3589F24A"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 xml:space="preserve">Terai Brahmin / </w:t>
            </w:r>
            <w:proofErr w:type="spellStart"/>
            <w:r w:rsidRPr="008A5435">
              <w:rPr>
                <w:rFonts w:ascii="Times New Roman" w:hAnsi="Times New Roman" w:cs="Times New Roman"/>
                <w:sz w:val="24"/>
                <w:szCs w:val="24"/>
              </w:rPr>
              <w:t>Chhettri</w:t>
            </w:r>
            <w:proofErr w:type="spellEnd"/>
          </w:p>
        </w:tc>
        <w:tc>
          <w:tcPr>
            <w:tcW w:w="3165" w:type="dxa"/>
            <w:tcBorders>
              <w:top w:val="nil"/>
              <w:left w:val="nil"/>
              <w:bottom w:val="nil"/>
              <w:right w:val="nil"/>
            </w:tcBorders>
          </w:tcPr>
          <w:p w14:paraId="0820BE1A"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59</w:t>
            </w:r>
          </w:p>
        </w:tc>
        <w:tc>
          <w:tcPr>
            <w:tcW w:w="2053" w:type="dxa"/>
            <w:tcBorders>
              <w:top w:val="nil"/>
              <w:left w:val="nil"/>
              <w:bottom w:val="nil"/>
              <w:right w:val="nil"/>
            </w:tcBorders>
          </w:tcPr>
          <w:p w14:paraId="6B29AE47"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17.9</w:t>
            </w:r>
          </w:p>
        </w:tc>
      </w:tr>
      <w:tr w:rsidR="00E9391B" w:rsidRPr="008A5435" w14:paraId="11314984" w14:textId="77777777" w:rsidTr="00E9391B">
        <w:tc>
          <w:tcPr>
            <w:tcW w:w="3782" w:type="dxa"/>
            <w:tcBorders>
              <w:top w:val="nil"/>
              <w:left w:val="nil"/>
              <w:bottom w:val="nil"/>
              <w:right w:val="nil"/>
            </w:tcBorders>
          </w:tcPr>
          <w:p w14:paraId="304D5BD5"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Other Terai Caste</w:t>
            </w:r>
          </w:p>
        </w:tc>
        <w:tc>
          <w:tcPr>
            <w:tcW w:w="3165" w:type="dxa"/>
            <w:tcBorders>
              <w:top w:val="nil"/>
              <w:left w:val="nil"/>
              <w:bottom w:val="nil"/>
              <w:right w:val="nil"/>
            </w:tcBorders>
          </w:tcPr>
          <w:p w14:paraId="22C8CFA6"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36</w:t>
            </w:r>
          </w:p>
        </w:tc>
        <w:tc>
          <w:tcPr>
            <w:tcW w:w="2053" w:type="dxa"/>
            <w:tcBorders>
              <w:top w:val="nil"/>
              <w:left w:val="nil"/>
              <w:bottom w:val="nil"/>
              <w:right w:val="nil"/>
            </w:tcBorders>
          </w:tcPr>
          <w:p w14:paraId="0CD2E1E8"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10.9</w:t>
            </w:r>
          </w:p>
        </w:tc>
      </w:tr>
      <w:tr w:rsidR="00E9391B" w:rsidRPr="008A5435" w14:paraId="4B03784B" w14:textId="77777777" w:rsidTr="00E9391B">
        <w:tc>
          <w:tcPr>
            <w:tcW w:w="3782" w:type="dxa"/>
            <w:tcBorders>
              <w:top w:val="nil"/>
              <w:left w:val="nil"/>
              <w:bottom w:val="nil"/>
              <w:right w:val="nil"/>
            </w:tcBorders>
          </w:tcPr>
          <w:p w14:paraId="2ADE0454"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Hill Dalit</w:t>
            </w:r>
          </w:p>
        </w:tc>
        <w:tc>
          <w:tcPr>
            <w:tcW w:w="3165" w:type="dxa"/>
            <w:tcBorders>
              <w:top w:val="nil"/>
              <w:left w:val="nil"/>
              <w:bottom w:val="nil"/>
              <w:right w:val="nil"/>
            </w:tcBorders>
          </w:tcPr>
          <w:p w14:paraId="2258C6E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14</w:t>
            </w:r>
          </w:p>
        </w:tc>
        <w:tc>
          <w:tcPr>
            <w:tcW w:w="2053" w:type="dxa"/>
            <w:tcBorders>
              <w:top w:val="nil"/>
              <w:left w:val="nil"/>
              <w:bottom w:val="nil"/>
              <w:right w:val="nil"/>
            </w:tcBorders>
          </w:tcPr>
          <w:p w14:paraId="42D39B8E"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4.2</w:t>
            </w:r>
          </w:p>
        </w:tc>
      </w:tr>
      <w:tr w:rsidR="00E9391B" w:rsidRPr="008A5435" w14:paraId="7477486E" w14:textId="77777777" w:rsidTr="00E9391B">
        <w:tc>
          <w:tcPr>
            <w:tcW w:w="3782" w:type="dxa"/>
            <w:tcBorders>
              <w:top w:val="nil"/>
              <w:left w:val="nil"/>
              <w:bottom w:val="nil"/>
              <w:right w:val="nil"/>
            </w:tcBorders>
          </w:tcPr>
          <w:p w14:paraId="5F2AA9B0"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Terai Dalit</w:t>
            </w:r>
          </w:p>
        </w:tc>
        <w:tc>
          <w:tcPr>
            <w:tcW w:w="3165" w:type="dxa"/>
            <w:tcBorders>
              <w:top w:val="nil"/>
              <w:left w:val="nil"/>
              <w:bottom w:val="nil"/>
              <w:right w:val="nil"/>
            </w:tcBorders>
          </w:tcPr>
          <w:p w14:paraId="02BCB9FB"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7</w:t>
            </w:r>
          </w:p>
        </w:tc>
        <w:tc>
          <w:tcPr>
            <w:tcW w:w="2053" w:type="dxa"/>
            <w:tcBorders>
              <w:top w:val="nil"/>
              <w:left w:val="nil"/>
              <w:bottom w:val="nil"/>
              <w:right w:val="nil"/>
            </w:tcBorders>
          </w:tcPr>
          <w:p w14:paraId="1D377B06"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2.1</w:t>
            </w:r>
          </w:p>
        </w:tc>
      </w:tr>
      <w:tr w:rsidR="00E9391B" w:rsidRPr="008A5435" w14:paraId="1A20B3C8" w14:textId="77777777" w:rsidTr="00E9391B">
        <w:tc>
          <w:tcPr>
            <w:tcW w:w="3782" w:type="dxa"/>
            <w:tcBorders>
              <w:top w:val="nil"/>
              <w:left w:val="nil"/>
              <w:bottom w:val="nil"/>
              <w:right w:val="nil"/>
            </w:tcBorders>
          </w:tcPr>
          <w:p w14:paraId="1F229E19"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Newar</w:t>
            </w:r>
          </w:p>
        </w:tc>
        <w:tc>
          <w:tcPr>
            <w:tcW w:w="3165" w:type="dxa"/>
            <w:tcBorders>
              <w:top w:val="nil"/>
              <w:left w:val="nil"/>
              <w:bottom w:val="nil"/>
              <w:right w:val="nil"/>
            </w:tcBorders>
          </w:tcPr>
          <w:p w14:paraId="0E17DB8F"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13</w:t>
            </w:r>
          </w:p>
        </w:tc>
        <w:tc>
          <w:tcPr>
            <w:tcW w:w="2053" w:type="dxa"/>
            <w:tcBorders>
              <w:top w:val="nil"/>
              <w:left w:val="nil"/>
              <w:bottom w:val="nil"/>
              <w:right w:val="nil"/>
            </w:tcBorders>
          </w:tcPr>
          <w:p w14:paraId="444EB273"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3.9</w:t>
            </w:r>
          </w:p>
        </w:tc>
      </w:tr>
      <w:tr w:rsidR="00E9391B" w:rsidRPr="008A5435" w14:paraId="1DA74443" w14:textId="77777777" w:rsidTr="00E9391B">
        <w:tc>
          <w:tcPr>
            <w:tcW w:w="3782" w:type="dxa"/>
            <w:tcBorders>
              <w:top w:val="nil"/>
              <w:left w:val="nil"/>
              <w:bottom w:val="nil"/>
              <w:right w:val="nil"/>
            </w:tcBorders>
          </w:tcPr>
          <w:p w14:paraId="739DB680"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 xml:space="preserve">Hill </w:t>
            </w:r>
            <w:proofErr w:type="spellStart"/>
            <w:r w:rsidRPr="008A5435">
              <w:rPr>
                <w:rFonts w:ascii="Times New Roman" w:hAnsi="Times New Roman" w:cs="Times New Roman"/>
                <w:sz w:val="24"/>
                <w:szCs w:val="24"/>
              </w:rPr>
              <w:t>Janajati</w:t>
            </w:r>
            <w:proofErr w:type="spellEnd"/>
          </w:p>
        </w:tc>
        <w:tc>
          <w:tcPr>
            <w:tcW w:w="3165" w:type="dxa"/>
            <w:tcBorders>
              <w:top w:val="nil"/>
              <w:left w:val="nil"/>
              <w:bottom w:val="nil"/>
              <w:right w:val="nil"/>
            </w:tcBorders>
          </w:tcPr>
          <w:p w14:paraId="046F4B35"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48</w:t>
            </w:r>
          </w:p>
        </w:tc>
        <w:tc>
          <w:tcPr>
            <w:tcW w:w="2053" w:type="dxa"/>
            <w:tcBorders>
              <w:top w:val="nil"/>
              <w:left w:val="nil"/>
              <w:bottom w:val="nil"/>
              <w:right w:val="nil"/>
            </w:tcBorders>
          </w:tcPr>
          <w:p w14:paraId="3CA4E9B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14.5</w:t>
            </w:r>
          </w:p>
        </w:tc>
      </w:tr>
      <w:tr w:rsidR="00E9391B" w:rsidRPr="008A5435" w14:paraId="7D4F05A3" w14:textId="77777777" w:rsidTr="00E9391B">
        <w:tc>
          <w:tcPr>
            <w:tcW w:w="3782" w:type="dxa"/>
            <w:tcBorders>
              <w:top w:val="nil"/>
              <w:left w:val="nil"/>
              <w:bottom w:val="nil"/>
              <w:right w:val="nil"/>
            </w:tcBorders>
          </w:tcPr>
          <w:p w14:paraId="34F280F4"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 xml:space="preserve">Terai </w:t>
            </w:r>
            <w:proofErr w:type="spellStart"/>
            <w:r w:rsidRPr="008A5435">
              <w:rPr>
                <w:rFonts w:ascii="Times New Roman" w:hAnsi="Times New Roman" w:cs="Times New Roman"/>
                <w:sz w:val="24"/>
                <w:szCs w:val="24"/>
              </w:rPr>
              <w:t>Janajati</w:t>
            </w:r>
            <w:proofErr w:type="spellEnd"/>
          </w:p>
        </w:tc>
        <w:tc>
          <w:tcPr>
            <w:tcW w:w="3165" w:type="dxa"/>
            <w:tcBorders>
              <w:top w:val="nil"/>
              <w:left w:val="nil"/>
              <w:bottom w:val="nil"/>
              <w:right w:val="nil"/>
            </w:tcBorders>
          </w:tcPr>
          <w:p w14:paraId="5649D67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24</w:t>
            </w:r>
          </w:p>
        </w:tc>
        <w:tc>
          <w:tcPr>
            <w:tcW w:w="2053" w:type="dxa"/>
            <w:tcBorders>
              <w:top w:val="nil"/>
              <w:left w:val="nil"/>
              <w:bottom w:val="nil"/>
              <w:right w:val="nil"/>
            </w:tcBorders>
          </w:tcPr>
          <w:p w14:paraId="69B5C4E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7.3</w:t>
            </w:r>
          </w:p>
        </w:tc>
      </w:tr>
      <w:tr w:rsidR="00E9391B" w:rsidRPr="008A5435" w14:paraId="0D17DEE9" w14:textId="77777777" w:rsidTr="00E9391B">
        <w:tc>
          <w:tcPr>
            <w:tcW w:w="3782" w:type="dxa"/>
            <w:tcBorders>
              <w:top w:val="nil"/>
              <w:left w:val="nil"/>
              <w:bottom w:val="nil"/>
              <w:right w:val="nil"/>
            </w:tcBorders>
          </w:tcPr>
          <w:p w14:paraId="5B9841DD"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Muslim</w:t>
            </w:r>
          </w:p>
        </w:tc>
        <w:tc>
          <w:tcPr>
            <w:tcW w:w="3165" w:type="dxa"/>
            <w:tcBorders>
              <w:top w:val="nil"/>
              <w:left w:val="nil"/>
              <w:bottom w:val="nil"/>
              <w:right w:val="nil"/>
            </w:tcBorders>
          </w:tcPr>
          <w:p w14:paraId="7B239AAA"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w:t>
            </w:r>
          </w:p>
        </w:tc>
        <w:tc>
          <w:tcPr>
            <w:tcW w:w="2053" w:type="dxa"/>
            <w:tcBorders>
              <w:top w:val="nil"/>
              <w:left w:val="nil"/>
              <w:bottom w:val="nil"/>
              <w:right w:val="nil"/>
            </w:tcBorders>
          </w:tcPr>
          <w:p w14:paraId="1FF174BB"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1.2</w:t>
            </w:r>
          </w:p>
        </w:tc>
      </w:tr>
      <w:tr w:rsidR="00E9391B" w:rsidRPr="008A5435" w14:paraId="291623CD" w14:textId="77777777" w:rsidTr="00E9391B">
        <w:tc>
          <w:tcPr>
            <w:tcW w:w="3782" w:type="dxa"/>
            <w:tcBorders>
              <w:top w:val="nil"/>
              <w:left w:val="nil"/>
              <w:bottom w:val="single" w:sz="4" w:space="0" w:color="auto"/>
              <w:right w:val="nil"/>
            </w:tcBorders>
          </w:tcPr>
          <w:p w14:paraId="67CF543A"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Others</w:t>
            </w:r>
          </w:p>
        </w:tc>
        <w:tc>
          <w:tcPr>
            <w:tcW w:w="3165" w:type="dxa"/>
            <w:tcBorders>
              <w:top w:val="nil"/>
              <w:left w:val="nil"/>
              <w:bottom w:val="single" w:sz="4" w:space="0" w:color="auto"/>
              <w:right w:val="nil"/>
            </w:tcBorders>
          </w:tcPr>
          <w:p w14:paraId="17DF2F2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w:t>
            </w:r>
          </w:p>
        </w:tc>
        <w:tc>
          <w:tcPr>
            <w:tcW w:w="2053" w:type="dxa"/>
            <w:tcBorders>
              <w:top w:val="nil"/>
              <w:left w:val="nil"/>
              <w:bottom w:val="single" w:sz="4" w:space="0" w:color="auto"/>
              <w:right w:val="nil"/>
            </w:tcBorders>
          </w:tcPr>
          <w:p w14:paraId="681FDAB4"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0.3</w:t>
            </w:r>
          </w:p>
        </w:tc>
      </w:tr>
      <w:tr w:rsidR="00E9391B" w:rsidRPr="008A5435" w14:paraId="64A08F6A" w14:textId="77777777" w:rsidTr="00E9391B">
        <w:tc>
          <w:tcPr>
            <w:tcW w:w="3782" w:type="dxa"/>
            <w:tcBorders>
              <w:left w:val="nil"/>
              <w:bottom w:val="single" w:sz="4" w:space="0" w:color="auto"/>
              <w:right w:val="nil"/>
            </w:tcBorders>
          </w:tcPr>
          <w:p w14:paraId="51684557"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Religion</w:t>
            </w:r>
          </w:p>
        </w:tc>
        <w:tc>
          <w:tcPr>
            <w:tcW w:w="3165" w:type="dxa"/>
            <w:tcBorders>
              <w:left w:val="nil"/>
              <w:bottom w:val="single" w:sz="4" w:space="0" w:color="auto"/>
              <w:right w:val="nil"/>
            </w:tcBorders>
          </w:tcPr>
          <w:p w14:paraId="2838FA97"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p>
        </w:tc>
        <w:tc>
          <w:tcPr>
            <w:tcW w:w="2053" w:type="dxa"/>
            <w:tcBorders>
              <w:left w:val="nil"/>
              <w:bottom w:val="single" w:sz="4" w:space="0" w:color="auto"/>
              <w:right w:val="nil"/>
            </w:tcBorders>
          </w:tcPr>
          <w:p w14:paraId="2CF2407C"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p>
        </w:tc>
      </w:tr>
      <w:tr w:rsidR="00E9391B" w:rsidRPr="008A5435" w14:paraId="23E1F3FE" w14:textId="77777777" w:rsidTr="00E9391B">
        <w:tc>
          <w:tcPr>
            <w:tcW w:w="3782" w:type="dxa"/>
            <w:tcBorders>
              <w:left w:val="nil"/>
              <w:bottom w:val="nil"/>
              <w:right w:val="nil"/>
            </w:tcBorders>
          </w:tcPr>
          <w:p w14:paraId="7EAAC273"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Hindu</w:t>
            </w:r>
          </w:p>
        </w:tc>
        <w:tc>
          <w:tcPr>
            <w:tcW w:w="3165" w:type="dxa"/>
            <w:tcBorders>
              <w:left w:val="nil"/>
              <w:bottom w:val="nil"/>
              <w:right w:val="nil"/>
            </w:tcBorders>
          </w:tcPr>
          <w:p w14:paraId="77F2BA06"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295</w:t>
            </w:r>
          </w:p>
        </w:tc>
        <w:tc>
          <w:tcPr>
            <w:tcW w:w="2053" w:type="dxa"/>
            <w:tcBorders>
              <w:left w:val="nil"/>
              <w:bottom w:val="nil"/>
              <w:right w:val="nil"/>
            </w:tcBorders>
          </w:tcPr>
          <w:p w14:paraId="35D768F3" w14:textId="77777777" w:rsidR="00E9391B" w:rsidRPr="00D56E0F" w:rsidRDefault="00E9391B" w:rsidP="00E9391B">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89.4</w:t>
            </w:r>
          </w:p>
        </w:tc>
      </w:tr>
      <w:tr w:rsidR="00E9391B" w:rsidRPr="008A5435" w14:paraId="6B31605F" w14:textId="77777777" w:rsidTr="00E9391B">
        <w:tc>
          <w:tcPr>
            <w:tcW w:w="3782" w:type="dxa"/>
            <w:tcBorders>
              <w:top w:val="nil"/>
              <w:left w:val="nil"/>
              <w:bottom w:val="nil"/>
              <w:right w:val="nil"/>
            </w:tcBorders>
          </w:tcPr>
          <w:p w14:paraId="2E5A1637"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Buddhist</w:t>
            </w:r>
          </w:p>
        </w:tc>
        <w:tc>
          <w:tcPr>
            <w:tcW w:w="3165" w:type="dxa"/>
            <w:tcBorders>
              <w:top w:val="nil"/>
              <w:left w:val="nil"/>
              <w:bottom w:val="nil"/>
              <w:right w:val="nil"/>
            </w:tcBorders>
          </w:tcPr>
          <w:p w14:paraId="511305A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w:t>
            </w:r>
          </w:p>
        </w:tc>
        <w:tc>
          <w:tcPr>
            <w:tcW w:w="2053" w:type="dxa"/>
            <w:tcBorders>
              <w:top w:val="nil"/>
              <w:left w:val="nil"/>
              <w:bottom w:val="nil"/>
              <w:right w:val="nil"/>
            </w:tcBorders>
          </w:tcPr>
          <w:p w14:paraId="61CC06E5"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3.3</w:t>
            </w:r>
          </w:p>
        </w:tc>
      </w:tr>
      <w:tr w:rsidR="00E9391B" w:rsidRPr="008A5435" w14:paraId="6D02A863" w14:textId="77777777" w:rsidTr="00E9391B">
        <w:tc>
          <w:tcPr>
            <w:tcW w:w="3782" w:type="dxa"/>
            <w:tcBorders>
              <w:top w:val="nil"/>
              <w:left w:val="nil"/>
              <w:bottom w:val="nil"/>
              <w:right w:val="nil"/>
            </w:tcBorders>
          </w:tcPr>
          <w:p w14:paraId="604B0CE7"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Muslim</w:t>
            </w:r>
          </w:p>
        </w:tc>
        <w:tc>
          <w:tcPr>
            <w:tcW w:w="3165" w:type="dxa"/>
            <w:tcBorders>
              <w:top w:val="nil"/>
              <w:left w:val="nil"/>
              <w:bottom w:val="nil"/>
              <w:right w:val="nil"/>
            </w:tcBorders>
          </w:tcPr>
          <w:p w14:paraId="3A3AE571"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9</w:t>
            </w:r>
          </w:p>
        </w:tc>
        <w:tc>
          <w:tcPr>
            <w:tcW w:w="2053" w:type="dxa"/>
            <w:tcBorders>
              <w:top w:val="nil"/>
              <w:left w:val="nil"/>
              <w:bottom w:val="nil"/>
              <w:right w:val="nil"/>
            </w:tcBorders>
          </w:tcPr>
          <w:p w14:paraId="0080ECA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2.7</w:t>
            </w:r>
          </w:p>
        </w:tc>
      </w:tr>
      <w:tr w:rsidR="00E9391B" w:rsidRPr="008A5435" w14:paraId="10E62DCF" w14:textId="77777777" w:rsidTr="00E9391B">
        <w:tc>
          <w:tcPr>
            <w:tcW w:w="3782" w:type="dxa"/>
            <w:tcBorders>
              <w:top w:val="nil"/>
              <w:left w:val="nil"/>
              <w:bottom w:val="nil"/>
              <w:right w:val="nil"/>
            </w:tcBorders>
          </w:tcPr>
          <w:p w14:paraId="1A02DE3F"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Christian</w:t>
            </w:r>
          </w:p>
        </w:tc>
        <w:tc>
          <w:tcPr>
            <w:tcW w:w="3165" w:type="dxa"/>
            <w:tcBorders>
              <w:top w:val="nil"/>
              <w:left w:val="nil"/>
              <w:bottom w:val="nil"/>
              <w:right w:val="nil"/>
            </w:tcBorders>
          </w:tcPr>
          <w:p w14:paraId="7B14D4B3"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9</w:t>
            </w:r>
          </w:p>
        </w:tc>
        <w:tc>
          <w:tcPr>
            <w:tcW w:w="2053" w:type="dxa"/>
            <w:tcBorders>
              <w:top w:val="nil"/>
              <w:left w:val="nil"/>
              <w:bottom w:val="nil"/>
              <w:right w:val="nil"/>
            </w:tcBorders>
          </w:tcPr>
          <w:p w14:paraId="6930D19C"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2.7</w:t>
            </w:r>
          </w:p>
        </w:tc>
      </w:tr>
      <w:tr w:rsidR="00E9391B" w:rsidRPr="008A5435" w14:paraId="2CC6F0A5" w14:textId="77777777" w:rsidTr="00E9391B">
        <w:tc>
          <w:tcPr>
            <w:tcW w:w="3782" w:type="dxa"/>
            <w:tcBorders>
              <w:top w:val="nil"/>
              <w:left w:val="nil"/>
              <w:bottom w:val="single" w:sz="4" w:space="0" w:color="auto"/>
              <w:right w:val="nil"/>
            </w:tcBorders>
          </w:tcPr>
          <w:p w14:paraId="69781365"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Others</w:t>
            </w:r>
          </w:p>
        </w:tc>
        <w:tc>
          <w:tcPr>
            <w:tcW w:w="3165" w:type="dxa"/>
            <w:tcBorders>
              <w:top w:val="nil"/>
              <w:left w:val="nil"/>
              <w:bottom w:val="single" w:sz="4" w:space="0" w:color="auto"/>
              <w:right w:val="nil"/>
            </w:tcBorders>
          </w:tcPr>
          <w:p w14:paraId="3E8D088C"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6</w:t>
            </w:r>
          </w:p>
        </w:tc>
        <w:tc>
          <w:tcPr>
            <w:tcW w:w="2053" w:type="dxa"/>
            <w:tcBorders>
              <w:top w:val="nil"/>
              <w:left w:val="nil"/>
              <w:bottom w:val="single" w:sz="4" w:space="0" w:color="auto"/>
              <w:right w:val="nil"/>
            </w:tcBorders>
          </w:tcPr>
          <w:p w14:paraId="438DAA31"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1.8</w:t>
            </w:r>
          </w:p>
        </w:tc>
      </w:tr>
    </w:tbl>
    <w:p w14:paraId="670AB16C" w14:textId="77777777" w:rsidR="00E9391B" w:rsidRDefault="00E9391B">
      <w:pPr>
        <w:rPr>
          <w:sz w:val="24"/>
        </w:rPr>
      </w:pPr>
    </w:p>
    <w:tbl>
      <w:tblPr>
        <w:tblStyle w:val="TableGrid"/>
        <w:tblW w:w="0" w:type="auto"/>
        <w:tblInd w:w="108" w:type="dxa"/>
        <w:tblBorders>
          <w:bottom w:val="none" w:sz="0" w:space="0" w:color="auto"/>
        </w:tblBorders>
        <w:tblLook w:val="04A0" w:firstRow="1" w:lastRow="0" w:firstColumn="1" w:lastColumn="0" w:noHBand="0" w:noVBand="1"/>
      </w:tblPr>
      <w:tblGrid>
        <w:gridCol w:w="3572"/>
        <w:gridCol w:w="157"/>
        <w:gridCol w:w="2381"/>
        <w:gridCol w:w="820"/>
        <w:gridCol w:w="90"/>
        <w:gridCol w:w="1774"/>
      </w:tblGrid>
      <w:tr w:rsidR="00E9391B" w:rsidRPr="008A5435" w14:paraId="59F57F93" w14:textId="77777777" w:rsidTr="00E9391B">
        <w:tc>
          <w:tcPr>
            <w:tcW w:w="3729" w:type="dxa"/>
            <w:gridSpan w:val="2"/>
            <w:tcBorders>
              <w:left w:val="nil"/>
              <w:bottom w:val="single" w:sz="4" w:space="0" w:color="auto"/>
              <w:right w:val="nil"/>
            </w:tcBorders>
          </w:tcPr>
          <w:p w14:paraId="20456104"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Variables/Characteristics</w:t>
            </w:r>
            <w:r>
              <w:rPr>
                <w:rFonts w:ascii="Times New Roman" w:hAnsi="Times New Roman" w:cs="Times New Roman"/>
                <w:b/>
                <w:sz w:val="24"/>
                <w:szCs w:val="24"/>
              </w:rPr>
              <w:t xml:space="preserve"> (n=330)</w:t>
            </w:r>
          </w:p>
        </w:tc>
        <w:tc>
          <w:tcPr>
            <w:tcW w:w="3291" w:type="dxa"/>
            <w:gridSpan w:val="3"/>
            <w:tcBorders>
              <w:left w:val="nil"/>
              <w:bottom w:val="single" w:sz="4" w:space="0" w:color="auto"/>
              <w:right w:val="nil"/>
            </w:tcBorders>
          </w:tcPr>
          <w:p w14:paraId="20A795B2" w14:textId="77777777" w:rsidR="00E9391B" w:rsidRPr="008A5435" w:rsidRDefault="00E9391B" w:rsidP="00E9391B">
            <w:pPr>
              <w:jc w:val="center"/>
              <w:rPr>
                <w:rFonts w:ascii="Times New Roman" w:hAnsi="Times New Roman" w:cs="Times New Roman"/>
                <w:sz w:val="24"/>
                <w:szCs w:val="24"/>
              </w:rPr>
            </w:pPr>
            <w:r w:rsidRPr="008A5435">
              <w:rPr>
                <w:rFonts w:ascii="Times New Roman" w:hAnsi="Times New Roman" w:cs="Times New Roman"/>
                <w:b/>
                <w:sz w:val="24"/>
                <w:szCs w:val="24"/>
              </w:rPr>
              <w:t>Frequency</w:t>
            </w:r>
          </w:p>
        </w:tc>
        <w:tc>
          <w:tcPr>
            <w:tcW w:w="1774" w:type="dxa"/>
            <w:tcBorders>
              <w:left w:val="nil"/>
              <w:bottom w:val="single" w:sz="4" w:space="0" w:color="auto"/>
              <w:right w:val="nil"/>
            </w:tcBorders>
          </w:tcPr>
          <w:p w14:paraId="58268CD4" w14:textId="77777777" w:rsidR="00E9391B" w:rsidRPr="008A5435" w:rsidRDefault="00E9391B" w:rsidP="00E9391B">
            <w:pPr>
              <w:jc w:val="center"/>
              <w:rPr>
                <w:rFonts w:ascii="Times New Roman" w:hAnsi="Times New Roman" w:cs="Times New Roman"/>
                <w:sz w:val="24"/>
                <w:szCs w:val="24"/>
              </w:rPr>
            </w:pPr>
            <w:r w:rsidRPr="008A5435">
              <w:rPr>
                <w:rFonts w:ascii="Times New Roman" w:hAnsi="Times New Roman" w:cs="Times New Roman"/>
                <w:b/>
                <w:sz w:val="24"/>
                <w:szCs w:val="24"/>
              </w:rPr>
              <w:t>Percent</w:t>
            </w:r>
          </w:p>
        </w:tc>
      </w:tr>
      <w:tr w:rsidR="00E9391B" w:rsidRPr="008A5435" w14:paraId="48A0B8BD" w14:textId="77777777" w:rsidTr="00E9391B">
        <w:tc>
          <w:tcPr>
            <w:tcW w:w="3729" w:type="dxa"/>
            <w:gridSpan w:val="2"/>
            <w:tcBorders>
              <w:left w:val="nil"/>
              <w:bottom w:val="single" w:sz="4" w:space="0" w:color="auto"/>
              <w:right w:val="nil"/>
            </w:tcBorders>
          </w:tcPr>
          <w:p w14:paraId="3A2C0D15"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Father’s Education</w:t>
            </w:r>
          </w:p>
        </w:tc>
        <w:tc>
          <w:tcPr>
            <w:tcW w:w="3291" w:type="dxa"/>
            <w:gridSpan w:val="3"/>
            <w:tcBorders>
              <w:left w:val="nil"/>
              <w:bottom w:val="single" w:sz="4" w:space="0" w:color="auto"/>
              <w:right w:val="nil"/>
            </w:tcBorders>
          </w:tcPr>
          <w:p w14:paraId="46FEC0EF" w14:textId="77777777" w:rsidR="00E9391B" w:rsidRPr="008A5435" w:rsidRDefault="00E9391B" w:rsidP="00E9391B">
            <w:pPr>
              <w:rPr>
                <w:rFonts w:ascii="Times New Roman" w:hAnsi="Times New Roman" w:cs="Times New Roman"/>
                <w:sz w:val="24"/>
                <w:szCs w:val="24"/>
              </w:rPr>
            </w:pPr>
          </w:p>
        </w:tc>
        <w:tc>
          <w:tcPr>
            <w:tcW w:w="1774" w:type="dxa"/>
            <w:tcBorders>
              <w:left w:val="nil"/>
              <w:bottom w:val="single" w:sz="4" w:space="0" w:color="auto"/>
              <w:right w:val="nil"/>
            </w:tcBorders>
          </w:tcPr>
          <w:p w14:paraId="363C76A7" w14:textId="77777777" w:rsidR="00E9391B" w:rsidRPr="008A5435" w:rsidRDefault="00E9391B" w:rsidP="00E9391B">
            <w:pPr>
              <w:rPr>
                <w:rFonts w:ascii="Times New Roman" w:hAnsi="Times New Roman" w:cs="Times New Roman"/>
                <w:sz w:val="24"/>
                <w:szCs w:val="24"/>
              </w:rPr>
            </w:pPr>
          </w:p>
        </w:tc>
      </w:tr>
      <w:tr w:rsidR="00E9391B" w:rsidRPr="008A5435" w14:paraId="5B155D6B" w14:textId="77777777" w:rsidTr="00E9391B">
        <w:tc>
          <w:tcPr>
            <w:tcW w:w="3729" w:type="dxa"/>
            <w:gridSpan w:val="2"/>
            <w:tcBorders>
              <w:left w:val="nil"/>
              <w:bottom w:val="nil"/>
              <w:right w:val="nil"/>
            </w:tcBorders>
          </w:tcPr>
          <w:p w14:paraId="58DBFCDB" w14:textId="77777777" w:rsidR="00E9391B" w:rsidRPr="008A5435" w:rsidRDefault="00E9391B" w:rsidP="00E9391B">
            <w:pPr>
              <w:ind w:left="342" w:hanging="180"/>
              <w:rPr>
                <w:rFonts w:ascii="Times New Roman" w:hAnsi="Times New Roman" w:cs="Times New Roman"/>
                <w:sz w:val="24"/>
                <w:szCs w:val="24"/>
              </w:rPr>
            </w:pPr>
            <w:r w:rsidRPr="008A5435">
              <w:rPr>
                <w:rFonts w:ascii="Times New Roman" w:hAnsi="Times New Roman" w:cs="Times New Roman"/>
                <w:sz w:val="24"/>
                <w:szCs w:val="24"/>
              </w:rPr>
              <w:t>Illiterate (Can’t read and write)</w:t>
            </w:r>
          </w:p>
        </w:tc>
        <w:tc>
          <w:tcPr>
            <w:tcW w:w="3291" w:type="dxa"/>
            <w:gridSpan w:val="3"/>
            <w:tcBorders>
              <w:left w:val="nil"/>
              <w:bottom w:val="nil"/>
              <w:right w:val="nil"/>
            </w:tcBorders>
          </w:tcPr>
          <w:p w14:paraId="0A80415E"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28</w:t>
            </w:r>
          </w:p>
        </w:tc>
        <w:tc>
          <w:tcPr>
            <w:tcW w:w="1774" w:type="dxa"/>
            <w:tcBorders>
              <w:left w:val="nil"/>
              <w:bottom w:val="nil"/>
              <w:right w:val="nil"/>
            </w:tcBorders>
          </w:tcPr>
          <w:p w14:paraId="75586486"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8.5</w:t>
            </w:r>
          </w:p>
        </w:tc>
      </w:tr>
      <w:tr w:rsidR="00E9391B" w:rsidRPr="008A5435" w14:paraId="67B9C627" w14:textId="77777777" w:rsidTr="00E9391B">
        <w:tc>
          <w:tcPr>
            <w:tcW w:w="3729" w:type="dxa"/>
            <w:gridSpan w:val="2"/>
            <w:tcBorders>
              <w:top w:val="nil"/>
              <w:left w:val="nil"/>
              <w:bottom w:val="nil"/>
              <w:right w:val="nil"/>
            </w:tcBorders>
          </w:tcPr>
          <w:p w14:paraId="5DADABB5" w14:textId="77777777" w:rsidR="00E9391B" w:rsidRPr="008A5435" w:rsidRDefault="00E9391B" w:rsidP="00E9391B">
            <w:pPr>
              <w:ind w:left="342" w:hanging="180"/>
              <w:rPr>
                <w:rFonts w:ascii="Times New Roman" w:hAnsi="Times New Roman" w:cs="Times New Roman"/>
                <w:sz w:val="24"/>
                <w:szCs w:val="24"/>
              </w:rPr>
            </w:pPr>
            <w:r w:rsidRPr="008A5435">
              <w:rPr>
                <w:rFonts w:ascii="Times New Roman" w:hAnsi="Times New Roman" w:cs="Times New Roman"/>
                <w:sz w:val="24"/>
                <w:szCs w:val="24"/>
              </w:rPr>
              <w:t>Literate (Can read and write)</w:t>
            </w:r>
          </w:p>
        </w:tc>
        <w:tc>
          <w:tcPr>
            <w:tcW w:w="3291" w:type="dxa"/>
            <w:gridSpan w:val="3"/>
            <w:tcBorders>
              <w:top w:val="nil"/>
              <w:left w:val="nil"/>
              <w:bottom w:val="nil"/>
              <w:right w:val="nil"/>
            </w:tcBorders>
          </w:tcPr>
          <w:p w14:paraId="6AA136C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32</w:t>
            </w:r>
          </w:p>
        </w:tc>
        <w:tc>
          <w:tcPr>
            <w:tcW w:w="1774" w:type="dxa"/>
            <w:tcBorders>
              <w:top w:val="nil"/>
              <w:left w:val="nil"/>
              <w:bottom w:val="nil"/>
              <w:right w:val="nil"/>
            </w:tcBorders>
          </w:tcPr>
          <w:p w14:paraId="45BFBCC6"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9.7</w:t>
            </w:r>
          </w:p>
        </w:tc>
      </w:tr>
      <w:tr w:rsidR="00E9391B" w:rsidRPr="008A5435" w14:paraId="222C6D56" w14:textId="77777777" w:rsidTr="00E9391B">
        <w:tc>
          <w:tcPr>
            <w:tcW w:w="3729" w:type="dxa"/>
            <w:gridSpan w:val="2"/>
            <w:tcBorders>
              <w:top w:val="nil"/>
              <w:left w:val="nil"/>
              <w:bottom w:val="nil"/>
              <w:right w:val="nil"/>
            </w:tcBorders>
          </w:tcPr>
          <w:p w14:paraId="5CF3B848" w14:textId="77777777" w:rsidR="00E9391B" w:rsidRPr="008A5435" w:rsidRDefault="00E9391B" w:rsidP="00E9391B">
            <w:pPr>
              <w:ind w:left="342" w:hanging="180"/>
              <w:rPr>
                <w:rFonts w:ascii="Times New Roman" w:hAnsi="Times New Roman" w:cs="Times New Roman"/>
                <w:sz w:val="24"/>
                <w:szCs w:val="24"/>
              </w:rPr>
            </w:pPr>
            <w:r w:rsidRPr="008A5435">
              <w:rPr>
                <w:rFonts w:ascii="Times New Roman" w:hAnsi="Times New Roman" w:cs="Times New Roman"/>
                <w:sz w:val="24"/>
                <w:szCs w:val="24"/>
              </w:rPr>
              <w:t>Basic level (1-8)</w:t>
            </w:r>
          </w:p>
        </w:tc>
        <w:tc>
          <w:tcPr>
            <w:tcW w:w="3291" w:type="dxa"/>
            <w:gridSpan w:val="3"/>
            <w:tcBorders>
              <w:top w:val="nil"/>
              <w:left w:val="nil"/>
              <w:bottom w:val="nil"/>
              <w:right w:val="nil"/>
            </w:tcBorders>
          </w:tcPr>
          <w:p w14:paraId="0CF19480"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97</w:t>
            </w:r>
          </w:p>
        </w:tc>
        <w:tc>
          <w:tcPr>
            <w:tcW w:w="1774" w:type="dxa"/>
            <w:tcBorders>
              <w:top w:val="nil"/>
              <w:left w:val="nil"/>
              <w:bottom w:val="nil"/>
              <w:right w:val="nil"/>
            </w:tcBorders>
          </w:tcPr>
          <w:p w14:paraId="2ADAAD05"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29.4</w:t>
            </w:r>
          </w:p>
        </w:tc>
      </w:tr>
      <w:tr w:rsidR="00E9391B" w:rsidRPr="008A5435" w14:paraId="7B23C6A7" w14:textId="77777777" w:rsidTr="00E9391B">
        <w:tc>
          <w:tcPr>
            <w:tcW w:w="3729" w:type="dxa"/>
            <w:gridSpan w:val="2"/>
            <w:tcBorders>
              <w:top w:val="nil"/>
              <w:left w:val="nil"/>
              <w:bottom w:val="nil"/>
              <w:right w:val="nil"/>
            </w:tcBorders>
          </w:tcPr>
          <w:p w14:paraId="1D6B51E3" w14:textId="77777777" w:rsidR="00E9391B" w:rsidRPr="008A5435" w:rsidRDefault="00E9391B" w:rsidP="00E9391B">
            <w:pPr>
              <w:ind w:left="342" w:hanging="180"/>
              <w:rPr>
                <w:rFonts w:ascii="Times New Roman" w:hAnsi="Times New Roman" w:cs="Times New Roman"/>
                <w:sz w:val="24"/>
                <w:szCs w:val="24"/>
              </w:rPr>
            </w:pPr>
            <w:r w:rsidRPr="008A5435">
              <w:rPr>
                <w:rFonts w:ascii="Times New Roman" w:hAnsi="Times New Roman" w:cs="Times New Roman"/>
                <w:sz w:val="24"/>
                <w:szCs w:val="24"/>
              </w:rPr>
              <w:t>Secondary level (8-12)</w:t>
            </w:r>
          </w:p>
        </w:tc>
        <w:tc>
          <w:tcPr>
            <w:tcW w:w="3291" w:type="dxa"/>
            <w:gridSpan w:val="3"/>
            <w:tcBorders>
              <w:top w:val="nil"/>
              <w:left w:val="nil"/>
              <w:bottom w:val="nil"/>
              <w:right w:val="nil"/>
            </w:tcBorders>
          </w:tcPr>
          <w:p w14:paraId="39313C8B"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119</w:t>
            </w:r>
          </w:p>
        </w:tc>
        <w:tc>
          <w:tcPr>
            <w:tcW w:w="1774" w:type="dxa"/>
            <w:tcBorders>
              <w:top w:val="nil"/>
              <w:left w:val="nil"/>
              <w:bottom w:val="nil"/>
              <w:right w:val="nil"/>
            </w:tcBorders>
          </w:tcPr>
          <w:p w14:paraId="30EC7A7C" w14:textId="77777777" w:rsidR="00E9391B" w:rsidRPr="00D56E0F" w:rsidRDefault="00E9391B" w:rsidP="00E9391B">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36.1</w:t>
            </w:r>
          </w:p>
        </w:tc>
      </w:tr>
      <w:tr w:rsidR="00E9391B" w:rsidRPr="008A5435" w14:paraId="4DA74E7A" w14:textId="77777777" w:rsidTr="00E9391B">
        <w:tc>
          <w:tcPr>
            <w:tcW w:w="3729" w:type="dxa"/>
            <w:gridSpan w:val="2"/>
            <w:tcBorders>
              <w:top w:val="nil"/>
              <w:left w:val="nil"/>
              <w:bottom w:val="nil"/>
              <w:right w:val="nil"/>
            </w:tcBorders>
          </w:tcPr>
          <w:p w14:paraId="2688EC2E" w14:textId="77777777" w:rsidR="00E9391B" w:rsidRPr="008A5435" w:rsidRDefault="00E9391B" w:rsidP="00E9391B">
            <w:pPr>
              <w:ind w:left="342" w:hanging="180"/>
              <w:rPr>
                <w:rFonts w:ascii="Times New Roman" w:hAnsi="Times New Roman" w:cs="Times New Roman"/>
                <w:sz w:val="24"/>
                <w:szCs w:val="24"/>
              </w:rPr>
            </w:pPr>
            <w:r w:rsidRPr="008A5435">
              <w:rPr>
                <w:rFonts w:ascii="Times New Roman" w:hAnsi="Times New Roman" w:cs="Times New Roman"/>
                <w:sz w:val="24"/>
                <w:szCs w:val="24"/>
              </w:rPr>
              <w:t>Bachelors and above</w:t>
            </w:r>
          </w:p>
        </w:tc>
        <w:tc>
          <w:tcPr>
            <w:tcW w:w="3291" w:type="dxa"/>
            <w:gridSpan w:val="3"/>
            <w:tcBorders>
              <w:top w:val="nil"/>
              <w:left w:val="nil"/>
              <w:bottom w:val="nil"/>
              <w:right w:val="nil"/>
            </w:tcBorders>
          </w:tcPr>
          <w:p w14:paraId="6DD96FC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53</w:t>
            </w:r>
          </w:p>
        </w:tc>
        <w:tc>
          <w:tcPr>
            <w:tcW w:w="1774" w:type="dxa"/>
            <w:tcBorders>
              <w:top w:val="nil"/>
              <w:left w:val="nil"/>
              <w:bottom w:val="nil"/>
              <w:right w:val="nil"/>
            </w:tcBorders>
          </w:tcPr>
          <w:p w14:paraId="49A15784"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16.1</w:t>
            </w:r>
          </w:p>
        </w:tc>
      </w:tr>
      <w:tr w:rsidR="00E9391B" w:rsidRPr="008A5435" w14:paraId="72792882" w14:textId="77777777" w:rsidTr="00E9391B">
        <w:tc>
          <w:tcPr>
            <w:tcW w:w="3729" w:type="dxa"/>
            <w:gridSpan w:val="2"/>
            <w:tcBorders>
              <w:top w:val="nil"/>
              <w:left w:val="nil"/>
              <w:bottom w:val="single" w:sz="4" w:space="0" w:color="auto"/>
              <w:right w:val="nil"/>
            </w:tcBorders>
          </w:tcPr>
          <w:p w14:paraId="267A6AE6" w14:textId="77777777" w:rsidR="00E9391B" w:rsidRPr="008A5435" w:rsidRDefault="00E9391B" w:rsidP="00E9391B">
            <w:pPr>
              <w:ind w:left="342" w:hanging="180"/>
              <w:rPr>
                <w:rFonts w:ascii="Times New Roman" w:hAnsi="Times New Roman" w:cs="Times New Roman"/>
                <w:sz w:val="24"/>
                <w:szCs w:val="24"/>
              </w:rPr>
            </w:pPr>
            <w:r w:rsidRPr="008A5435">
              <w:rPr>
                <w:rFonts w:ascii="Times New Roman" w:hAnsi="Times New Roman" w:cs="Times New Roman"/>
                <w:sz w:val="24"/>
                <w:szCs w:val="24"/>
              </w:rPr>
              <w:t>Father deceased</w:t>
            </w:r>
          </w:p>
        </w:tc>
        <w:tc>
          <w:tcPr>
            <w:tcW w:w="3291" w:type="dxa"/>
            <w:gridSpan w:val="3"/>
            <w:tcBorders>
              <w:top w:val="nil"/>
              <w:left w:val="nil"/>
              <w:bottom w:val="single" w:sz="4" w:space="0" w:color="auto"/>
              <w:right w:val="nil"/>
            </w:tcBorders>
          </w:tcPr>
          <w:p w14:paraId="4163C575"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w:t>
            </w:r>
          </w:p>
        </w:tc>
        <w:tc>
          <w:tcPr>
            <w:tcW w:w="1774" w:type="dxa"/>
            <w:tcBorders>
              <w:top w:val="nil"/>
              <w:left w:val="nil"/>
              <w:bottom w:val="single" w:sz="4" w:space="0" w:color="auto"/>
              <w:right w:val="nil"/>
            </w:tcBorders>
          </w:tcPr>
          <w:p w14:paraId="2B9AF36B"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0.3</w:t>
            </w:r>
          </w:p>
        </w:tc>
      </w:tr>
      <w:tr w:rsidR="00E9391B" w:rsidRPr="008A5435" w14:paraId="6946F44F" w14:textId="77777777" w:rsidTr="00E9391B">
        <w:tc>
          <w:tcPr>
            <w:tcW w:w="3572" w:type="dxa"/>
            <w:tcBorders>
              <w:left w:val="nil"/>
              <w:bottom w:val="single" w:sz="4" w:space="0" w:color="auto"/>
              <w:right w:val="nil"/>
            </w:tcBorders>
          </w:tcPr>
          <w:p w14:paraId="2D13FEDC"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Mother’s Education</w:t>
            </w:r>
          </w:p>
        </w:tc>
        <w:tc>
          <w:tcPr>
            <w:tcW w:w="3448" w:type="dxa"/>
            <w:gridSpan w:val="4"/>
            <w:tcBorders>
              <w:left w:val="nil"/>
              <w:bottom w:val="single" w:sz="4" w:space="0" w:color="auto"/>
              <w:right w:val="nil"/>
            </w:tcBorders>
          </w:tcPr>
          <w:p w14:paraId="73250CAB" w14:textId="77777777" w:rsidR="00E9391B" w:rsidRPr="008A5435" w:rsidRDefault="00E9391B" w:rsidP="00E9391B">
            <w:pPr>
              <w:rPr>
                <w:rFonts w:ascii="Times New Roman" w:hAnsi="Times New Roman" w:cs="Times New Roman"/>
                <w:sz w:val="24"/>
                <w:szCs w:val="24"/>
              </w:rPr>
            </w:pPr>
          </w:p>
        </w:tc>
        <w:tc>
          <w:tcPr>
            <w:tcW w:w="1774" w:type="dxa"/>
            <w:tcBorders>
              <w:left w:val="nil"/>
              <w:bottom w:val="single" w:sz="4" w:space="0" w:color="auto"/>
              <w:right w:val="nil"/>
            </w:tcBorders>
          </w:tcPr>
          <w:p w14:paraId="6F63F8A6" w14:textId="77777777" w:rsidR="00E9391B" w:rsidRPr="008A5435" w:rsidRDefault="00E9391B" w:rsidP="00E9391B">
            <w:pPr>
              <w:rPr>
                <w:rFonts w:ascii="Times New Roman" w:hAnsi="Times New Roman" w:cs="Times New Roman"/>
                <w:sz w:val="24"/>
                <w:szCs w:val="24"/>
              </w:rPr>
            </w:pPr>
          </w:p>
        </w:tc>
      </w:tr>
      <w:tr w:rsidR="00E9391B" w:rsidRPr="008A5435" w14:paraId="329EB25F" w14:textId="77777777" w:rsidTr="00E9391B">
        <w:tc>
          <w:tcPr>
            <w:tcW w:w="3572" w:type="dxa"/>
            <w:tcBorders>
              <w:left w:val="nil"/>
              <w:bottom w:val="nil"/>
              <w:right w:val="nil"/>
            </w:tcBorders>
          </w:tcPr>
          <w:p w14:paraId="62176C37"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Illiterate (Can’t read and write)</w:t>
            </w:r>
          </w:p>
        </w:tc>
        <w:tc>
          <w:tcPr>
            <w:tcW w:w="3448" w:type="dxa"/>
            <w:gridSpan w:val="4"/>
            <w:tcBorders>
              <w:left w:val="nil"/>
              <w:bottom w:val="nil"/>
              <w:right w:val="nil"/>
            </w:tcBorders>
          </w:tcPr>
          <w:p w14:paraId="379F5AF0"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68</w:t>
            </w:r>
          </w:p>
        </w:tc>
        <w:tc>
          <w:tcPr>
            <w:tcW w:w="1774" w:type="dxa"/>
            <w:tcBorders>
              <w:left w:val="nil"/>
              <w:bottom w:val="nil"/>
              <w:right w:val="nil"/>
            </w:tcBorders>
          </w:tcPr>
          <w:p w14:paraId="777084AC"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20.6</w:t>
            </w:r>
          </w:p>
        </w:tc>
      </w:tr>
      <w:tr w:rsidR="00E9391B" w:rsidRPr="008A5435" w14:paraId="1F4A266E" w14:textId="77777777" w:rsidTr="00E9391B">
        <w:trPr>
          <w:trHeight w:val="117"/>
        </w:trPr>
        <w:tc>
          <w:tcPr>
            <w:tcW w:w="3572" w:type="dxa"/>
            <w:tcBorders>
              <w:top w:val="nil"/>
              <w:left w:val="nil"/>
              <w:bottom w:val="nil"/>
              <w:right w:val="nil"/>
            </w:tcBorders>
          </w:tcPr>
          <w:p w14:paraId="0D2DB1F8"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Literate (Can read and write)</w:t>
            </w:r>
          </w:p>
        </w:tc>
        <w:tc>
          <w:tcPr>
            <w:tcW w:w="3448" w:type="dxa"/>
            <w:gridSpan w:val="4"/>
            <w:tcBorders>
              <w:top w:val="nil"/>
              <w:left w:val="nil"/>
              <w:bottom w:val="nil"/>
              <w:right w:val="nil"/>
            </w:tcBorders>
          </w:tcPr>
          <w:p w14:paraId="2D112733"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46</w:t>
            </w:r>
          </w:p>
        </w:tc>
        <w:tc>
          <w:tcPr>
            <w:tcW w:w="1774" w:type="dxa"/>
            <w:tcBorders>
              <w:top w:val="nil"/>
              <w:left w:val="nil"/>
              <w:bottom w:val="nil"/>
              <w:right w:val="nil"/>
            </w:tcBorders>
          </w:tcPr>
          <w:p w14:paraId="06199A8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13.9</w:t>
            </w:r>
          </w:p>
        </w:tc>
      </w:tr>
      <w:tr w:rsidR="00E9391B" w:rsidRPr="008A5435" w14:paraId="5850C95E" w14:textId="77777777" w:rsidTr="00E9391B">
        <w:tc>
          <w:tcPr>
            <w:tcW w:w="3572" w:type="dxa"/>
            <w:tcBorders>
              <w:top w:val="nil"/>
              <w:left w:val="nil"/>
              <w:bottom w:val="nil"/>
              <w:right w:val="nil"/>
            </w:tcBorders>
          </w:tcPr>
          <w:p w14:paraId="7AB10753"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Basic level (1-8)</w:t>
            </w:r>
          </w:p>
        </w:tc>
        <w:tc>
          <w:tcPr>
            <w:tcW w:w="3448" w:type="dxa"/>
            <w:gridSpan w:val="4"/>
            <w:tcBorders>
              <w:top w:val="nil"/>
              <w:left w:val="nil"/>
              <w:bottom w:val="nil"/>
              <w:right w:val="nil"/>
            </w:tcBorders>
          </w:tcPr>
          <w:p w14:paraId="7472F24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92</w:t>
            </w:r>
          </w:p>
        </w:tc>
        <w:tc>
          <w:tcPr>
            <w:tcW w:w="1774" w:type="dxa"/>
            <w:tcBorders>
              <w:top w:val="nil"/>
              <w:left w:val="nil"/>
              <w:bottom w:val="nil"/>
              <w:right w:val="nil"/>
            </w:tcBorders>
          </w:tcPr>
          <w:p w14:paraId="78C5D387" w14:textId="77777777" w:rsidR="00E9391B" w:rsidRPr="00D56E0F" w:rsidRDefault="00E9391B" w:rsidP="00E9391B">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27.9</w:t>
            </w:r>
          </w:p>
        </w:tc>
      </w:tr>
      <w:tr w:rsidR="00E9391B" w:rsidRPr="008A5435" w14:paraId="7F795ED3" w14:textId="77777777" w:rsidTr="00E9391B">
        <w:tc>
          <w:tcPr>
            <w:tcW w:w="3572" w:type="dxa"/>
            <w:tcBorders>
              <w:top w:val="nil"/>
              <w:left w:val="nil"/>
              <w:bottom w:val="nil"/>
              <w:right w:val="nil"/>
            </w:tcBorders>
          </w:tcPr>
          <w:p w14:paraId="2E4A0792"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Secondary level (8-12)</w:t>
            </w:r>
          </w:p>
        </w:tc>
        <w:tc>
          <w:tcPr>
            <w:tcW w:w="3448" w:type="dxa"/>
            <w:gridSpan w:val="4"/>
            <w:tcBorders>
              <w:top w:val="nil"/>
              <w:left w:val="nil"/>
              <w:bottom w:val="nil"/>
              <w:right w:val="nil"/>
            </w:tcBorders>
          </w:tcPr>
          <w:p w14:paraId="69113F82" w14:textId="793485D2" w:rsidR="00E9391B" w:rsidRPr="008A5435" w:rsidRDefault="005D3336" w:rsidP="005D3336">
            <w:pPr>
              <w:tabs>
                <w:tab w:val="right" w:pos="3172"/>
              </w:tabs>
              <w:autoSpaceDE w:val="0"/>
              <w:autoSpaceDN w:val="0"/>
              <w:adjustRightInd w:val="0"/>
              <w:spacing w:line="320" w:lineRule="atLeast"/>
              <w:ind w:left="60" w:right="60"/>
              <w:rPr>
                <w:rFonts w:ascii="Times New Roman" w:hAnsi="Times New Roman" w:cs="Times New Roman"/>
                <w:color w:val="010205"/>
                <w:sz w:val="24"/>
                <w:szCs w:val="24"/>
              </w:rPr>
            </w:pPr>
            <w:r>
              <w:rPr>
                <w:rFonts w:ascii="Times New Roman" w:hAnsi="Times New Roman" w:cs="Times New Roman"/>
                <w:color w:val="010205"/>
                <w:sz w:val="24"/>
                <w:szCs w:val="24"/>
              </w:rPr>
              <w:tab/>
            </w:r>
            <w:r w:rsidR="00E9391B" w:rsidRPr="008A5435">
              <w:rPr>
                <w:rFonts w:ascii="Times New Roman" w:hAnsi="Times New Roman" w:cs="Times New Roman"/>
                <w:color w:val="010205"/>
                <w:sz w:val="24"/>
                <w:szCs w:val="24"/>
              </w:rPr>
              <w:t>87</w:t>
            </w:r>
          </w:p>
        </w:tc>
        <w:tc>
          <w:tcPr>
            <w:tcW w:w="1774" w:type="dxa"/>
            <w:tcBorders>
              <w:top w:val="nil"/>
              <w:left w:val="nil"/>
              <w:bottom w:val="nil"/>
              <w:right w:val="nil"/>
            </w:tcBorders>
          </w:tcPr>
          <w:p w14:paraId="55BE4567"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26.4</w:t>
            </w:r>
          </w:p>
        </w:tc>
      </w:tr>
      <w:tr w:rsidR="00E9391B" w:rsidRPr="008A5435" w14:paraId="219427EE" w14:textId="77777777" w:rsidTr="00E9391B">
        <w:tc>
          <w:tcPr>
            <w:tcW w:w="3572" w:type="dxa"/>
            <w:tcBorders>
              <w:top w:val="nil"/>
              <w:left w:val="nil"/>
              <w:bottom w:val="single" w:sz="4" w:space="0" w:color="auto"/>
              <w:right w:val="nil"/>
            </w:tcBorders>
          </w:tcPr>
          <w:p w14:paraId="6E37BFC2"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lastRenderedPageBreak/>
              <w:t>Bachelors and above</w:t>
            </w:r>
          </w:p>
        </w:tc>
        <w:tc>
          <w:tcPr>
            <w:tcW w:w="3448" w:type="dxa"/>
            <w:gridSpan w:val="4"/>
            <w:tcBorders>
              <w:top w:val="nil"/>
              <w:left w:val="nil"/>
              <w:bottom w:val="single" w:sz="4" w:space="0" w:color="auto"/>
              <w:right w:val="nil"/>
            </w:tcBorders>
          </w:tcPr>
          <w:p w14:paraId="6BC4601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37</w:t>
            </w:r>
          </w:p>
        </w:tc>
        <w:tc>
          <w:tcPr>
            <w:tcW w:w="1774" w:type="dxa"/>
            <w:tcBorders>
              <w:top w:val="nil"/>
              <w:left w:val="nil"/>
              <w:bottom w:val="single" w:sz="4" w:space="0" w:color="auto"/>
              <w:right w:val="nil"/>
            </w:tcBorders>
          </w:tcPr>
          <w:p w14:paraId="67A78B34"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11.2</w:t>
            </w:r>
          </w:p>
        </w:tc>
      </w:tr>
      <w:tr w:rsidR="00E9391B" w:rsidRPr="008A5435" w14:paraId="74B4D407" w14:textId="77777777" w:rsidTr="00E9391B">
        <w:tc>
          <w:tcPr>
            <w:tcW w:w="3572" w:type="dxa"/>
            <w:tcBorders>
              <w:left w:val="nil"/>
              <w:bottom w:val="single" w:sz="4" w:space="0" w:color="auto"/>
              <w:right w:val="nil"/>
            </w:tcBorders>
          </w:tcPr>
          <w:p w14:paraId="4BCC875D"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Father’s Occupation</w:t>
            </w:r>
          </w:p>
        </w:tc>
        <w:tc>
          <w:tcPr>
            <w:tcW w:w="3448" w:type="dxa"/>
            <w:gridSpan w:val="4"/>
            <w:tcBorders>
              <w:left w:val="nil"/>
              <w:bottom w:val="single" w:sz="4" w:space="0" w:color="auto"/>
              <w:right w:val="nil"/>
            </w:tcBorders>
          </w:tcPr>
          <w:p w14:paraId="0071D394" w14:textId="77777777" w:rsidR="00E9391B" w:rsidRPr="008A5435" w:rsidRDefault="00E9391B" w:rsidP="00E9391B">
            <w:pPr>
              <w:rPr>
                <w:rFonts w:ascii="Times New Roman" w:hAnsi="Times New Roman" w:cs="Times New Roman"/>
                <w:sz w:val="24"/>
                <w:szCs w:val="24"/>
              </w:rPr>
            </w:pPr>
          </w:p>
        </w:tc>
        <w:tc>
          <w:tcPr>
            <w:tcW w:w="1774" w:type="dxa"/>
            <w:tcBorders>
              <w:left w:val="nil"/>
              <w:bottom w:val="single" w:sz="4" w:space="0" w:color="auto"/>
              <w:right w:val="nil"/>
            </w:tcBorders>
          </w:tcPr>
          <w:p w14:paraId="29CE919C" w14:textId="77777777" w:rsidR="00E9391B" w:rsidRPr="008A5435" w:rsidRDefault="00E9391B" w:rsidP="00E9391B">
            <w:pPr>
              <w:rPr>
                <w:rFonts w:ascii="Times New Roman" w:hAnsi="Times New Roman" w:cs="Times New Roman"/>
                <w:sz w:val="24"/>
                <w:szCs w:val="24"/>
              </w:rPr>
            </w:pPr>
          </w:p>
        </w:tc>
      </w:tr>
      <w:tr w:rsidR="00E9391B" w:rsidRPr="008A5435" w14:paraId="611595C7" w14:textId="77777777" w:rsidTr="00E9391B">
        <w:tc>
          <w:tcPr>
            <w:tcW w:w="3572" w:type="dxa"/>
            <w:tcBorders>
              <w:left w:val="nil"/>
              <w:bottom w:val="nil"/>
              <w:right w:val="nil"/>
            </w:tcBorders>
          </w:tcPr>
          <w:p w14:paraId="58370B63"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Self-employed</w:t>
            </w:r>
          </w:p>
        </w:tc>
        <w:tc>
          <w:tcPr>
            <w:tcW w:w="3448" w:type="dxa"/>
            <w:gridSpan w:val="4"/>
            <w:tcBorders>
              <w:left w:val="nil"/>
              <w:bottom w:val="nil"/>
              <w:right w:val="nil"/>
            </w:tcBorders>
          </w:tcPr>
          <w:p w14:paraId="52BCBA58"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Pr>
                <w:rFonts w:ascii="Times New Roman" w:hAnsi="Times New Roman" w:cs="Times New Roman"/>
                <w:color w:val="010205"/>
                <w:sz w:val="24"/>
                <w:szCs w:val="24"/>
              </w:rPr>
              <w:t>112</w:t>
            </w:r>
          </w:p>
        </w:tc>
        <w:tc>
          <w:tcPr>
            <w:tcW w:w="1774" w:type="dxa"/>
            <w:tcBorders>
              <w:left w:val="nil"/>
              <w:bottom w:val="nil"/>
              <w:right w:val="nil"/>
            </w:tcBorders>
          </w:tcPr>
          <w:p w14:paraId="2D459298" w14:textId="77777777" w:rsidR="00E9391B" w:rsidRPr="00D56E0F" w:rsidRDefault="00E9391B" w:rsidP="00E9391B">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33.9</w:t>
            </w:r>
          </w:p>
        </w:tc>
      </w:tr>
      <w:tr w:rsidR="00E9391B" w:rsidRPr="008A5435" w14:paraId="11C91227" w14:textId="77777777" w:rsidTr="00E9391B">
        <w:tc>
          <w:tcPr>
            <w:tcW w:w="3572" w:type="dxa"/>
            <w:tcBorders>
              <w:top w:val="nil"/>
              <w:left w:val="nil"/>
              <w:bottom w:val="nil"/>
              <w:right w:val="nil"/>
            </w:tcBorders>
          </w:tcPr>
          <w:p w14:paraId="141FD4DA"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Non-government employee</w:t>
            </w:r>
          </w:p>
        </w:tc>
        <w:tc>
          <w:tcPr>
            <w:tcW w:w="3448" w:type="dxa"/>
            <w:gridSpan w:val="4"/>
            <w:tcBorders>
              <w:top w:val="nil"/>
              <w:left w:val="nil"/>
              <w:bottom w:val="nil"/>
              <w:right w:val="nil"/>
            </w:tcBorders>
          </w:tcPr>
          <w:p w14:paraId="243575B4"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82</w:t>
            </w:r>
          </w:p>
        </w:tc>
        <w:tc>
          <w:tcPr>
            <w:tcW w:w="1774" w:type="dxa"/>
            <w:tcBorders>
              <w:top w:val="nil"/>
              <w:left w:val="nil"/>
              <w:bottom w:val="nil"/>
              <w:right w:val="nil"/>
            </w:tcBorders>
          </w:tcPr>
          <w:p w14:paraId="31F1514F"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24.8</w:t>
            </w:r>
          </w:p>
        </w:tc>
      </w:tr>
      <w:tr w:rsidR="00E9391B" w:rsidRPr="008A5435" w14:paraId="07281247" w14:textId="77777777" w:rsidTr="00E9391B">
        <w:tc>
          <w:tcPr>
            <w:tcW w:w="3572" w:type="dxa"/>
            <w:tcBorders>
              <w:top w:val="nil"/>
              <w:left w:val="nil"/>
              <w:bottom w:val="nil"/>
              <w:right w:val="nil"/>
            </w:tcBorders>
          </w:tcPr>
          <w:p w14:paraId="69CA1C76" w14:textId="77777777" w:rsidR="00E9391B" w:rsidRPr="008A5435" w:rsidRDefault="00E9391B" w:rsidP="00E9391B">
            <w:pPr>
              <w:ind w:left="432" w:hanging="252"/>
              <w:rPr>
                <w:rFonts w:ascii="Times New Roman" w:hAnsi="Times New Roman" w:cs="Times New Roman"/>
                <w:sz w:val="24"/>
                <w:szCs w:val="24"/>
              </w:rPr>
            </w:pPr>
            <w:r>
              <w:rPr>
                <w:rFonts w:ascii="Times New Roman" w:hAnsi="Times New Roman" w:cs="Times New Roman"/>
                <w:sz w:val="24"/>
                <w:szCs w:val="24"/>
              </w:rPr>
              <w:t>G</w:t>
            </w:r>
            <w:r w:rsidRPr="008A5435">
              <w:rPr>
                <w:rFonts w:ascii="Times New Roman" w:hAnsi="Times New Roman" w:cs="Times New Roman"/>
                <w:sz w:val="24"/>
                <w:szCs w:val="24"/>
              </w:rPr>
              <w:t>overnment employee</w:t>
            </w:r>
          </w:p>
        </w:tc>
        <w:tc>
          <w:tcPr>
            <w:tcW w:w="3448" w:type="dxa"/>
            <w:gridSpan w:val="4"/>
            <w:tcBorders>
              <w:top w:val="nil"/>
              <w:left w:val="nil"/>
              <w:bottom w:val="nil"/>
              <w:right w:val="nil"/>
            </w:tcBorders>
          </w:tcPr>
          <w:p w14:paraId="09B2C0D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Pr>
                <w:rFonts w:ascii="Times New Roman" w:hAnsi="Times New Roman" w:cs="Times New Roman"/>
                <w:color w:val="010205"/>
                <w:sz w:val="24"/>
                <w:szCs w:val="24"/>
              </w:rPr>
              <w:t>60</w:t>
            </w:r>
          </w:p>
        </w:tc>
        <w:tc>
          <w:tcPr>
            <w:tcW w:w="1774" w:type="dxa"/>
            <w:tcBorders>
              <w:top w:val="nil"/>
              <w:left w:val="nil"/>
              <w:bottom w:val="nil"/>
              <w:right w:val="nil"/>
            </w:tcBorders>
          </w:tcPr>
          <w:p w14:paraId="299D007A"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Pr>
                <w:rFonts w:ascii="Times New Roman" w:hAnsi="Times New Roman" w:cs="Times New Roman"/>
                <w:color w:val="010205"/>
                <w:sz w:val="24"/>
                <w:szCs w:val="24"/>
              </w:rPr>
              <w:t>18.2</w:t>
            </w:r>
          </w:p>
        </w:tc>
      </w:tr>
      <w:tr w:rsidR="00E9391B" w:rsidRPr="008A5435" w14:paraId="524456F1" w14:textId="77777777" w:rsidTr="00E9391B">
        <w:tc>
          <w:tcPr>
            <w:tcW w:w="3572" w:type="dxa"/>
            <w:tcBorders>
              <w:top w:val="nil"/>
              <w:left w:val="nil"/>
              <w:bottom w:val="nil"/>
              <w:right w:val="nil"/>
            </w:tcBorders>
          </w:tcPr>
          <w:p w14:paraId="2751EBFC"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Non-paid</w:t>
            </w:r>
          </w:p>
        </w:tc>
        <w:tc>
          <w:tcPr>
            <w:tcW w:w="3448" w:type="dxa"/>
            <w:gridSpan w:val="4"/>
            <w:tcBorders>
              <w:top w:val="nil"/>
              <w:left w:val="nil"/>
              <w:bottom w:val="nil"/>
              <w:right w:val="nil"/>
            </w:tcBorders>
          </w:tcPr>
          <w:p w14:paraId="0CD6F340"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w:t>
            </w:r>
          </w:p>
        </w:tc>
        <w:tc>
          <w:tcPr>
            <w:tcW w:w="1774" w:type="dxa"/>
            <w:tcBorders>
              <w:top w:val="nil"/>
              <w:left w:val="nil"/>
              <w:bottom w:val="nil"/>
              <w:right w:val="nil"/>
            </w:tcBorders>
          </w:tcPr>
          <w:p w14:paraId="2D3E836A"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w:t>
            </w:r>
          </w:p>
        </w:tc>
      </w:tr>
      <w:tr w:rsidR="00E9391B" w:rsidRPr="008A5435" w14:paraId="756D8B11" w14:textId="77777777" w:rsidTr="00E9391B">
        <w:tc>
          <w:tcPr>
            <w:tcW w:w="3572" w:type="dxa"/>
            <w:tcBorders>
              <w:top w:val="nil"/>
              <w:left w:val="nil"/>
              <w:bottom w:val="nil"/>
              <w:right w:val="nil"/>
            </w:tcBorders>
          </w:tcPr>
          <w:p w14:paraId="22C848CC"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Homemaker</w:t>
            </w:r>
          </w:p>
        </w:tc>
        <w:tc>
          <w:tcPr>
            <w:tcW w:w="3448" w:type="dxa"/>
            <w:gridSpan w:val="4"/>
            <w:tcBorders>
              <w:top w:val="nil"/>
              <w:left w:val="nil"/>
              <w:bottom w:val="nil"/>
              <w:right w:val="nil"/>
            </w:tcBorders>
          </w:tcPr>
          <w:p w14:paraId="789D8D80"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17</w:t>
            </w:r>
          </w:p>
        </w:tc>
        <w:tc>
          <w:tcPr>
            <w:tcW w:w="1774" w:type="dxa"/>
            <w:tcBorders>
              <w:top w:val="nil"/>
              <w:left w:val="nil"/>
              <w:bottom w:val="nil"/>
              <w:right w:val="nil"/>
            </w:tcBorders>
          </w:tcPr>
          <w:p w14:paraId="4F4A6E1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5.2</w:t>
            </w:r>
          </w:p>
        </w:tc>
      </w:tr>
      <w:tr w:rsidR="00E9391B" w:rsidRPr="008A5435" w14:paraId="003F317A" w14:textId="77777777" w:rsidTr="00E9391B">
        <w:tc>
          <w:tcPr>
            <w:tcW w:w="3572" w:type="dxa"/>
            <w:tcBorders>
              <w:top w:val="nil"/>
              <w:left w:val="nil"/>
              <w:bottom w:val="nil"/>
              <w:right w:val="nil"/>
            </w:tcBorders>
          </w:tcPr>
          <w:p w14:paraId="067D05EA"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Retired</w:t>
            </w:r>
          </w:p>
        </w:tc>
        <w:tc>
          <w:tcPr>
            <w:tcW w:w="3448" w:type="dxa"/>
            <w:gridSpan w:val="4"/>
            <w:tcBorders>
              <w:top w:val="nil"/>
              <w:left w:val="nil"/>
              <w:bottom w:val="nil"/>
              <w:right w:val="nil"/>
            </w:tcBorders>
          </w:tcPr>
          <w:p w14:paraId="05588381"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6</w:t>
            </w:r>
          </w:p>
        </w:tc>
        <w:tc>
          <w:tcPr>
            <w:tcW w:w="1774" w:type="dxa"/>
            <w:tcBorders>
              <w:top w:val="nil"/>
              <w:left w:val="nil"/>
              <w:bottom w:val="nil"/>
              <w:right w:val="nil"/>
            </w:tcBorders>
          </w:tcPr>
          <w:p w14:paraId="2FB9A6C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1.8</w:t>
            </w:r>
          </w:p>
        </w:tc>
      </w:tr>
      <w:tr w:rsidR="00E9391B" w:rsidRPr="008A5435" w14:paraId="430D6B95" w14:textId="77777777" w:rsidTr="00E9391B">
        <w:tc>
          <w:tcPr>
            <w:tcW w:w="3572" w:type="dxa"/>
            <w:tcBorders>
              <w:top w:val="nil"/>
              <w:left w:val="nil"/>
              <w:bottom w:val="nil"/>
              <w:right w:val="nil"/>
            </w:tcBorders>
          </w:tcPr>
          <w:p w14:paraId="1359D65C"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Unemployed (able to work)</w:t>
            </w:r>
          </w:p>
        </w:tc>
        <w:tc>
          <w:tcPr>
            <w:tcW w:w="3448" w:type="dxa"/>
            <w:gridSpan w:val="4"/>
            <w:tcBorders>
              <w:top w:val="nil"/>
              <w:left w:val="nil"/>
              <w:bottom w:val="nil"/>
              <w:right w:val="nil"/>
            </w:tcBorders>
          </w:tcPr>
          <w:p w14:paraId="7881545F"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w:t>
            </w:r>
          </w:p>
        </w:tc>
        <w:tc>
          <w:tcPr>
            <w:tcW w:w="1774" w:type="dxa"/>
            <w:tcBorders>
              <w:top w:val="nil"/>
              <w:left w:val="nil"/>
              <w:bottom w:val="nil"/>
              <w:right w:val="nil"/>
            </w:tcBorders>
          </w:tcPr>
          <w:p w14:paraId="148EBDA0"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3.3</w:t>
            </w:r>
          </w:p>
        </w:tc>
      </w:tr>
      <w:tr w:rsidR="00E9391B" w:rsidRPr="008A5435" w14:paraId="0C3E679E" w14:textId="77777777" w:rsidTr="00E9391B">
        <w:trPr>
          <w:trHeight w:val="60"/>
        </w:trPr>
        <w:tc>
          <w:tcPr>
            <w:tcW w:w="3572" w:type="dxa"/>
            <w:tcBorders>
              <w:top w:val="nil"/>
              <w:left w:val="nil"/>
              <w:bottom w:val="nil"/>
              <w:right w:val="nil"/>
            </w:tcBorders>
          </w:tcPr>
          <w:p w14:paraId="74E4FF67"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Unemployed (unable to work)</w:t>
            </w:r>
          </w:p>
        </w:tc>
        <w:tc>
          <w:tcPr>
            <w:tcW w:w="3448" w:type="dxa"/>
            <w:gridSpan w:val="4"/>
            <w:tcBorders>
              <w:top w:val="nil"/>
              <w:left w:val="nil"/>
              <w:bottom w:val="nil"/>
              <w:right w:val="nil"/>
            </w:tcBorders>
          </w:tcPr>
          <w:p w14:paraId="10270F2D"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w:t>
            </w:r>
          </w:p>
        </w:tc>
        <w:tc>
          <w:tcPr>
            <w:tcW w:w="1774" w:type="dxa"/>
            <w:tcBorders>
              <w:top w:val="nil"/>
              <w:left w:val="nil"/>
              <w:bottom w:val="nil"/>
              <w:right w:val="nil"/>
            </w:tcBorders>
          </w:tcPr>
          <w:p w14:paraId="457DF575"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.6</w:t>
            </w:r>
          </w:p>
        </w:tc>
      </w:tr>
      <w:tr w:rsidR="00E9391B" w:rsidRPr="008A5435" w14:paraId="0A0BC594" w14:textId="77777777" w:rsidTr="00E9391B">
        <w:tc>
          <w:tcPr>
            <w:tcW w:w="3572" w:type="dxa"/>
            <w:tcBorders>
              <w:top w:val="nil"/>
              <w:left w:val="nil"/>
              <w:bottom w:val="nil"/>
              <w:right w:val="nil"/>
            </w:tcBorders>
          </w:tcPr>
          <w:p w14:paraId="5119D145"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Others</w:t>
            </w:r>
          </w:p>
        </w:tc>
        <w:tc>
          <w:tcPr>
            <w:tcW w:w="3448" w:type="dxa"/>
            <w:gridSpan w:val="4"/>
            <w:tcBorders>
              <w:top w:val="nil"/>
              <w:left w:val="nil"/>
              <w:bottom w:val="nil"/>
              <w:right w:val="nil"/>
            </w:tcBorders>
          </w:tcPr>
          <w:p w14:paraId="667E18BC"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38</w:t>
            </w:r>
          </w:p>
        </w:tc>
        <w:tc>
          <w:tcPr>
            <w:tcW w:w="1774" w:type="dxa"/>
            <w:tcBorders>
              <w:top w:val="nil"/>
              <w:left w:val="nil"/>
              <w:bottom w:val="nil"/>
              <w:right w:val="nil"/>
            </w:tcBorders>
          </w:tcPr>
          <w:p w14:paraId="0E87C7E1"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11.5</w:t>
            </w:r>
          </w:p>
        </w:tc>
      </w:tr>
      <w:tr w:rsidR="00E9391B" w:rsidRPr="008A5435" w14:paraId="6360B4BE" w14:textId="77777777" w:rsidTr="00E9391B">
        <w:tc>
          <w:tcPr>
            <w:tcW w:w="3572" w:type="dxa"/>
            <w:tcBorders>
              <w:top w:val="nil"/>
              <w:left w:val="nil"/>
              <w:bottom w:val="single" w:sz="4" w:space="0" w:color="auto"/>
              <w:right w:val="nil"/>
            </w:tcBorders>
          </w:tcPr>
          <w:p w14:paraId="00A77325" w14:textId="77777777" w:rsidR="00E9391B" w:rsidRPr="008A5435" w:rsidRDefault="00E9391B" w:rsidP="00E9391B">
            <w:pPr>
              <w:ind w:left="432" w:hanging="252"/>
              <w:rPr>
                <w:rFonts w:ascii="Times New Roman" w:hAnsi="Times New Roman" w:cs="Times New Roman"/>
                <w:sz w:val="24"/>
                <w:szCs w:val="24"/>
              </w:rPr>
            </w:pPr>
            <w:r w:rsidRPr="008A5435">
              <w:rPr>
                <w:rFonts w:ascii="Times New Roman" w:hAnsi="Times New Roman" w:cs="Times New Roman"/>
                <w:sz w:val="24"/>
                <w:szCs w:val="24"/>
              </w:rPr>
              <w:t>Father deceased</w:t>
            </w:r>
          </w:p>
        </w:tc>
        <w:tc>
          <w:tcPr>
            <w:tcW w:w="3448" w:type="dxa"/>
            <w:gridSpan w:val="4"/>
            <w:tcBorders>
              <w:top w:val="nil"/>
              <w:left w:val="nil"/>
              <w:bottom w:val="single" w:sz="4" w:space="0" w:color="auto"/>
              <w:right w:val="nil"/>
            </w:tcBorders>
          </w:tcPr>
          <w:p w14:paraId="32F904A5"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w:t>
            </w:r>
          </w:p>
        </w:tc>
        <w:tc>
          <w:tcPr>
            <w:tcW w:w="1774" w:type="dxa"/>
            <w:tcBorders>
              <w:top w:val="nil"/>
              <w:left w:val="nil"/>
              <w:bottom w:val="single" w:sz="4" w:space="0" w:color="auto"/>
              <w:right w:val="nil"/>
            </w:tcBorders>
          </w:tcPr>
          <w:p w14:paraId="1633FC3F"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0.3</w:t>
            </w:r>
          </w:p>
        </w:tc>
      </w:tr>
      <w:tr w:rsidR="00E9391B" w:rsidRPr="008A5435" w14:paraId="563E21A7" w14:textId="77777777" w:rsidTr="00E9391B">
        <w:tc>
          <w:tcPr>
            <w:tcW w:w="3572" w:type="dxa"/>
            <w:tcBorders>
              <w:left w:val="nil"/>
              <w:bottom w:val="single" w:sz="4" w:space="0" w:color="auto"/>
              <w:right w:val="nil"/>
            </w:tcBorders>
          </w:tcPr>
          <w:p w14:paraId="1002D9E5"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Mother’s Occupation</w:t>
            </w:r>
          </w:p>
        </w:tc>
        <w:tc>
          <w:tcPr>
            <w:tcW w:w="3448" w:type="dxa"/>
            <w:gridSpan w:val="4"/>
            <w:tcBorders>
              <w:left w:val="nil"/>
              <w:bottom w:val="single" w:sz="4" w:space="0" w:color="auto"/>
              <w:right w:val="nil"/>
            </w:tcBorders>
          </w:tcPr>
          <w:p w14:paraId="586DE189" w14:textId="77777777" w:rsidR="00E9391B" w:rsidRPr="008A5435" w:rsidRDefault="00E9391B" w:rsidP="00E9391B">
            <w:pPr>
              <w:rPr>
                <w:rFonts w:ascii="Times New Roman" w:hAnsi="Times New Roman" w:cs="Times New Roman"/>
                <w:sz w:val="24"/>
                <w:szCs w:val="24"/>
              </w:rPr>
            </w:pPr>
          </w:p>
        </w:tc>
        <w:tc>
          <w:tcPr>
            <w:tcW w:w="1774" w:type="dxa"/>
            <w:tcBorders>
              <w:left w:val="nil"/>
              <w:bottom w:val="single" w:sz="4" w:space="0" w:color="auto"/>
              <w:right w:val="nil"/>
            </w:tcBorders>
          </w:tcPr>
          <w:p w14:paraId="0A721938" w14:textId="77777777" w:rsidR="00E9391B" w:rsidRPr="008A5435" w:rsidRDefault="00E9391B" w:rsidP="00E9391B">
            <w:pPr>
              <w:rPr>
                <w:rFonts w:ascii="Times New Roman" w:hAnsi="Times New Roman" w:cs="Times New Roman"/>
                <w:sz w:val="24"/>
                <w:szCs w:val="24"/>
              </w:rPr>
            </w:pPr>
          </w:p>
        </w:tc>
      </w:tr>
      <w:tr w:rsidR="00E9391B" w:rsidRPr="008A5435" w14:paraId="64C20A29" w14:textId="77777777" w:rsidTr="00E9391B">
        <w:tc>
          <w:tcPr>
            <w:tcW w:w="3572" w:type="dxa"/>
            <w:tcBorders>
              <w:left w:val="nil"/>
              <w:bottom w:val="nil"/>
              <w:right w:val="nil"/>
            </w:tcBorders>
          </w:tcPr>
          <w:p w14:paraId="289DF93B" w14:textId="77777777" w:rsidR="00E9391B" w:rsidRPr="008A5435" w:rsidRDefault="00E9391B" w:rsidP="00E9391B">
            <w:pPr>
              <w:rPr>
                <w:rFonts w:ascii="Times New Roman" w:hAnsi="Times New Roman" w:cs="Times New Roman"/>
                <w:b/>
                <w:sz w:val="24"/>
                <w:szCs w:val="24"/>
              </w:rPr>
            </w:pPr>
            <w:r>
              <w:rPr>
                <w:rFonts w:ascii="Times New Roman" w:hAnsi="Times New Roman" w:cs="Times New Roman"/>
                <w:sz w:val="24"/>
                <w:szCs w:val="24"/>
              </w:rPr>
              <w:t xml:space="preserve">   </w:t>
            </w:r>
            <w:r w:rsidRPr="008A5435">
              <w:rPr>
                <w:rFonts w:ascii="Times New Roman" w:hAnsi="Times New Roman" w:cs="Times New Roman"/>
                <w:sz w:val="24"/>
                <w:szCs w:val="24"/>
              </w:rPr>
              <w:t>Homemaker</w:t>
            </w:r>
          </w:p>
        </w:tc>
        <w:tc>
          <w:tcPr>
            <w:tcW w:w="3448" w:type="dxa"/>
            <w:gridSpan w:val="4"/>
            <w:tcBorders>
              <w:left w:val="nil"/>
              <w:bottom w:val="nil"/>
              <w:right w:val="nil"/>
            </w:tcBorders>
          </w:tcPr>
          <w:p w14:paraId="4F6F260C" w14:textId="77777777" w:rsidR="00E9391B" w:rsidRPr="008A5435" w:rsidRDefault="00E9391B" w:rsidP="00E9391B">
            <w:pPr>
              <w:jc w:val="right"/>
              <w:rPr>
                <w:rFonts w:ascii="Times New Roman" w:hAnsi="Times New Roman" w:cs="Times New Roman"/>
                <w:sz w:val="24"/>
                <w:szCs w:val="24"/>
              </w:rPr>
            </w:pPr>
            <w:r w:rsidRPr="008A5435">
              <w:rPr>
                <w:rFonts w:ascii="Times New Roman" w:hAnsi="Times New Roman" w:cs="Times New Roman"/>
                <w:color w:val="010205"/>
                <w:sz w:val="24"/>
                <w:szCs w:val="24"/>
              </w:rPr>
              <w:t>184</w:t>
            </w:r>
          </w:p>
        </w:tc>
        <w:tc>
          <w:tcPr>
            <w:tcW w:w="1774" w:type="dxa"/>
            <w:tcBorders>
              <w:left w:val="nil"/>
              <w:bottom w:val="nil"/>
              <w:right w:val="nil"/>
            </w:tcBorders>
          </w:tcPr>
          <w:p w14:paraId="76137D7D" w14:textId="77777777" w:rsidR="00E9391B" w:rsidRPr="00D56E0F" w:rsidRDefault="00E9391B" w:rsidP="00E9391B">
            <w:pPr>
              <w:jc w:val="right"/>
              <w:rPr>
                <w:rFonts w:ascii="Times New Roman" w:hAnsi="Times New Roman" w:cs="Times New Roman"/>
                <w:b/>
                <w:sz w:val="24"/>
                <w:szCs w:val="24"/>
              </w:rPr>
            </w:pPr>
            <w:r w:rsidRPr="00D56E0F">
              <w:rPr>
                <w:rFonts w:ascii="Times New Roman" w:hAnsi="Times New Roman" w:cs="Times New Roman"/>
                <w:b/>
                <w:color w:val="010205"/>
                <w:sz w:val="24"/>
                <w:szCs w:val="24"/>
              </w:rPr>
              <w:t>55.8</w:t>
            </w:r>
          </w:p>
        </w:tc>
      </w:tr>
      <w:tr w:rsidR="00E9391B" w:rsidRPr="008A5435" w14:paraId="7C7F1C06" w14:textId="77777777" w:rsidTr="00E9391B">
        <w:tc>
          <w:tcPr>
            <w:tcW w:w="3572" w:type="dxa"/>
            <w:tcBorders>
              <w:top w:val="nil"/>
              <w:left w:val="nil"/>
              <w:bottom w:val="nil"/>
              <w:right w:val="nil"/>
            </w:tcBorders>
          </w:tcPr>
          <w:p w14:paraId="030CBA83"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Government employee</w:t>
            </w:r>
          </w:p>
        </w:tc>
        <w:tc>
          <w:tcPr>
            <w:tcW w:w="3448" w:type="dxa"/>
            <w:gridSpan w:val="4"/>
            <w:tcBorders>
              <w:top w:val="nil"/>
              <w:left w:val="nil"/>
              <w:bottom w:val="nil"/>
              <w:right w:val="nil"/>
            </w:tcBorders>
          </w:tcPr>
          <w:p w14:paraId="1A5BF17C"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46</w:t>
            </w:r>
          </w:p>
        </w:tc>
        <w:tc>
          <w:tcPr>
            <w:tcW w:w="1774" w:type="dxa"/>
            <w:tcBorders>
              <w:top w:val="nil"/>
              <w:left w:val="nil"/>
              <w:bottom w:val="nil"/>
              <w:right w:val="nil"/>
            </w:tcBorders>
          </w:tcPr>
          <w:p w14:paraId="544BD6DF"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13.9</w:t>
            </w:r>
          </w:p>
        </w:tc>
      </w:tr>
      <w:tr w:rsidR="00E9391B" w:rsidRPr="008A5435" w14:paraId="2612D897" w14:textId="77777777" w:rsidTr="00E9391B">
        <w:tc>
          <w:tcPr>
            <w:tcW w:w="3572" w:type="dxa"/>
            <w:tcBorders>
              <w:top w:val="nil"/>
              <w:left w:val="nil"/>
              <w:bottom w:val="nil"/>
              <w:right w:val="nil"/>
            </w:tcBorders>
          </w:tcPr>
          <w:p w14:paraId="33630B6A"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Non-government employee</w:t>
            </w:r>
          </w:p>
        </w:tc>
        <w:tc>
          <w:tcPr>
            <w:tcW w:w="3448" w:type="dxa"/>
            <w:gridSpan w:val="4"/>
            <w:tcBorders>
              <w:top w:val="nil"/>
              <w:left w:val="nil"/>
              <w:bottom w:val="nil"/>
              <w:right w:val="nil"/>
            </w:tcBorders>
          </w:tcPr>
          <w:p w14:paraId="79B9B773"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38</w:t>
            </w:r>
          </w:p>
        </w:tc>
        <w:tc>
          <w:tcPr>
            <w:tcW w:w="1774" w:type="dxa"/>
            <w:tcBorders>
              <w:top w:val="nil"/>
              <w:left w:val="nil"/>
              <w:bottom w:val="nil"/>
              <w:right w:val="nil"/>
            </w:tcBorders>
          </w:tcPr>
          <w:p w14:paraId="64BF9DBA"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11.5</w:t>
            </w:r>
          </w:p>
        </w:tc>
      </w:tr>
      <w:tr w:rsidR="00E9391B" w:rsidRPr="008A5435" w14:paraId="45764AA5" w14:textId="77777777" w:rsidTr="00E9391B">
        <w:tc>
          <w:tcPr>
            <w:tcW w:w="3572" w:type="dxa"/>
            <w:tcBorders>
              <w:top w:val="nil"/>
              <w:left w:val="nil"/>
              <w:bottom w:val="nil"/>
              <w:right w:val="nil"/>
            </w:tcBorders>
          </w:tcPr>
          <w:p w14:paraId="3C0BE189"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Self-employed</w:t>
            </w:r>
          </w:p>
        </w:tc>
        <w:tc>
          <w:tcPr>
            <w:tcW w:w="3448" w:type="dxa"/>
            <w:gridSpan w:val="4"/>
            <w:tcBorders>
              <w:top w:val="nil"/>
              <w:left w:val="nil"/>
              <w:bottom w:val="nil"/>
              <w:right w:val="nil"/>
            </w:tcBorders>
          </w:tcPr>
          <w:p w14:paraId="2ED825F4"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38</w:t>
            </w:r>
          </w:p>
        </w:tc>
        <w:tc>
          <w:tcPr>
            <w:tcW w:w="1774" w:type="dxa"/>
            <w:tcBorders>
              <w:top w:val="nil"/>
              <w:left w:val="nil"/>
              <w:bottom w:val="nil"/>
              <w:right w:val="nil"/>
            </w:tcBorders>
          </w:tcPr>
          <w:p w14:paraId="3534CBAC"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11.5</w:t>
            </w:r>
          </w:p>
        </w:tc>
      </w:tr>
      <w:tr w:rsidR="00E9391B" w:rsidRPr="008A5435" w14:paraId="2CCA549E" w14:textId="77777777" w:rsidTr="00E9391B">
        <w:tc>
          <w:tcPr>
            <w:tcW w:w="3572" w:type="dxa"/>
            <w:tcBorders>
              <w:top w:val="nil"/>
              <w:left w:val="nil"/>
              <w:bottom w:val="nil"/>
              <w:right w:val="nil"/>
            </w:tcBorders>
          </w:tcPr>
          <w:p w14:paraId="661A6884"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Non-paid</w:t>
            </w:r>
          </w:p>
        </w:tc>
        <w:tc>
          <w:tcPr>
            <w:tcW w:w="3448" w:type="dxa"/>
            <w:gridSpan w:val="4"/>
            <w:tcBorders>
              <w:top w:val="nil"/>
              <w:left w:val="nil"/>
              <w:bottom w:val="nil"/>
              <w:right w:val="nil"/>
            </w:tcBorders>
          </w:tcPr>
          <w:p w14:paraId="1E28823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5</w:t>
            </w:r>
          </w:p>
        </w:tc>
        <w:tc>
          <w:tcPr>
            <w:tcW w:w="1774" w:type="dxa"/>
            <w:tcBorders>
              <w:top w:val="nil"/>
              <w:left w:val="nil"/>
              <w:bottom w:val="nil"/>
              <w:right w:val="nil"/>
            </w:tcBorders>
          </w:tcPr>
          <w:p w14:paraId="13187843"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1.5</w:t>
            </w:r>
          </w:p>
        </w:tc>
      </w:tr>
      <w:tr w:rsidR="00E9391B" w:rsidRPr="008A5435" w14:paraId="6A9DFF6C" w14:textId="77777777" w:rsidTr="00E9391B">
        <w:tc>
          <w:tcPr>
            <w:tcW w:w="3572" w:type="dxa"/>
            <w:tcBorders>
              <w:top w:val="nil"/>
              <w:left w:val="nil"/>
              <w:bottom w:val="nil"/>
              <w:right w:val="nil"/>
            </w:tcBorders>
          </w:tcPr>
          <w:p w14:paraId="691D06AA"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Retired</w:t>
            </w:r>
          </w:p>
        </w:tc>
        <w:tc>
          <w:tcPr>
            <w:tcW w:w="3448" w:type="dxa"/>
            <w:gridSpan w:val="4"/>
            <w:tcBorders>
              <w:top w:val="nil"/>
              <w:left w:val="nil"/>
              <w:bottom w:val="nil"/>
              <w:right w:val="nil"/>
            </w:tcBorders>
          </w:tcPr>
          <w:p w14:paraId="19959CB9"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w:t>
            </w:r>
          </w:p>
        </w:tc>
        <w:tc>
          <w:tcPr>
            <w:tcW w:w="1774" w:type="dxa"/>
            <w:tcBorders>
              <w:top w:val="nil"/>
              <w:left w:val="nil"/>
              <w:bottom w:val="nil"/>
              <w:right w:val="nil"/>
            </w:tcBorders>
          </w:tcPr>
          <w:p w14:paraId="1BAA2D71"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0.6</w:t>
            </w:r>
          </w:p>
        </w:tc>
      </w:tr>
      <w:tr w:rsidR="00E9391B" w:rsidRPr="008A5435" w14:paraId="708DB819" w14:textId="77777777" w:rsidTr="00E9391B">
        <w:tc>
          <w:tcPr>
            <w:tcW w:w="3572" w:type="dxa"/>
            <w:tcBorders>
              <w:top w:val="nil"/>
              <w:left w:val="nil"/>
              <w:bottom w:val="nil"/>
              <w:right w:val="nil"/>
            </w:tcBorders>
          </w:tcPr>
          <w:p w14:paraId="4A5CB4FD"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Unemployed (able to work)</w:t>
            </w:r>
          </w:p>
        </w:tc>
        <w:tc>
          <w:tcPr>
            <w:tcW w:w="3448" w:type="dxa"/>
            <w:gridSpan w:val="4"/>
            <w:tcBorders>
              <w:top w:val="nil"/>
              <w:left w:val="nil"/>
              <w:bottom w:val="nil"/>
              <w:right w:val="nil"/>
            </w:tcBorders>
          </w:tcPr>
          <w:p w14:paraId="6198372F"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8</w:t>
            </w:r>
          </w:p>
        </w:tc>
        <w:tc>
          <w:tcPr>
            <w:tcW w:w="1774" w:type="dxa"/>
            <w:tcBorders>
              <w:top w:val="nil"/>
              <w:left w:val="nil"/>
              <w:bottom w:val="nil"/>
              <w:right w:val="nil"/>
            </w:tcBorders>
          </w:tcPr>
          <w:p w14:paraId="2789E7C8"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2.4</w:t>
            </w:r>
          </w:p>
        </w:tc>
      </w:tr>
      <w:tr w:rsidR="00E9391B" w:rsidRPr="008A5435" w14:paraId="61FA5D98" w14:textId="77777777" w:rsidTr="00E9391B">
        <w:tc>
          <w:tcPr>
            <w:tcW w:w="3572" w:type="dxa"/>
            <w:tcBorders>
              <w:top w:val="nil"/>
              <w:left w:val="nil"/>
              <w:bottom w:val="nil"/>
              <w:right w:val="nil"/>
            </w:tcBorders>
          </w:tcPr>
          <w:p w14:paraId="07DC8C20"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Unemployed (unable to work)</w:t>
            </w:r>
          </w:p>
        </w:tc>
        <w:tc>
          <w:tcPr>
            <w:tcW w:w="3448" w:type="dxa"/>
            <w:gridSpan w:val="4"/>
            <w:tcBorders>
              <w:top w:val="nil"/>
              <w:left w:val="nil"/>
              <w:bottom w:val="nil"/>
              <w:right w:val="nil"/>
            </w:tcBorders>
          </w:tcPr>
          <w:p w14:paraId="32F8509D"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5</w:t>
            </w:r>
          </w:p>
        </w:tc>
        <w:tc>
          <w:tcPr>
            <w:tcW w:w="1774" w:type="dxa"/>
            <w:tcBorders>
              <w:top w:val="nil"/>
              <w:left w:val="nil"/>
              <w:bottom w:val="nil"/>
              <w:right w:val="nil"/>
            </w:tcBorders>
          </w:tcPr>
          <w:p w14:paraId="7B395838"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1.5</w:t>
            </w:r>
          </w:p>
        </w:tc>
      </w:tr>
      <w:tr w:rsidR="00E9391B" w:rsidRPr="008A5435" w14:paraId="308E485D" w14:textId="77777777" w:rsidTr="00E9391B">
        <w:tc>
          <w:tcPr>
            <w:tcW w:w="3572" w:type="dxa"/>
            <w:tcBorders>
              <w:top w:val="nil"/>
              <w:left w:val="nil"/>
              <w:bottom w:val="single" w:sz="4" w:space="0" w:color="auto"/>
              <w:right w:val="nil"/>
            </w:tcBorders>
          </w:tcPr>
          <w:p w14:paraId="5CE576CB" w14:textId="77777777" w:rsidR="00E9391B" w:rsidRPr="008A5435" w:rsidRDefault="00E9391B" w:rsidP="00E9391B">
            <w:pPr>
              <w:ind w:left="162"/>
              <w:rPr>
                <w:rFonts w:ascii="Times New Roman" w:hAnsi="Times New Roman" w:cs="Times New Roman"/>
                <w:sz w:val="24"/>
                <w:szCs w:val="24"/>
              </w:rPr>
            </w:pPr>
            <w:r w:rsidRPr="008A5435">
              <w:rPr>
                <w:rFonts w:ascii="Times New Roman" w:hAnsi="Times New Roman" w:cs="Times New Roman"/>
                <w:sz w:val="24"/>
                <w:szCs w:val="24"/>
              </w:rPr>
              <w:t>Others</w:t>
            </w:r>
          </w:p>
        </w:tc>
        <w:tc>
          <w:tcPr>
            <w:tcW w:w="3448" w:type="dxa"/>
            <w:gridSpan w:val="4"/>
            <w:tcBorders>
              <w:top w:val="nil"/>
              <w:left w:val="nil"/>
              <w:bottom w:val="single" w:sz="4" w:space="0" w:color="auto"/>
              <w:right w:val="nil"/>
            </w:tcBorders>
          </w:tcPr>
          <w:p w14:paraId="6A0B3D22"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w:t>
            </w:r>
          </w:p>
        </w:tc>
        <w:tc>
          <w:tcPr>
            <w:tcW w:w="1774" w:type="dxa"/>
            <w:tcBorders>
              <w:top w:val="nil"/>
              <w:left w:val="nil"/>
              <w:bottom w:val="single" w:sz="4" w:space="0" w:color="auto"/>
              <w:right w:val="nil"/>
            </w:tcBorders>
          </w:tcPr>
          <w:p w14:paraId="4C353710"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1.2</w:t>
            </w:r>
          </w:p>
        </w:tc>
      </w:tr>
      <w:tr w:rsidR="00E9391B" w:rsidRPr="008A5435" w14:paraId="0B655691" w14:textId="77777777" w:rsidTr="00E9391B">
        <w:tblPrEx>
          <w:tblBorders>
            <w:bottom w:val="single" w:sz="4" w:space="0" w:color="auto"/>
          </w:tblBorders>
        </w:tblPrEx>
        <w:tc>
          <w:tcPr>
            <w:tcW w:w="3729" w:type="dxa"/>
            <w:gridSpan w:val="2"/>
            <w:tcBorders>
              <w:left w:val="nil"/>
              <w:bottom w:val="single" w:sz="4" w:space="0" w:color="auto"/>
              <w:right w:val="nil"/>
            </w:tcBorders>
          </w:tcPr>
          <w:p w14:paraId="5D7AF2AC" w14:textId="77777777" w:rsidR="00E9391B" w:rsidRPr="008A5435" w:rsidRDefault="00E9391B" w:rsidP="00E9391B">
            <w:pPr>
              <w:rPr>
                <w:rFonts w:ascii="Times New Roman" w:hAnsi="Times New Roman" w:cs="Times New Roman"/>
                <w:b/>
                <w:sz w:val="24"/>
                <w:szCs w:val="24"/>
              </w:rPr>
            </w:pPr>
            <w:r w:rsidRPr="008A5435">
              <w:rPr>
                <w:rFonts w:ascii="Times New Roman" w:hAnsi="Times New Roman" w:cs="Times New Roman"/>
                <w:b/>
                <w:sz w:val="24"/>
                <w:szCs w:val="24"/>
              </w:rPr>
              <w:t>Equity Quantiles</w:t>
            </w:r>
          </w:p>
        </w:tc>
        <w:tc>
          <w:tcPr>
            <w:tcW w:w="2381" w:type="dxa"/>
            <w:tcBorders>
              <w:left w:val="nil"/>
              <w:bottom w:val="single" w:sz="4" w:space="0" w:color="auto"/>
              <w:right w:val="nil"/>
            </w:tcBorders>
          </w:tcPr>
          <w:p w14:paraId="50BC96FC" w14:textId="77777777" w:rsidR="00E9391B" w:rsidRPr="008A5435" w:rsidRDefault="00E9391B" w:rsidP="00E9391B">
            <w:pPr>
              <w:rPr>
                <w:rFonts w:ascii="Times New Roman" w:hAnsi="Times New Roman" w:cs="Times New Roman"/>
                <w:b/>
                <w:sz w:val="24"/>
                <w:szCs w:val="24"/>
              </w:rPr>
            </w:pPr>
          </w:p>
        </w:tc>
        <w:tc>
          <w:tcPr>
            <w:tcW w:w="2684" w:type="dxa"/>
            <w:gridSpan w:val="3"/>
            <w:tcBorders>
              <w:left w:val="nil"/>
              <w:bottom w:val="single" w:sz="4" w:space="0" w:color="auto"/>
              <w:right w:val="nil"/>
            </w:tcBorders>
          </w:tcPr>
          <w:p w14:paraId="6DF92DF7" w14:textId="77777777" w:rsidR="00E9391B" w:rsidRPr="008A5435" w:rsidRDefault="00E9391B" w:rsidP="00E9391B">
            <w:pPr>
              <w:rPr>
                <w:rFonts w:ascii="Times New Roman" w:hAnsi="Times New Roman" w:cs="Times New Roman"/>
                <w:b/>
                <w:sz w:val="24"/>
                <w:szCs w:val="24"/>
              </w:rPr>
            </w:pPr>
          </w:p>
        </w:tc>
      </w:tr>
      <w:tr w:rsidR="00E9391B" w:rsidRPr="008A5435" w14:paraId="070A74DE" w14:textId="77777777" w:rsidTr="00E9391B">
        <w:tblPrEx>
          <w:tblBorders>
            <w:bottom w:val="single" w:sz="4" w:space="0" w:color="auto"/>
          </w:tblBorders>
        </w:tblPrEx>
        <w:tc>
          <w:tcPr>
            <w:tcW w:w="3729" w:type="dxa"/>
            <w:gridSpan w:val="2"/>
            <w:tcBorders>
              <w:top w:val="single" w:sz="4" w:space="0" w:color="auto"/>
              <w:left w:val="nil"/>
              <w:bottom w:val="nil"/>
              <w:right w:val="nil"/>
            </w:tcBorders>
            <w:vAlign w:val="bottom"/>
          </w:tcPr>
          <w:p w14:paraId="49B6B9A3" w14:textId="77777777" w:rsidR="00E9391B" w:rsidRPr="008A5435" w:rsidRDefault="00E9391B" w:rsidP="00E9391B">
            <w:pPr>
              <w:ind w:left="162"/>
              <w:rPr>
                <w:rFonts w:ascii="Times New Roman" w:hAnsi="Times New Roman" w:cs="Times New Roman"/>
                <w:sz w:val="24"/>
                <w:szCs w:val="24"/>
              </w:rPr>
            </w:pPr>
            <w:r>
              <w:rPr>
                <w:rFonts w:ascii="Times New Roman" w:hAnsi="Times New Roman" w:cs="Times New Roman"/>
                <w:sz w:val="24"/>
                <w:szCs w:val="24"/>
              </w:rPr>
              <w:t>&lt;middle 20</w:t>
            </w:r>
          </w:p>
        </w:tc>
        <w:tc>
          <w:tcPr>
            <w:tcW w:w="3201" w:type="dxa"/>
            <w:gridSpan w:val="2"/>
            <w:tcBorders>
              <w:top w:val="single" w:sz="4" w:space="0" w:color="auto"/>
              <w:left w:val="nil"/>
              <w:bottom w:val="nil"/>
              <w:right w:val="nil"/>
            </w:tcBorders>
            <w:vAlign w:val="bottom"/>
          </w:tcPr>
          <w:p w14:paraId="01FC8E91" w14:textId="77777777" w:rsidR="00E9391B" w:rsidRPr="008A5435" w:rsidRDefault="00E9391B" w:rsidP="00E9391B">
            <w:pPr>
              <w:autoSpaceDE w:val="0"/>
              <w:autoSpaceDN w:val="0"/>
              <w:adjustRightInd w:val="0"/>
              <w:spacing w:line="400" w:lineRule="atLeast"/>
              <w:ind w:left="2081" w:hanging="2081"/>
              <w:jc w:val="right"/>
              <w:rPr>
                <w:rFonts w:ascii="Times New Roman" w:hAnsi="Times New Roman" w:cs="Times New Roman"/>
                <w:sz w:val="24"/>
                <w:szCs w:val="24"/>
              </w:rPr>
            </w:pPr>
            <w:r>
              <w:rPr>
                <w:rFonts w:ascii="Times New Roman" w:hAnsi="Times New Roman" w:cs="Times New Roman"/>
                <w:sz w:val="24"/>
                <w:szCs w:val="24"/>
              </w:rPr>
              <w:t xml:space="preserve">             4</w:t>
            </w:r>
            <w:r w:rsidRPr="008A5435">
              <w:rPr>
                <w:rFonts w:ascii="Times New Roman" w:hAnsi="Times New Roman" w:cs="Times New Roman"/>
                <w:sz w:val="24"/>
                <w:szCs w:val="24"/>
              </w:rPr>
              <w:t>4</w:t>
            </w:r>
          </w:p>
        </w:tc>
        <w:tc>
          <w:tcPr>
            <w:tcW w:w="1864" w:type="dxa"/>
            <w:gridSpan w:val="2"/>
            <w:tcBorders>
              <w:top w:val="single" w:sz="4" w:space="0" w:color="auto"/>
              <w:left w:val="nil"/>
              <w:bottom w:val="nil"/>
              <w:right w:val="nil"/>
            </w:tcBorders>
            <w:vAlign w:val="bottom"/>
          </w:tcPr>
          <w:p w14:paraId="50F5F6D0" w14:textId="77777777" w:rsidR="00E9391B" w:rsidRPr="008A5435" w:rsidRDefault="00E9391B" w:rsidP="00E9391B">
            <w:pPr>
              <w:autoSpaceDE w:val="0"/>
              <w:autoSpaceDN w:val="0"/>
              <w:adjustRightInd w:val="0"/>
              <w:spacing w:line="400" w:lineRule="atLeast"/>
              <w:jc w:val="right"/>
              <w:rPr>
                <w:rFonts w:ascii="Times New Roman" w:hAnsi="Times New Roman" w:cs="Times New Roman"/>
                <w:sz w:val="24"/>
                <w:szCs w:val="24"/>
              </w:rPr>
            </w:pPr>
            <w:r>
              <w:rPr>
                <w:rFonts w:ascii="Times New Roman" w:hAnsi="Times New Roman" w:cs="Times New Roman"/>
                <w:sz w:val="24"/>
                <w:szCs w:val="24"/>
              </w:rPr>
              <w:t>13.3</w:t>
            </w:r>
          </w:p>
        </w:tc>
      </w:tr>
      <w:tr w:rsidR="00E9391B" w:rsidRPr="008A5435" w14:paraId="53161A03" w14:textId="77777777" w:rsidTr="00E9391B">
        <w:tblPrEx>
          <w:tblBorders>
            <w:bottom w:val="single" w:sz="4" w:space="0" w:color="auto"/>
          </w:tblBorders>
        </w:tblPrEx>
        <w:tc>
          <w:tcPr>
            <w:tcW w:w="3729" w:type="dxa"/>
            <w:gridSpan w:val="2"/>
            <w:tcBorders>
              <w:top w:val="nil"/>
              <w:left w:val="nil"/>
              <w:bottom w:val="single" w:sz="4" w:space="0" w:color="auto"/>
              <w:right w:val="nil"/>
            </w:tcBorders>
            <w:vAlign w:val="bottom"/>
          </w:tcPr>
          <w:p w14:paraId="373210F6" w14:textId="77777777" w:rsidR="00E9391B" w:rsidRPr="008A5435" w:rsidRDefault="00E9391B" w:rsidP="00E9391B">
            <w:pPr>
              <w:rPr>
                <w:rFonts w:ascii="Times New Roman" w:hAnsi="Times New Roman" w:cs="Times New Roman"/>
                <w:sz w:val="24"/>
                <w:szCs w:val="24"/>
              </w:rPr>
            </w:pPr>
            <w:r>
              <w:rPr>
                <w:rFonts w:ascii="Times New Roman" w:hAnsi="Times New Roman" w:cs="Times New Roman"/>
                <w:sz w:val="24"/>
                <w:szCs w:val="24"/>
              </w:rPr>
              <w:t xml:space="preserve">   </w:t>
            </w:r>
            <w:r w:rsidRPr="008A5435">
              <w:rPr>
                <w:rFonts w:ascii="Times New Roman" w:hAnsi="Times New Roman" w:cs="Times New Roman"/>
                <w:sz w:val="24"/>
                <w:szCs w:val="24"/>
              </w:rPr>
              <w:t>≥</w:t>
            </w:r>
            <w:r>
              <w:rPr>
                <w:rFonts w:ascii="Times New Roman" w:hAnsi="Times New Roman" w:cs="Times New Roman"/>
                <w:sz w:val="24"/>
                <w:szCs w:val="24"/>
              </w:rPr>
              <w:t>middle 20</w:t>
            </w:r>
          </w:p>
        </w:tc>
        <w:tc>
          <w:tcPr>
            <w:tcW w:w="3201" w:type="dxa"/>
            <w:gridSpan w:val="2"/>
            <w:tcBorders>
              <w:top w:val="nil"/>
              <w:left w:val="nil"/>
              <w:bottom w:val="single" w:sz="4" w:space="0" w:color="auto"/>
              <w:right w:val="nil"/>
            </w:tcBorders>
            <w:vAlign w:val="bottom"/>
          </w:tcPr>
          <w:p w14:paraId="16C17C92" w14:textId="77777777" w:rsidR="00E9391B" w:rsidRPr="008A5435" w:rsidRDefault="00E9391B" w:rsidP="00E9391B">
            <w:pPr>
              <w:ind w:left="162" w:hanging="2081"/>
              <w:jc w:val="right"/>
              <w:rPr>
                <w:rFonts w:ascii="Times New Roman" w:hAnsi="Times New Roman" w:cs="Times New Roman"/>
                <w:sz w:val="24"/>
                <w:szCs w:val="24"/>
              </w:rPr>
            </w:pPr>
            <w:r>
              <w:rPr>
                <w:rFonts w:ascii="Times New Roman" w:hAnsi="Times New Roman" w:cs="Times New Roman"/>
                <w:sz w:val="24"/>
                <w:szCs w:val="24"/>
              </w:rPr>
              <w:t>286</w:t>
            </w:r>
          </w:p>
        </w:tc>
        <w:tc>
          <w:tcPr>
            <w:tcW w:w="1864" w:type="dxa"/>
            <w:gridSpan w:val="2"/>
            <w:tcBorders>
              <w:top w:val="nil"/>
              <w:left w:val="nil"/>
              <w:bottom w:val="single" w:sz="4" w:space="0" w:color="auto"/>
              <w:right w:val="nil"/>
            </w:tcBorders>
            <w:vAlign w:val="bottom"/>
          </w:tcPr>
          <w:p w14:paraId="17D4A04B" w14:textId="77777777" w:rsidR="00E9391B" w:rsidRPr="00D56E0F" w:rsidRDefault="00E9391B" w:rsidP="00E9391B">
            <w:pPr>
              <w:ind w:left="162"/>
              <w:jc w:val="right"/>
              <w:rPr>
                <w:rFonts w:ascii="Times New Roman" w:hAnsi="Times New Roman" w:cs="Times New Roman"/>
                <w:b/>
                <w:sz w:val="24"/>
                <w:szCs w:val="24"/>
              </w:rPr>
            </w:pPr>
            <w:r w:rsidRPr="00D56E0F">
              <w:rPr>
                <w:rFonts w:ascii="Times New Roman" w:hAnsi="Times New Roman" w:cs="Times New Roman"/>
                <w:b/>
                <w:sz w:val="24"/>
                <w:szCs w:val="24"/>
              </w:rPr>
              <w:t>86.7</w:t>
            </w:r>
          </w:p>
        </w:tc>
      </w:tr>
    </w:tbl>
    <w:p w14:paraId="11F0CAD8" w14:textId="77777777" w:rsidR="00E9391B" w:rsidRPr="00E9391B" w:rsidRDefault="0050450F">
      <w:pPr>
        <w:rPr>
          <w:sz w:val="24"/>
        </w:rPr>
      </w:pPr>
      <w:r>
        <w:rPr>
          <w:sz w:val="24"/>
        </w:rPr>
        <w:t xml:space="preserve"> Source: primary data </w:t>
      </w:r>
    </w:p>
    <w:p w14:paraId="5DA28D92" w14:textId="77777777" w:rsidR="007840CC" w:rsidRPr="00AD71F4" w:rsidRDefault="007840CC" w:rsidP="007840CC">
      <w:pPr>
        <w:pStyle w:val="Heading2"/>
        <w:rPr>
          <w:color w:val="auto"/>
          <w:sz w:val="24"/>
        </w:rPr>
      </w:pPr>
      <w:r w:rsidRPr="00AD71F4">
        <w:rPr>
          <w:color w:val="auto"/>
          <w:sz w:val="24"/>
        </w:rPr>
        <w:t>2</w:t>
      </w:r>
      <w:r w:rsidR="004727A6">
        <w:rPr>
          <w:color w:val="auto"/>
          <w:sz w:val="24"/>
        </w:rPr>
        <w:t>.</w:t>
      </w:r>
      <w:r w:rsidRPr="00AD71F4">
        <w:rPr>
          <w:color w:val="auto"/>
          <w:sz w:val="24"/>
        </w:rPr>
        <w:t xml:space="preserve"> Prevalence of Depression, Anxiety, and Stress</w:t>
      </w:r>
      <w:bookmarkEnd w:id="16"/>
    </w:p>
    <w:p w14:paraId="401DF05B" w14:textId="65C84808" w:rsidR="007840CC" w:rsidRDefault="007840CC" w:rsidP="007840CC">
      <w:pPr>
        <w:pStyle w:val="NormalWeb"/>
        <w:jc w:val="both"/>
      </w:pPr>
      <w:r>
        <w:t xml:space="preserve">The findings revealed that </w:t>
      </w:r>
      <w:r w:rsidRPr="00362180">
        <w:rPr>
          <w:rStyle w:val="Strong"/>
          <w:b w:val="0"/>
        </w:rPr>
        <w:t>40.0%</w:t>
      </w:r>
      <w:r>
        <w:t xml:space="preserve"> of the students experienced depressive symptoms, while </w:t>
      </w:r>
      <w:r w:rsidRPr="00362180">
        <w:rPr>
          <w:rStyle w:val="Strong"/>
          <w:b w:val="0"/>
        </w:rPr>
        <w:t>60.0%</w:t>
      </w:r>
      <w:r>
        <w:t xml:space="preserve"> fell within the normal range. For severity levels, 8.8% </w:t>
      </w:r>
      <w:proofErr w:type="gramStart"/>
      <w:r>
        <w:t>had</w:t>
      </w:r>
      <w:proofErr w:type="gramEnd"/>
      <w:r>
        <w:t xml:space="preserve"> mild, 19.1% moderate, 7.0% severe, and 5.2% extremely severe depression</w:t>
      </w:r>
      <w:r w:rsidR="00D30DA4">
        <w:t xml:space="preserve"> </w:t>
      </w:r>
      <w:r w:rsidR="00D30DA4" w:rsidRPr="00D30DA4">
        <w:rPr>
          <w:b/>
        </w:rPr>
        <w:t>(</w:t>
      </w:r>
      <w:r w:rsidR="00D30DA4" w:rsidRPr="00D30DA4">
        <w:rPr>
          <w:b/>
        </w:rPr>
        <w:fldChar w:fldCharType="begin"/>
      </w:r>
      <w:r w:rsidR="00D30DA4" w:rsidRPr="00D30DA4">
        <w:rPr>
          <w:b/>
        </w:rPr>
        <w:instrText xml:space="preserve"> REF _Ref216103409 \h </w:instrText>
      </w:r>
      <w:r w:rsidR="00D30DA4">
        <w:rPr>
          <w:b/>
        </w:rPr>
        <w:instrText xml:space="preserve"> \* MERGEFORMAT </w:instrText>
      </w:r>
      <w:r w:rsidR="00D30DA4" w:rsidRPr="00D30DA4">
        <w:rPr>
          <w:b/>
        </w:rPr>
      </w:r>
      <w:r w:rsidR="00D30DA4" w:rsidRPr="00D30DA4">
        <w:rPr>
          <w:b/>
        </w:rPr>
        <w:fldChar w:fldCharType="separate"/>
      </w:r>
      <w:r w:rsidR="00076AEE" w:rsidRPr="00076AEE">
        <w:rPr>
          <w:b/>
        </w:rPr>
        <w:t xml:space="preserve">Table </w:t>
      </w:r>
      <w:r w:rsidR="00076AEE" w:rsidRPr="00076AEE">
        <w:rPr>
          <w:b/>
          <w:noProof/>
        </w:rPr>
        <w:t>3</w:t>
      </w:r>
      <w:r w:rsidR="00D30DA4" w:rsidRPr="00D30DA4">
        <w:rPr>
          <w:b/>
        </w:rPr>
        <w:fldChar w:fldCharType="end"/>
      </w:r>
      <w:r w:rsidR="00D30DA4" w:rsidRPr="00D30DA4">
        <w:rPr>
          <w:b/>
        </w:rPr>
        <w:t>)</w:t>
      </w:r>
      <w:r>
        <w:t>.</w:t>
      </w:r>
    </w:p>
    <w:p w14:paraId="579AB67D" w14:textId="740EAA31" w:rsidR="007840CC" w:rsidRDefault="007840CC" w:rsidP="007840CC">
      <w:pPr>
        <w:pStyle w:val="NormalWeb"/>
        <w:jc w:val="both"/>
      </w:pPr>
      <w:r>
        <w:t xml:space="preserve">Anxiety was present in </w:t>
      </w:r>
      <w:r w:rsidRPr="00362180">
        <w:rPr>
          <w:rStyle w:val="Strong"/>
          <w:b w:val="0"/>
        </w:rPr>
        <w:t>48.8%</w:t>
      </w:r>
      <w:r>
        <w:t xml:space="preserve"> of the respondents, whereas 51.2% had normal anxiety scores. Among those with symptoms, 17.0% were mild, 21.5% moderate, 6.4% severe and 3.9% extremely severe</w:t>
      </w:r>
      <w:r w:rsidR="00D30DA4">
        <w:t xml:space="preserve"> </w:t>
      </w:r>
      <w:r w:rsidR="00D30DA4" w:rsidRPr="00D30DA4">
        <w:rPr>
          <w:b/>
        </w:rPr>
        <w:t>(</w:t>
      </w:r>
      <w:r w:rsidR="00D30DA4" w:rsidRPr="00D30DA4">
        <w:rPr>
          <w:b/>
        </w:rPr>
        <w:fldChar w:fldCharType="begin"/>
      </w:r>
      <w:r w:rsidR="00D30DA4" w:rsidRPr="00D30DA4">
        <w:rPr>
          <w:b/>
        </w:rPr>
        <w:instrText xml:space="preserve"> REF _Ref216103409 \h </w:instrText>
      </w:r>
      <w:r w:rsidR="00D30DA4">
        <w:rPr>
          <w:b/>
        </w:rPr>
        <w:instrText xml:space="preserve"> \* MERGEFORMAT </w:instrText>
      </w:r>
      <w:r w:rsidR="00D30DA4" w:rsidRPr="00D30DA4">
        <w:rPr>
          <w:b/>
        </w:rPr>
      </w:r>
      <w:r w:rsidR="00D30DA4" w:rsidRPr="00D30DA4">
        <w:rPr>
          <w:b/>
        </w:rPr>
        <w:fldChar w:fldCharType="separate"/>
      </w:r>
      <w:r w:rsidR="00076AEE" w:rsidRPr="00076AEE">
        <w:rPr>
          <w:b/>
        </w:rPr>
        <w:t xml:space="preserve">Table </w:t>
      </w:r>
      <w:r w:rsidR="00076AEE" w:rsidRPr="00076AEE">
        <w:rPr>
          <w:b/>
          <w:noProof/>
        </w:rPr>
        <w:t>3</w:t>
      </w:r>
      <w:r w:rsidR="00D30DA4" w:rsidRPr="00D30DA4">
        <w:rPr>
          <w:b/>
        </w:rPr>
        <w:fldChar w:fldCharType="end"/>
      </w:r>
      <w:r w:rsidR="00D30DA4" w:rsidRPr="00D30DA4">
        <w:rPr>
          <w:b/>
        </w:rPr>
        <w:t>)</w:t>
      </w:r>
      <w:r>
        <w:t>.</w:t>
      </w:r>
    </w:p>
    <w:p w14:paraId="6557B4AC" w14:textId="0CC4741C" w:rsidR="007840CC" w:rsidRDefault="007840CC" w:rsidP="007840CC">
      <w:pPr>
        <w:pStyle w:val="NormalWeb"/>
        <w:jc w:val="both"/>
      </w:pPr>
      <w:r>
        <w:t xml:space="preserve">Stress symptoms were observed in </w:t>
      </w:r>
      <w:r w:rsidRPr="00362180">
        <w:rPr>
          <w:rStyle w:val="Strong"/>
          <w:b w:val="0"/>
        </w:rPr>
        <w:t>29.7%</w:t>
      </w:r>
      <w:r>
        <w:t xml:space="preserve"> of the students, with 70.3% classified as normal. The severity distribution showed 10.3% mild stress, 10.9% moderate, 7.3% severe, and 1.2% extremely severe</w:t>
      </w:r>
      <w:r w:rsidR="00D30DA4">
        <w:t xml:space="preserve"> </w:t>
      </w:r>
      <w:r w:rsidR="00D30DA4" w:rsidRPr="00D30DA4">
        <w:rPr>
          <w:b/>
        </w:rPr>
        <w:t>(</w:t>
      </w:r>
      <w:r w:rsidR="00D30DA4" w:rsidRPr="00D30DA4">
        <w:rPr>
          <w:b/>
        </w:rPr>
        <w:fldChar w:fldCharType="begin"/>
      </w:r>
      <w:r w:rsidR="00D30DA4" w:rsidRPr="00D30DA4">
        <w:rPr>
          <w:b/>
        </w:rPr>
        <w:instrText xml:space="preserve"> REF _Ref216103409 \h </w:instrText>
      </w:r>
      <w:r w:rsidR="00D30DA4">
        <w:rPr>
          <w:b/>
        </w:rPr>
        <w:instrText xml:space="preserve"> \* MERGEFORMAT </w:instrText>
      </w:r>
      <w:r w:rsidR="00D30DA4" w:rsidRPr="00D30DA4">
        <w:rPr>
          <w:b/>
        </w:rPr>
      </w:r>
      <w:r w:rsidR="00D30DA4" w:rsidRPr="00D30DA4">
        <w:rPr>
          <w:b/>
        </w:rPr>
        <w:fldChar w:fldCharType="separate"/>
      </w:r>
      <w:r w:rsidR="00076AEE" w:rsidRPr="00076AEE">
        <w:rPr>
          <w:b/>
        </w:rPr>
        <w:t xml:space="preserve">Table </w:t>
      </w:r>
      <w:r w:rsidR="00076AEE" w:rsidRPr="00076AEE">
        <w:rPr>
          <w:b/>
          <w:noProof/>
        </w:rPr>
        <w:t>3</w:t>
      </w:r>
      <w:r w:rsidR="00D30DA4" w:rsidRPr="00D30DA4">
        <w:rPr>
          <w:b/>
        </w:rPr>
        <w:fldChar w:fldCharType="end"/>
      </w:r>
      <w:r w:rsidR="00D30DA4" w:rsidRPr="00D30DA4">
        <w:rPr>
          <w:b/>
        </w:rPr>
        <w:t>)</w:t>
      </w:r>
      <w:r>
        <w:t>.</w:t>
      </w:r>
    </w:p>
    <w:p w14:paraId="70BB0D76" w14:textId="77777777" w:rsidR="007840CC" w:rsidRDefault="007840CC" w:rsidP="007840CC">
      <w:pPr>
        <w:autoSpaceDE w:val="0"/>
        <w:autoSpaceDN w:val="0"/>
        <w:adjustRightInd w:val="0"/>
        <w:spacing w:after="0" w:line="360" w:lineRule="auto"/>
        <w:rPr>
          <w:rFonts w:ascii="Times New Roman" w:hAnsi="Times New Roman" w:cs="Times New Roman"/>
          <w:b/>
          <w:sz w:val="24"/>
          <w:szCs w:val="24"/>
        </w:rPr>
      </w:pPr>
      <w:r w:rsidRPr="008A5435">
        <w:rPr>
          <w:rFonts w:ascii="Times New Roman" w:hAnsi="Times New Roman" w:cs="Times New Roman"/>
          <w:b/>
          <w:sz w:val="24"/>
          <w:szCs w:val="24"/>
        </w:rPr>
        <w:t>DASS-Y</w:t>
      </w:r>
    </w:p>
    <w:p w14:paraId="5300660C" w14:textId="675F2793" w:rsidR="007840CC" w:rsidRPr="004818E1" w:rsidRDefault="007840CC" w:rsidP="007840CC">
      <w:pPr>
        <w:pStyle w:val="Caption"/>
        <w:jc w:val="left"/>
        <w:rPr>
          <w:rFonts w:cs="Times New Roman"/>
          <w:b w:val="0"/>
          <w:szCs w:val="24"/>
        </w:rPr>
      </w:pPr>
      <w:bookmarkStart w:id="17" w:name="_Ref216103409"/>
      <w:bookmarkStart w:id="18" w:name="_Toc215524813"/>
      <w:r>
        <w:lastRenderedPageBreak/>
        <w:t xml:space="preserve">Table </w:t>
      </w:r>
      <w:r>
        <w:rPr>
          <w:noProof/>
        </w:rPr>
        <w:fldChar w:fldCharType="begin"/>
      </w:r>
      <w:r>
        <w:rPr>
          <w:noProof/>
        </w:rPr>
        <w:instrText xml:space="preserve"> SEQ Table \* ARABIC </w:instrText>
      </w:r>
      <w:r>
        <w:rPr>
          <w:noProof/>
        </w:rPr>
        <w:fldChar w:fldCharType="separate"/>
      </w:r>
      <w:r w:rsidR="00076AEE">
        <w:rPr>
          <w:noProof/>
        </w:rPr>
        <w:t>3</w:t>
      </w:r>
      <w:r>
        <w:rPr>
          <w:noProof/>
        </w:rPr>
        <w:fldChar w:fldCharType="end"/>
      </w:r>
      <w:bookmarkEnd w:id="17"/>
      <w:r>
        <w:t xml:space="preserve">: </w:t>
      </w:r>
      <w:r w:rsidRPr="00AD71F4">
        <w:rPr>
          <w:color w:val="auto"/>
        </w:rPr>
        <w:t>Prevalence of Depression, Anxiety, and Stress</w:t>
      </w:r>
      <w:bookmarkEnd w:id="18"/>
    </w:p>
    <w:tbl>
      <w:tblPr>
        <w:tblStyle w:val="TableGrid"/>
        <w:tblW w:w="0" w:type="auto"/>
        <w:tblInd w:w="108" w:type="dxa"/>
        <w:tblLook w:val="04A0" w:firstRow="1" w:lastRow="0" w:firstColumn="1" w:lastColumn="0" w:noHBand="0" w:noVBand="1"/>
      </w:tblPr>
      <w:tblGrid>
        <w:gridCol w:w="2948"/>
        <w:gridCol w:w="3051"/>
        <w:gridCol w:w="2920"/>
      </w:tblGrid>
      <w:tr w:rsidR="00E9391B" w:rsidRPr="008A5435" w14:paraId="15D1CC6F" w14:textId="77777777" w:rsidTr="00E9391B">
        <w:tc>
          <w:tcPr>
            <w:tcW w:w="2974" w:type="dxa"/>
            <w:tcBorders>
              <w:left w:val="nil"/>
              <w:bottom w:val="single" w:sz="4" w:space="0" w:color="auto"/>
              <w:right w:val="nil"/>
            </w:tcBorders>
          </w:tcPr>
          <w:p w14:paraId="5157AFB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Variables (n</w:t>
            </w:r>
            <w:r w:rsidRPr="008A5435">
              <w:rPr>
                <w:rFonts w:ascii="Times New Roman" w:hAnsi="Times New Roman" w:cs="Times New Roman"/>
                <w:b/>
                <w:bCs/>
                <w:color w:val="000000"/>
                <w:sz w:val="24"/>
                <w:szCs w:val="24"/>
              </w:rPr>
              <w:t>=330)</w:t>
            </w:r>
          </w:p>
        </w:tc>
        <w:tc>
          <w:tcPr>
            <w:tcW w:w="3080" w:type="dxa"/>
            <w:tcBorders>
              <w:left w:val="nil"/>
              <w:bottom w:val="single" w:sz="4" w:space="0" w:color="auto"/>
              <w:right w:val="nil"/>
            </w:tcBorders>
          </w:tcPr>
          <w:p w14:paraId="2BFC61F6"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Frequency</w:t>
            </w:r>
          </w:p>
        </w:tc>
        <w:tc>
          <w:tcPr>
            <w:tcW w:w="2946" w:type="dxa"/>
            <w:tcBorders>
              <w:left w:val="nil"/>
              <w:bottom w:val="single" w:sz="4" w:space="0" w:color="auto"/>
              <w:right w:val="nil"/>
            </w:tcBorders>
          </w:tcPr>
          <w:p w14:paraId="0C46DE7B"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Percentage</w:t>
            </w:r>
          </w:p>
        </w:tc>
      </w:tr>
      <w:tr w:rsidR="00E9391B" w:rsidRPr="008A5435" w14:paraId="43912B34" w14:textId="77777777" w:rsidTr="00E9391B">
        <w:tc>
          <w:tcPr>
            <w:tcW w:w="2974" w:type="dxa"/>
            <w:tcBorders>
              <w:left w:val="nil"/>
              <w:bottom w:val="single" w:sz="4" w:space="0" w:color="auto"/>
              <w:right w:val="nil"/>
            </w:tcBorders>
          </w:tcPr>
          <w:p w14:paraId="2C9C7732"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Depression Status</w:t>
            </w:r>
          </w:p>
        </w:tc>
        <w:tc>
          <w:tcPr>
            <w:tcW w:w="3080" w:type="dxa"/>
            <w:tcBorders>
              <w:left w:val="nil"/>
              <w:bottom w:val="single" w:sz="4" w:space="0" w:color="auto"/>
              <w:right w:val="nil"/>
            </w:tcBorders>
          </w:tcPr>
          <w:p w14:paraId="09958DD6"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2946" w:type="dxa"/>
            <w:tcBorders>
              <w:left w:val="nil"/>
              <w:bottom w:val="single" w:sz="4" w:space="0" w:color="auto"/>
              <w:right w:val="nil"/>
            </w:tcBorders>
          </w:tcPr>
          <w:p w14:paraId="496F07F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21CC68B0" w14:textId="77777777" w:rsidTr="00E9391B">
        <w:tc>
          <w:tcPr>
            <w:tcW w:w="2974" w:type="dxa"/>
            <w:tcBorders>
              <w:left w:val="nil"/>
              <w:bottom w:val="nil"/>
              <w:right w:val="nil"/>
            </w:tcBorders>
          </w:tcPr>
          <w:p w14:paraId="333344A1"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Normal </w:t>
            </w:r>
          </w:p>
        </w:tc>
        <w:tc>
          <w:tcPr>
            <w:tcW w:w="3080" w:type="dxa"/>
            <w:tcBorders>
              <w:left w:val="nil"/>
              <w:bottom w:val="nil"/>
              <w:right w:val="nil"/>
            </w:tcBorders>
          </w:tcPr>
          <w:p w14:paraId="50DCAD0E"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198</w:t>
            </w:r>
          </w:p>
        </w:tc>
        <w:tc>
          <w:tcPr>
            <w:tcW w:w="2946" w:type="dxa"/>
            <w:tcBorders>
              <w:left w:val="nil"/>
              <w:bottom w:val="nil"/>
              <w:right w:val="nil"/>
            </w:tcBorders>
          </w:tcPr>
          <w:p w14:paraId="3CE7C063"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60.0</w:t>
            </w:r>
          </w:p>
        </w:tc>
      </w:tr>
      <w:tr w:rsidR="00E9391B" w:rsidRPr="00D56E0F" w14:paraId="34478BD3" w14:textId="77777777" w:rsidTr="00E9391B">
        <w:tc>
          <w:tcPr>
            <w:tcW w:w="2974" w:type="dxa"/>
            <w:tcBorders>
              <w:top w:val="nil"/>
              <w:left w:val="nil"/>
              <w:bottom w:val="single" w:sz="4" w:space="0" w:color="auto"/>
              <w:right w:val="nil"/>
            </w:tcBorders>
          </w:tcPr>
          <w:p w14:paraId="39D8EFCB"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Depressed</w:t>
            </w:r>
          </w:p>
        </w:tc>
        <w:tc>
          <w:tcPr>
            <w:tcW w:w="3080" w:type="dxa"/>
            <w:tcBorders>
              <w:top w:val="nil"/>
              <w:left w:val="nil"/>
              <w:bottom w:val="single" w:sz="4" w:space="0" w:color="auto"/>
              <w:right w:val="nil"/>
            </w:tcBorders>
          </w:tcPr>
          <w:p w14:paraId="52742001"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132</w:t>
            </w:r>
          </w:p>
        </w:tc>
        <w:tc>
          <w:tcPr>
            <w:tcW w:w="2946" w:type="dxa"/>
            <w:tcBorders>
              <w:top w:val="nil"/>
              <w:left w:val="nil"/>
              <w:bottom w:val="single" w:sz="4" w:space="0" w:color="auto"/>
              <w:right w:val="nil"/>
            </w:tcBorders>
          </w:tcPr>
          <w:p w14:paraId="4BFC975C" w14:textId="77777777" w:rsidR="00E9391B" w:rsidRPr="00D56E0F" w:rsidRDefault="00E9391B" w:rsidP="00E9391B">
            <w:pPr>
              <w:autoSpaceDE w:val="0"/>
              <w:autoSpaceDN w:val="0"/>
              <w:adjustRightInd w:val="0"/>
              <w:ind w:left="162"/>
              <w:jc w:val="right"/>
              <w:rPr>
                <w:rFonts w:ascii="Times New Roman" w:hAnsi="Times New Roman" w:cs="Times New Roman"/>
                <w:b/>
                <w:bCs/>
                <w:color w:val="000000"/>
                <w:sz w:val="24"/>
                <w:szCs w:val="24"/>
              </w:rPr>
            </w:pPr>
            <w:r w:rsidRPr="00D56E0F">
              <w:rPr>
                <w:rFonts w:ascii="Times New Roman" w:hAnsi="Times New Roman" w:cs="Times New Roman"/>
                <w:b/>
                <w:bCs/>
                <w:color w:val="000000"/>
                <w:sz w:val="24"/>
                <w:szCs w:val="24"/>
              </w:rPr>
              <w:t>40.0</w:t>
            </w:r>
          </w:p>
        </w:tc>
      </w:tr>
      <w:tr w:rsidR="00E9391B" w:rsidRPr="008A5435" w14:paraId="74179E2F" w14:textId="77777777" w:rsidTr="00E9391B">
        <w:tc>
          <w:tcPr>
            <w:tcW w:w="2974" w:type="dxa"/>
            <w:tcBorders>
              <w:left w:val="nil"/>
              <w:bottom w:val="single" w:sz="4" w:space="0" w:color="auto"/>
              <w:right w:val="nil"/>
            </w:tcBorders>
          </w:tcPr>
          <w:p w14:paraId="37CBEA9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Depression Level</w:t>
            </w:r>
          </w:p>
        </w:tc>
        <w:tc>
          <w:tcPr>
            <w:tcW w:w="3080" w:type="dxa"/>
            <w:tcBorders>
              <w:left w:val="nil"/>
              <w:bottom w:val="single" w:sz="4" w:space="0" w:color="auto"/>
              <w:right w:val="nil"/>
            </w:tcBorders>
          </w:tcPr>
          <w:p w14:paraId="24F404B1"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2946" w:type="dxa"/>
            <w:tcBorders>
              <w:left w:val="nil"/>
              <w:bottom w:val="single" w:sz="4" w:space="0" w:color="auto"/>
              <w:right w:val="nil"/>
            </w:tcBorders>
          </w:tcPr>
          <w:p w14:paraId="4064BF9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4BC997DC" w14:textId="77777777" w:rsidTr="00E9391B">
        <w:tc>
          <w:tcPr>
            <w:tcW w:w="2974" w:type="dxa"/>
            <w:tcBorders>
              <w:left w:val="nil"/>
              <w:bottom w:val="nil"/>
              <w:right w:val="nil"/>
            </w:tcBorders>
          </w:tcPr>
          <w:p w14:paraId="491C5B19"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Normal (0-6)</w:t>
            </w:r>
          </w:p>
        </w:tc>
        <w:tc>
          <w:tcPr>
            <w:tcW w:w="3080" w:type="dxa"/>
            <w:tcBorders>
              <w:left w:val="nil"/>
              <w:bottom w:val="nil"/>
              <w:right w:val="nil"/>
            </w:tcBorders>
          </w:tcPr>
          <w:p w14:paraId="5FDFA8D2"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198</w:t>
            </w:r>
          </w:p>
        </w:tc>
        <w:tc>
          <w:tcPr>
            <w:tcW w:w="2946" w:type="dxa"/>
            <w:tcBorders>
              <w:left w:val="nil"/>
              <w:bottom w:val="nil"/>
              <w:right w:val="nil"/>
            </w:tcBorders>
          </w:tcPr>
          <w:p w14:paraId="225C58DB"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60.0</w:t>
            </w:r>
          </w:p>
        </w:tc>
      </w:tr>
      <w:tr w:rsidR="00E9391B" w:rsidRPr="008A5435" w14:paraId="53AF3025" w14:textId="77777777" w:rsidTr="00E9391B">
        <w:tc>
          <w:tcPr>
            <w:tcW w:w="2974" w:type="dxa"/>
            <w:tcBorders>
              <w:top w:val="nil"/>
              <w:left w:val="nil"/>
              <w:bottom w:val="nil"/>
              <w:right w:val="nil"/>
            </w:tcBorders>
          </w:tcPr>
          <w:p w14:paraId="0FD3A5A5"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Mild (7-8)</w:t>
            </w:r>
          </w:p>
        </w:tc>
        <w:tc>
          <w:tcPr>
            <w:tcW w:w="3080" w:type="dxa"/>
            <w:tcBorders>
              <w:top w:val="nil"/>
              <w:left w:val="nil"/>
              <w:bottom w:val="nil"/>
              <w:right w:val="nil"/>
            </w:tcBorders>
          </w:tcPr>
          <w:p w14:paraId="458672CC"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29</w:t>
            </w:r>
          </w:p>
        </w:tc>
        <w:tc>
          <w:tcPr>
            <w:tcW w:w="2946" w:type="dxa"/>
            <w:tcBorders>
              <w:top w:val="nil"/>
              <w:left w:val="nil"/>
              <w:bottom w:val="nil"/>
              <w:right w:val="nil"/>
            </w:tcBorders>
          </w:tcPr>
          <w:p w14:paraId="51EEDD5E"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8.8</w:t>
            </w:r>
          </w:p>
        </w:tc>
      </w:tr>
      <w:tr w:rsidR="00E9391B" w:rsidRPr="008A5435" w14:paraId="3A4C71B4" w14:textId="77777777" w:rsidTr="00E9391B">
        <w:tc>
          <w:tcPr>
            <w:tcW w:w="2974" w:type="dxa"/>
            <w:tcBorders>
              <w:top w:val="nil"/>
              <w:left w:val="nil"/>
              <w:bottom w:val="nil"/>
              <w:right w:val="nil"/>
            </w:tcBorders>
          </w:tcPr>
          <w:p w14:paraId="02D6E2D9"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Moderate (9-13)</w:t>
            </w:r>
          </w:p>
        </w:tc>
        <w:tc>
          <w:tcPr>
            <w:tcW w:w="3080" w:type="dxa"/>
            <w:tcBorders>
              <w:top w:val="nil"/>
              <w:left w:val="nil"/>
              <w:bottom w:val="nil"/>
              <w:right w:val="nil"/>
            </w:tcBorders>
          </w:tcPr>
          <w:p w14:paraId="08C9456C"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63</w:t>
            </w:r>
          </w:p>
        </w:tc>
        <w:tc>
          <w:tcPr>
            <w:tcW w:w="2946" w:type="dxa"/>
            <w:tcBorders>
              <w:top w:val="nil"/>
              <w:left w:val="nil"/>
              <w:bottom w:val="nil"/>
              <w:right w:val="nil"/>
            </w:tcBorders>
          </w:tcPr>
          <w:p w14:paraId="2C79089E"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19.1</w:t>
            </w:r>
          </w:p>
        </w:tc>
      </w:tr>
      <w:tr w:rsidR="00E9391B" w:rsidRPr="008A5435" w14:paraId="4ACAA7D6" w14:textId="77777777" w:rsidTr="00E9391B">
        <w:tc>
          <w:tcPr>
            <w:tcW w:w="2974" w:type="dxa"/>
            <w:tcBorders>
              <w:top w:val="nil"/>
              <w:left w:val="nil"/>
              <w:bottom w:val="nil"/>
              <w:right w:val="nil"/>
            </w:tcBorders>
          </w:tcPr>
          <w:p w14:paraId="21B2C898"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Severe (14-16)</w:t>
            </w:r>
          </w:p>
        </w:tc>
        <w:tc>
          <w:tcPr>
            <w:tcW w:w="3080" w:type="dxa"/>
            <w:tcBorders>
              <w:top w:val="nil"/>
              <w:left w:val="nil"/>
              <w:bottom w:val="nil"/>
              <w:right w:val="nil"/>
            </w:tcBorders>
          </w:tcPr>
          <w:p w14:paraId="62C621DE"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23</w:t>
            </w:r>
          </w:p>
        </w:tc>
        <w:tc>
          <w:tcPr>
            <w:tcW w:w="2946" w:type="dxa"/>
            <w:tcBorders>
              <w:top w:val="nil"/>
              <w:left w:val="nil"/>
              <w:bottom w:val="nil"/>
              <w:right w:val="nil"/>
            </w:tcBorders>
          </w:tcPr>
          <w:p w14:paraId="660E39C2"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7.0</w:t>
            </w:r>
          </w:p>
        </w:tc>
      </w:tr>
      <w:tr w:rsidR="00E9391B" w:rsidRPr="00D56E0F" w14:paraId="61F2C9ED" w14:textId="77777777" w:rsidTr="00E9391B">
        <w:tc>
          <w:tcPr>
            <w:tcW w:w="2974" w:type="dxa"/>
            <w:tcBorders>
              <w:top w:val="nil"/>
              <w:left w:val="nil"/>
              <w:bottom w:val="single" w:sz="4" w:space="0" w:color="auto"/>
              <w:right w:val="nil"/>
            </w:tcBorders>
          </w:tcPr>
          <w:p w14:paraId="5B9586D8"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Extremely Severe (17+)</w:t>
            </w:r>
          </w:p>
        </w:tc>
        <w:tc>
          <w:tcPr>
            <w:tcW w:w="3080" w:type="dxa"/>
            <w:tcBorders>
              <w:top w:val="nil"/>
              <w:left w:val="nil"/>
              <w:bottom w:val="single" w:sz="4" w:space="0" w:color="auto"/>
              <w:right w:val="nil"/>
            </w:tcBorders>
          </w:tcPr>
          <w:p w14:paraId="1262FEF6"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17</w:t>
            </w:r>
          </w:p>
        </w:tc>
        <w:tc>
          <w:tcPr>
            <w:tcW w:w="2946" w:type="dxa"/>
            <w:tcBorders>
              <w:top w:val="nil"/>
              <w:left w:val="nil"/>
              <w:bottom w:val="single" w:sz="4" w:space="0" w:color="auto"/>
              <w:right w:val="nil"/>
            </w:tcBorders>
          </w:tcPr>
          <w:p w14:paraId="7ADBEBD2" w14:textId="77777777" w:rsidR="00E9391B" w:rsidRPr="00D56E0F" w:rsidRDefault="00E9391B" w:rsidP="00E9391B">
            <w:pPr>
              <w:autoSpaceDE w:val="0"/>
              <w:autoSpaceDN w:val="0"/>
              <w:adjustRightInd w:val="0"/>
              <w:ind w:left="162"/>
              <w:jc w:val="right"/>
              <w:rPr>
                <w:rFonts w:ascii="Times New Roman" w:hAnsi="Times New Roman" w:cs="Times New Roman"/>
                <w:b/>
                <w:bCs/>
                <w:color w:val="000000"/>
                <w:sz w:val="24"/>
                <w:szCs w:val="24"/>
              </w:rPr>
            </w:pPr>
            <w:r w:rsidRPr="00D56E0F">
              <w:rPr>
                <w:rFonts w:ascii="Times New Roman" w:hAnsi="Times New Roman" w:cs="Times New Roman"/>
                <w:b/>
                <w:bCs/>
                <w:color w:val="000000"/>
                <w:sz w:val="24"/>
                <w:szCs w:val="24"/>
              </w:rPr>
              <w:t>5.2</w:t>
            </w:r>
          </w:p>
        </w:tc>
      </w:tr>
      <w:tr w:rsidR="00E9391B" w:rsidRPr="008A5435" w14:paraId="21EA492F" w14:textId="77777777" w:rsidTr="00E9391B">
        <w:tc>
          <w:tcPr>
            <w:tcW w:w="2974" w:type="dxa"/>
            <w:tcBorders>
              <w:left w:val="nil"/>
              <w:bottom w:val="single" w:sz="4" w:space="0" w:color="auto"/>
              <w:right w:val="nil"/>
            </w:tcBorders>
          </w:tcPr>
          <w:p w14:paraId="3A398601"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Anxiety Status</w:t>
            </w:r>
          </w:p>
        </w:tc>
        <w:tc>
          <w:tcPr>
            <w:tcW w:w="3080" w:type="dxa"/>
            <w:tcBorders>
              <w:left w:val="nil"/>
              <w:bottom w:val="single" w:sz="4" w:space="0" w:color="auto"/>
              <w:right w:val="nil"/>
            </w:tcBorders>
          </w:tcPr>
          <w:p w14:paraId="4BD6A656"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2946" w:type="dxa"/>
            <w:tcBorders>
              <w:left w:val="nil"/>
              <w:bottom w:val="single" w:sz="4" w:space="0" w:color="auto"/>
              <w:right w:val="nil"/>
            </w:tcBorders>
          </w:tcPr>
          <w:p w14:paraId="04B8002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76D57B2D" w14:textId="77777777" w:rsidTr="00E9391B">
        <w:tc>
          <w:tcPr>
            <w:tcW w:w="2974" w:type="dxa"/>
            <w:tcBorders>
              <w:left w:val="nil"/>
              <w:bottom w:val="nil"/>
              <w:right w:val="nil"/>
            </w:tcBorders>
          </w:tcPr>
          <w:p w14:paraId="34065D54"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Normal </w:t>
            </w:r>
          </w:p>
        </w:tc>
        <w:tc>
          <w:tcPr>
            <w:tcW w:w="3080" w:type="dxa"/>
            <w:tcBorders>
              <w:left w:val="nil"/>
              <w:bottom w:val="nil"/>
              <w:right w:val="nil"/>
            </w:tcBorders>
          </w:tcPr>
          <w:p w14:paraId="73371D67"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169</w:t>
            </w:r>
          </w:p>
        </w:tc>
        <w:tc>
          <w:tcPr>
            <w:tcW w:w="2946" w:type="dxa"/>
            <w:tcBorders>
              <w:left w:val="nil"/>
              <w:bottom w:val="nil"/>
              <w:right w:val="nil"/>
            </w:tcBorders>
          </w:tcPr>
          <w:p w14:paraId="246FF9F9"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51.2</w:t>
            </w:r>
          </w:p>
        </w:tc>
      </w:tr>
      <w:tr w:rsidR="00E9391B" w:rsidRPr="008A5435" w14:paraId="4C804FC2" w14:textId="77777777" w:rsidTr="00E9391B">
        <w:tc>
          <w:tcPr>
            <w:tcW w:w="2974" w:type="dxa"/>
            <w:tcBorders>
              <w:top w:val="nil"/>
              <w:left w:val="nil"/>
              <w:bottom w:val="single" w:sz="4" w:space="0" w:color="auto"/>
              <w:right w:val="nil"/>
            </w:tcBorders>
          </w:tcPr>
          <w:p w14:paraId="76E3769D"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Anxious</w:t>
            </w:r>
          </w:p>
        </w:tc>
        <w:tc>
          <w:tcPr>
            <w:tcW w:w="3080" w:type="dxa"/>
            <w:tcBorders>
              <w:top w:val="nil"/>
              <w:left w:val="nil"/>
              <w:bottom w:val="single" w:sz="4" w:space="0" w:color="auto"/>
              <w:right w:val="nil"/>
            </w:tcBorders>
          </w:tcPr>
          <w:p w14:paraId="0F4A5C40"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161</w:t>
            </w:r>
          </w:p>
        </w:tc>
        <w:tc>
          <w:tcPr>
            <w:tcW w:w="2946" w:type="dxa"/>
            <w:tcBorders>
              <w:top w:val="nil"/>
              <w:left w:val="nil"/>
              <w:bottom w:val="single" w:sz="4" w:space="0" w:color="auto"/>
              <w:right w:val="nil"/>
            </w:tcBorders>
          </w:tcPr>
          <w:p w14:paraId="32C1B66D" w14:textId="77777777" w:rsidR="00E9391B" w:rsidRPr="00D56E0F" w:rsidRDefault="00E9391B" w:rsidP="00E9391B">
            <w:pPr>
              <w:autoSpaceDE w:val="0"/>
              <w:autoSpaceDN w:val="0"/>
              <w:adjustRightInd w:val="0"/>
              <w:ind w:left="162"/>
              <w:jc w:val="right"/>
              <w:rPr>
                <w:rFonts w:ascii="Times New Roman" w:hAnsi="Times New Roman" w:cs="Times New Roman"/>
                <w:b/>
                <w:bCs/>
                <w:color w:val="000000"/>
                <w:sz w:val="24"/>
                <w:szCs w:val="24"/>
              </w:rPr>
            </w:pPr>
            <w:r w:rsidRPr="00D56E0F">
              <w:rPr>
                <w:rFonts w:ascii="Times New Roman" w:hAnsi="Times New Roman" w:cs="Times New Roman"/>
                <w:b/>
                <w:bCs/>
                <w:color w:val="000000"/>
                <w:sz w:val="24"/>
                <w:szCs w:val="24"/>
              </w:rPr>
              <w:t>48.8</w:t>
            </w:r>
          </w:p>
        </w:tc>
      </w:tr>
      <w:tr w:rsidR="00E9391B" w:rsidRPr="008A5435" w14:paraId="67B5ABA6" w14:textId="77777777" w:rsidTr="00E9391B">
        <w:tc>
          <w:tcPr>
            <w:tcW w:w="2974" w:type="dxa"/>
            <w:tcBorders>
              <w:left w:val="nil"/>
              <w:bottom w:val="single" w:sz="4" w:space="0" w:color="auto"/>
              <w:right w:val="nil"/>
            </w:tcBorders>
          </w:tcPr>
          <w:p w14:paraId="7180AF59"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Anxiety Level</w:t>
            </w:r>
          </w:p>
        </w:tc>
        <w:tc>
          <w:tcPr>
            <w:tcW w:w="3080" w:type="dxa"/>
            <w:tcBorders>
              <w:left w:val="nil"/>
              <w:bottom w:val="single" w:sz="4" w:space="0" w:color="auto"/>
              <w:right w:val="nil"/>
            </w:tcBorders>
          </w:tcPr>
          <w:p w14:paraId="70D3DC6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2946" w:type="dxa"/>
            <w:tcBorders>
              <w:left w:val="nil"/>
              <w:bottom w:val="single" w:sz="4" w:space="0" w:color="auto"/>
              <w:right w:val="nil"/>
            </w:tcBorders>
          </w:tcPr>
          <w:p w14:paraId="0ABBF51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41E2A2F7" w14:textId="77777777" w:rsidTr="00E9391B">
        <w:tc>
          <w:tcPr>
            <w:tcW w:w="2974" w:type="dxa"/>
            <w:tcBorders>
              <w:left w:val="nil"/>
              <w:bottom w:val="nil"/>
              <w:right w:val="nil"/>
            </w:tcBorders>
          </w:tcPr>
          <w:p w14:paraId="3F86DFAA"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Normal (0-5)</w:t>
            </w:r>
          </w:p>
        </w:tc>
        <w:tc>
          <w:tcPr>
            <w:tcW w:w="3080" w:type="dxa"/>
            <w:tcBorders>
              <w:left w:val="nil"/>
              <w:bottom w:val="nil"/>
              <w:right w:val="nil"/>
            </w:tcBorders>
          </w:tcPr>
          <w:p w14:paraId="343F46DD"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169</w:t>
            </w:r>
          </w:p>
        </w:tc>
        <w:tc>
          <w:tcPr>
            <w:tcW w:w="2946" w:type="dxa"/>
            <w:tcBorders>
              <w:left w:val="nil"/>
              <w:bottom w:val="nil"/>
              <w:right w:val="nil"/>
            </w:tcBorders>
          </w:tcPr>
          <w:p w14:paraId="7A8E5869"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51.2</w:t>
            </w:r>
          </w:p>
        </w:tc>
      </w:tr>
      <w:tr w:rsidR="00E9391B" w:rsidRPr="008A5435" w14:paraId="32227CF4" w14:textId="77777777" w:rsidTr="00E9391B">
        <w:tc>
          <w:tcPr>
            <w:tcW w:w="2974" w:type="dxa"/>
            <w:tcBorders>
              <w:top w:val="nil"/>
              <w:left w:val="nil"/>
              <w:bottom w:val="nil"/>
              <w:right w:val="nil"/>
            </w:tcBorders>
          </w:tcPr>
          <w:p w14:paraId="2E92AA15"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Mild (6-7)</w:t>
            </w:r>
          </w:p>
        </w:tc>
        <w:tc>
          <w:tcPr>
            <w:tcW w:w="3080" w:type="dxa"/>
            <w:tcBorders>
              <w:top w:val="nil"/>
              <w:left w:val="nil"/>
              <w:bottom w:val="nil"/>
              <w:right w:val="nil"/>
            </w:tcBorders>
          </w:tcPr>
          <w:p w14:paraId="4B93C4FD"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56</w:t>
            </w:r>
          </w:p>
        </w:tc>
        <w:tc>
          <w:tcPr>
            <w:tcW w:w="2946" w:type="dxa"/>
            <w:tcBorders>
              <w:top w:val="nil"/>
              <w:left w:val="nil"/>
              <w:bottom w:val="nil"/>
              <w:right w:val="nil"/>
            </w:tcBorders>
          </w:tcPr>
          <w:p w14:paraId="7EF9042F"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17.0</w:t>
            </w:r>
          </w:p>
        </w:tc>
      </w:tr>
      <w:tr w:rsidR="00E9391B" w:rsidRPr="008A5435" w14:paraId="569F73F7" w14:textId="77777777" w:rsidTr="00E9391B">
        <w:tc>
          <w:tcPr>
            <w:tcW w:w="2974" w:type="dxa"/>
            <w:tcBorders>
              <w:top w:val="nil"/>
              <w:left w:val="nil"/>
              <w:bottom w:val="nil"/>
              <w:right w:val="nil"/>
            </w:tcBorders>
          </w:tcPr>
          <w:p w14:paraId="70207C79"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Moderate (8-12)</w:t>
            </w:r>
          </w:p>
        </w:tc>
        <w:tc>
          <w:tcPr>
            <w:tcW w:w="3080" w:type="dxa"/>
            <w:tcBorders>
              <w:top w:val="nil"/>
              <w:left w:val="nil"/>
              <w:bottom w:val="nil"/>
              <w:right w:val="nil"/>
            </w:tcBorders>
          </w:tcPr>
          <w:p w14:paraId="29541403"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71</w:t>
            </w:r>
          </w:p>
        </w:tc>
        <w:tc>
          <w:tcPr>
            <w:tcW w:w="2946" w:type="dxa"/>
            <w:tcBorders>
              <w:top w:val="nil"/>
              <w:left w:val="nil"/>
              <w:bottom w:val="nil"/>
              <w:right w:val="nil"/>
            </w:tcBorders>
          </w:tcPr>
          <w:p w14:paraId="199079DB"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21.5</w:t>
            </w:r>
          </w:p>
        </w:tc>
      </w:tr>
      <w:tr w:rsidR="00E9391B" w:rsidRPr="008A5435" w14:paraId="075C6A3C" w14:textId="77777777" w:rsidTr="00E9391B">
        <w:tc>
          <w:tcPr>
            <w:tcW w:w="2974" w:type="dxa"/>
            <w:tcBorders>
              <w:top w:val="nil"/>
              <w:left w:val="nil"/>
              <w:bottom w:val="nil"/>
              <w:right w:val="nil"/>
            </w:tcBorders>
          </w:tcPr>
          <w:p w14:paraId="3E30A76B"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Severe (13-15)</w:t>
            </w:r>
          </w:p>
        </w:tc>
        <w:tc>
          <w:tcPr>
            <w:tcW w:w="3080" w:type="dxa"/>
            <w:tcBorders>
              <w:top w:val="nil"/>
              <w:left w:val="nil"/>
              <w:bottom w:val="nil"/>
              <w:right w:val="nil"/>
            </w:tcBorders>
          </w:tcPr>
          <w:p w14:paraId="6B9381CB"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21</w:t>
            </w:r>
          </w:p>
        </w:tc>
        <w:tc>
          <w:tcPr>
            <w:tcW w:w="2946" w:type="dxa"/>
            <w:tcBorders>
              <w:top w:val="nil"/>
              <w:left w:val="nil"/>
              <w:bottom w:val="nil"/>
              <w:right w:val="nil"/>
            </w:tcBorders>
          </w:tcPr>
          <w:p w14:paraId="14E7455B"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6.4</w:t>
            </w:r>
          </w:p>
        </w:tc>
      </w:tr>
      <w:tr w:rsidR="00E9391B" w:rsidRPr="00D56E0F" w14:paraId="4CAE1DB3" w14:textId="77777777" w:rsidTr="00E9391B">
        <w:tc>
          <w:tcPr>
            <w:tcW w:w="2974" w:type="dxa"/>
            <w:tcBorders>
              <w:top w:val="nil"/>
              <w:left w:val="nil"/>
              <w:bottom w:val="single" w:sz="4" w:space="0" w:color="auto"/>
              <w:right w:val="nil"/>
            </w:tcBorders>
          </w:tcPr>
          <w:p w14:paraId="7F643FC8"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Extremely Severe (16+)</w:t>
            </w:r>
          </w:p>
        </w:tc>
        <w:tc>
          <w:tcPr>
            <w:tcW w:w="3080" w:type="dxa"/>
            <w:tcBorders>
              <w:top w:val="nil"/>
              <w:left w:val="nil"/>
              <w:bottom w:val="single" w:sz="4" w:space="0" w:color="auto"/>
              <w:right w:val="nil"/>
            </w:tcBorders>
          </w:tcPr>
          <w:p w14:paraId="43EFE081" w14:textId="77777777" w:rsidR="00E9391B" w:rsidRPr="008A5435" w:rsidRDefault="00E9391B" w:rsidP="00E9391B">
            <w:pPr>
              <w:autoSpaceDE w:val="0"/>
              <w:autoSpaceDN w:val="0"/>
              <w:adjustRightInd w:val="0"/>
              <w:ind w:left="16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13</w:t>
            </w:r>
          </w:p>
        </w:tc>
        <w:tc>
          <w:tcPr>
            <w:tcW w:w="2946" w:type="dxa"/>
            <w:tcBorders>
              <w:top w:val="nil"/>
              <w:left w:val="nil"/>
              <w:bottom w:val="single" w:sz="4" w:space="0" w:color="auto"/>
              <w:right w:val="nil"/>
            </w:tcBorders>
          </w:tcPr>
          <w:p w14:paraId="648490A6" w14:textId="77777777" w:rsidR="00E9391B" w:rsidRPr="00D56E0F" w:rsidRDefault="00E9391B" w:rsidP="00E9391B">
            <w:pPr>
              <w:autoSpaceDE w:val="0"/>
              <w:autoSpaceDN w:val="0"/>
              <w:adjustRightInd w:val="0"/>
              <w:ind w:left="162"/>
              <w:jc w:val="right"/>
              <w:rPr>
                <w:rFonts w:ascii="Times New Roman" w:hAnsi="Times New Roman" w:cs="Times New Roman"/>
                <w:b/>
                <w:bCs/>
                <w:color w:val="000000"/>
                <w:sz w:val="24"/>
                <w:szCs w:val="24"/>
              </w:rPr>
            </w:pPr>
            <w:r w:rsidRPr="00D56E0F">
              <w:rPr>
                <w:rFonts w:ascii="Times New Roman" w:hAnsi="Times New Roman" w:cs="Times New Roman"/>
                <w:b/>
                <w:bCs/>
                <w:color w:val="000000"/>
                <w:sz w:val="24"/>
                <w:szCs w:val="24"/>
              </w:rPr>
              <w:t>3.9</w:t>
            </w:r>
          </w:p>
        </w:tc>
      </w:tr>
      <w:tr w:rsidR="00E9391B" w:rsidRPr="008A5435" w14:paraId="519B0D36" w14:textId="77777777" w:rsidTr="00E9391B">
        <w:tc>
          <w:tcPr>
            <w:tcW w:w="2974" w:type="dxa"/>
            <w:tcBorders>
              <w:left w:val="nil"/>
              <w:bottom w:val="single" w:sz="4" w:space="0" w:color="auto"/>
              <w:right w:val="nil"/>
            </w:tcBorders>
          </w:tcPr>
          <w:p w14:paraId="4EB63D5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 Status</w:t>
            </w:r>
          </w:p>
        </w:tc>
        <w:tc>
          <w:tcPr>
            <w:tcW w:w="3080" w:type="dxa"/>
            <w:tcBorders>
              <w:left w:val="nil"/>
              <w:bottom w:val="single" w:sz="4" w:space="0" w:color="auto"/>
              <w:right w:val="nil"/>
            </w:tcBorders>
          </w:tcPr>
          <w:p w14:paraId="405CCA6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2946" w:type="dxa"/>
            <w:tcBorders>
              <w:left w:val="nil"/>
              <w:bottom w:val="single" w:sz="4" w:space="0" w:color="auto"/>
              <w:right w:val="nil"/>
            </w:tcBorders>
          </w:tcPr>
          <w:p w14:paraId="42CD1B3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58A1A6ED" w14:textId="77777777" w:rsidTr="00E9391B">
        <w:tc>
          <w:tcPr>
            <w:tcW w:w="2974" w:type="dxa"/>
            <w:tcBorders>
              <w:left w:val="nil"/>
              <w:bottom w:val="nil"/>
              <w:right w:val="nil"/>
            </w:tcBorders>
          </w:tcPr>
          <w:p w14:paraId="4456BBD7" w14:textId="77777777" w:rsidR="00E9391B" w:rsidRPr="008A5435" w:rsidRDefault="00E9391B" w:rsidP="00E9391B">
            <w:pPr>
              <w:autoSpaceDE w:val="0"/>
              <w:autoSpaceDN w:val="0"/>
              <w:adjustRightInd w:val="0"/>
              <w:ind w:left="252" w:hanging="7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Normal</w:t>
            </w:r>
          </w:p>
        </w:tc>
        <w:tc>
          <w:tcPr>
            <w:tcW w:w="3080" w:type="dxa"/>
            <w:tcBorders>
              <w:left w:val="nil"/>
              <w:bottom w:val="nil"/>
              <w:right w:val="nil"/>
            </w:tcBorders>
          </w:tcPr>
          <w:p w14:paraId="4E70FE2C" w14:textId="77777777" w:rsidR="00E9391B" w:rsidRPr="008A5435" w:rsidRDefault="00E9391B" w:rsidP="00E9391B">
            <w:pPr>
              <w:autoSpaceDE w:val="0"/>
              <w:autoSpaceDN w:val="0"/>
              <w:adjustRightInd w:val="0"/>
              <w:ind w:left="252" w:hanging="7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232</w:t>
            </w:r>
          </w:p>
        </w:tc>
        <w:tc>
          <w:tcPr>
            <w:tcW w:w="2946" w:type="dxa"/>
            <w:tcBorders>
              <w:left w:val="nil"/>
              <w:bottom w:val="nil"/>
              <w:right w:val="nil"/>
            </w:tcBorders>
          </w:tcPr>
          <w:p w14:paraId="5FD3BA5F" w14:textId="77777777" w:rsidR="00E9391B" w:rsidRPr="008A5435" w:rsidRDefault="00E9391B" w:rsidP="00E9391B">
            <w:pPr>
              <w:autoSpaceDE w:val="0"/>
              <w:autoSpaceDN w:val="0"/>
              <w:adjustRightInd w:val="0"/>
              <w:ind w:left="252" w:hanging="7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70.3</w:t>
            </w:r>
          </w:p>
        </w:tc>
      </w:tr>
      <w:tr w:rsidR="00E9391B" w:rsidRPr="008A5435" w14:paraId="315AFA3D" w14:textId="77777777" w:rsidTr="00E9391B">
        <w:tc>
          <w:tcPr>
            <w:tcW w:w="2974" w:type="dxa"/>
            <w:tcBorders>
              <w:top w:val="nil"/>
              <w:left w:val="nil"/>
              <w:bottom w:val="single" w:sz="4" w:space="0" w:color="auto"/>
              <w:right w:val="nil"/>
            </w:tcBorders>
          </w:tcPr>
          <w:p w14:paraId="4C8DB8D3" w14:textId="77777777" w:rsidR="00E9391B" w:rsidRPr="008A5435" w:rsidRDefault="00E9391B" w:rsidP="00E9391B">
            <w:pPr>
              <w:autoSpaceDE w:val="0"/>
              <w:autoSpaceDN w:val="0"/>
              <w:adjustRightInd w:val="0"/>
              <w:ind w:left="252" w:hanging="7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Stressed</w:t>
            </w:r>
          </w:p>
        </w:tc>
        <w:tc>
          <w:tcPr>
            <w:tcW w:w="3080" w:type="dxa"/>
            <w:tcBorders>
              <w:top w:val="nil"/>
              <w:left w:val="nil"/>
              <w:bottom w:val="single" w:sz="4" w:space="0" w:color="auto"/>
              <w:right w:val="nil"/>
            </w:tcBorders>
          </w:tcPr>
          <w:p w14:paraId="73F8519D" w14:textId="77777777" w:rsidR="00E9391B" w:rsidRPr="008A5435" w:rsidRDefault="00E9391B" w:rsidP="00E9391B">
            <w:pPr>
              <w:autoSpaceDE w:val="0"/>
              <w:autoSpaceDN w:val="0"/>
              <w:adjustRightInd w:val="0"/>
              <w:ind w:left="252" w:hanging="7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98</w:t>
            </w:r>
          </w:p>
        </w:tc>
        <w:tc>
          <w:tcPr>
            <w:tcW w:w="2946" w:type="dxa"/>
            <w:tcBorders>
              <w:top w:val="nil"/>
              <w:left w:val="nil"/>
              <w:bottom w:val="single" w:sz="4" w:space="0" w:color="auto"/>
              <w:right w:val="nil"/>
            </w:tcBorders>
          </w:tcPr>
          <w:p w14:paraId="185FE182" w14:textId="77777777" w:rsidR="00E9391B" w:rsidRPr="00D56E0F" w:rsidRDefault="00E9391B" w:rsidP="00E9391B">
            <w:pPr>
              <w:autoSpaceDE w:val="0"/>
              <w:autoSpaceDN w:val="0"/>
              <w:adjustRightInd w:val="0"/>
              <w:ind w:left="252" w:hanging="72"/>
              <w:jc w:val="right"/>
              <w:rPr>
                <w:rFonts w:ascii="Times New Roman" w:hAnsi="Times New Roman" w:cs="Times New Roman"/>
                <w:b/>
                <w:bCs/>
                <w:color w:val="000000"/>
                <w:sz w:val="24"/>
                <w:szCs w:val="24"/>
              </w:rPr>
            </w:pPr>
            <w:r w:rsidRPr="00D56E0F">
              <w:rPr>
                <w:rFonts w:ascii="Times New Roman" w:hAnsi="Times New Roman" w:cs="Times New Roman"/>
                <w:b/>
                <w:bCs/>
                <w:color w:val="000000"/>
                <w:sz w:val="24"/>
                <w:szCs w:val="24"/>
              </w:rPr>
              <w:t>29.7</w:t>
            </w:r>
          </w:p>
        </w:tc>
      </w:tr>
      <w:tr w:rsidR="00E9391B" w:rsidRPr="008A5435" w14:paraId="36C75E3D" w14:textId="77777777" w:rsidTr="00E9391B">
        <w:tc>
          <w:tcPr>
            <w:tcW w:w="2974" w:type="dxa"/>
            <w:tcBorders>
              <w:left w:val="nil"/>
              <w:bottom w:val="single" w:sz="4" w:space="0" w:color="auto"/>
              <w:right w:val="nil"/>
            </w:tcBorders>
          </w:tcPr>
          <w:p w14:paraId="0A3ED0FA"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 Level</w:t>
            </w:r>
          </w:p>
        </w:tc>
        <w:tc>
          <w:tcPr>
            <w:tcW w:w="3080" w:type="dxa"/>
            <w:tcBorders>
              <w:left w:val="nil"/>
              <w:bottom w:val="single" w:sz="4" w:space="0" w:color="auto"/>
              <w:right w:val="nil"/>
            </w:tcBorders>
          </w:tcPr>
          <w:p w14:paraId="26E3BFFE"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2946" w:type="dxa"/>
            <w:tcBorders>
              <w:left w:val="nil"/>
              <w:bottom w:val="single" w:sz="4" w:space="0" w:color="auto"/>
              <w:right w:val="nil"/>
            </w:tcBorders>
          </w:tcPr>
          <w:p w14:paraId="0A493D7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63130568" w14:textId="77777777" w:rsidTr="00E9391B">
        <w:tc>
          <w:tcPr>
            <w:tcW w:w="2974" w:type="dxa"/>
            <w:tcBorders>
              <w:left w:val="nil"/>
              <w:bottom w:val="nil"/>
              <w:right w:val="nil"/>
            </w:tcBorders>
          </w:tcPr>
          <w:p w14:paraId="19770E7F" w14:textId="77777777" w:rsidR="00E9391B" w:rsidRPr="008A5435" w:rsidRDefault="00E9391B" w:rsidP="00E9391B">
            <w:pPr>
              <w:autoSpaceDE w:val="0"/>
              <w:autoSpaceDN w:val="0"/>
              <w:adjustRightInd w:val="0"/>
              <w:ind w:left="432" w:hanging="25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Normal (0-11)</w:t>
            </w:r>
          </w:p>
        </w:tc>
        <w:tc>
          <w:tcPr>
            <w:tcW w:w="3080" w:type="dxa"/>
            <w:tcBorders>
              <w:left w:val="nil"/>
              <w:bottom w:val="nil"/>
              <w:right w:val="nil"/>
            </w:tcBorders>
          </w:tcPr>
          <w:p w14:paraId="0773EACB"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232</w:t>
            </w:r>
          </w:p>
        </w:tc>
        <w:tc>
          <w:tcPr>
            <w:tcW w:w="2946" w:type="dxa"/>
            <w:tcBorders>
              <w:left w:val="nil"/>
              <w:bottom w:val="nil"/>
              <w:right w:val="nil"/>
            </w:tcBorders>
          </w:tcPr>
          <w:p w14:paraId="05031A42"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70.3</w:t>
            </w:r>
          </w:p>
        </w:tc>
      </w:tr>
      <w:tr w:rsidR="00E9391B" w:rsidRPr="008A5435" w14:paraId="0E422459" w14:textId="77777777" w:rsidTr="00E9391B">
        <w:tc>
          <w:tcPr>
            <w:tcW w:w="2974" w:type="dxa"/>
            <w:tcBorders>
              <w:top w:val="nil"/>
              <w:left w:val="nil"/>
              <w:bottom w:val="nil"/>
              <w:right w:val="nil"/>
            </w:tcBorders>
          </w:tcPr>
          <w:p w14:paraId="6BC33FCB" w14:textId="77777777" w:rsidR="00E9391B" w:rsidRPr="008A5435" w:rsidRDefault="00E9391B" w:rsidP="00E9391B">
            <w:pPr>
              <w:autoSpaceDE w:val="0"/>
              <w:autoSpaceDN w:val="0"/>
              <w:adjustRightInd w:val="0"/>
              <w:ind w:left="432" w:hanging="25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Mild (12-13)</w:t>
            </w:r>
          </w:p>
        </w:tc>
        <w:tc>
          <w:tcPr>
            <w:tcW w:w="3080" w:type="dxa"/>
            <w:tcBorders>
              <w:top w:val="nil"/>
              <w:left w:val="nil"/>
              <w:bottom w:val="nil"/>
              <w:right w:val="nil"/>
            </w:tcBorders>
          </w:tcPr>
          <w:p w14:paraId="3C7346DB"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34</w:t>
            </w:r>
          </w:p>
        </w:tc>
        <w:tc>
          <w:tcPr>
            <w:tcW w:w="2946" w:type="dxa"/>
            <w:tcBorders>
              <w:top w:val="nil"/>
              <w:left w:val="nil"/>
              <w:bottom w:val="nil"/>
              <w:right w:val="nil"/>
            </w:tcBorders>
          </w:tcPr>
          <w:p w14:paraId="2D721FFE"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10.3</w:t>
            </w:r>
          </w:p>
        </w:tc>
      </w:tr>
      <w:tr w:rsidR="00E9391B" w:rsidRPr="008A5435" w14:paraId="471F6033" w14:textId="77777777" w:rsidTr="00E9391B">
        <w:tc>
          <w:tcPr>
            <w:tcW w:w="2974" w:type="dxa"/>
            <w:tcBorders>
              <w:top w:val="nil"/>
              <w:left w:val="nil"/>
              <w:bottom w:val="nil"/>
              <w:right w:val="nil"/>
            </w:tcBorders>
          </w:tcPr>
          <w:p w14:paraId="1A793257" w14:textId="77777777" w:rsidR="00E9391B" w:rsidRPr="008A5435" w:rsidRDefault="00E9391B" w:rsidP="00E9391B">
            <w:pPr>
              <w:autoSpaceDE w:val="0"/>
              <w:autoSpaceDN w:val="0"/>
              <w:adjustRightInd w:val="0"/>
              <w:ind w:left="432" w:hanging="25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Moderate (14-16)</w:t>
            </w:r>
          </w:p>
        </w:tc>
        <w:tc>
          <w:tcPr>
            <w:tcW w:w="3080" w:type="dxa"/>
            <w:tcBorders>
              <w:top w:val="nil"/>
              <w:left w:val="nil"/>
              <w:bottom w:val="nil"/>
              <w:right w:val="nil"/>
            </w:tcBorders>
          </w:tcPr>
          <w:p w14:paraId="368CFC70"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36</w:t>
            </w:r>
          </w:p>
        </w:tc>
        <w:tc>
          <w:tcPr>
            <w:tcW w:w="2946" w:type="dxa"/>
            <w:tcBorders>
              <w:top w:val="nil"/>
              <w:left w:val="nil"/>
              <w:bottom w:val="nil"/>
              <w:right w:val="nil"/>
            </w:tcBorders>
          </w:tcPr>
          <w:p w14:paraId="59BD1D71"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10.9</w:t>
            </w:r>
          </w:p>
        </w:tc>
      </w:tr>
      <w:tr w:rsidR="00E9391B" w:rsidRPr="008A5435" w14:paraId="4B599551" w14:textId="77777777" w:rsidTr="00E9391B">
        <w:tc>
          <w:tcPr>
            <w:tcW w:w="2974" w:type="dxa"/>
            <w:tcBorders>
              <w:top w:val="nil"/>
              <w:left w:val="nil"/>
              <w:bottom w:val="nil"/>
              <w:right w:val="nil"/>
            </w:tcBorders>
          </w:tcPr>
          <w:p w14:paraId="19BA70CD" w14:textId="77777777" w:rsidR="00E9391B" w:rsidRPr="008A5435" w:rsidRDefault="00E9391B" w:rsidP="00E9391B">
            <w:pPr>
              <w:autoSpaceDE w:val="0"/>
              <w:autoSpaceDN w:val="0"/>
              <w:adjustRightInd w:val="0"/>
              <w:ind w:left="432" w:hanging="25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Severe (17-18)</w:t>
            </w:r>
          </w:p>
        </w:tc>
        <w:tc>
          <w:tcPr>
            <w:tcW w:w="3080" w:type="dxa"/>
            <w:tcBorders>
              <w:top w:val="nil"/>
              <w:left w:val="nil"/>
              <w:bottom w:val="nil"/>
              <w:right w:val="nil"/>
            </w:tcBorders>
          </w:tcPr>
          <w:p w14:paraId="20862E02"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24</w:t>
            </w:r>
          </w:p>
        </w:tc>
        <w:tc>
          <w:tcPr>
            <w:tcW w:w="2946" w:type="dxa"/>
            <w:tcBorders>
              <w:top w:val="nil"/>
              <w:left w:val="nil"/>
              <w:bottom w:val="nil"/>
              <w:right w:val="nil"/>
            </w:tcBorders>
          </w:tcPr>
          <w:p w14:paraId="569FCBC8"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7.3</w:t>
            </w:r>
          </w:p>
        </w:tc>
      </w:tr>
      <w:tr w:rsidR="00E9391B" w:rsidRPr="00D56E0F" w14:paraId="57691833" w14:textId="77777777" w:rsidTr="00E9391B">
        <w:tc>
          <w:tcPr>
            <w:tcW w:w="2974" w:type="dxa"/>
            <w:tcBorders>
              <w:top w:val="nil"/>
              <w:left w:val="nil"/>
              <w:bottom w:val="single" w:sz="4" w:space="0" w:color="auto"/>
              <w:right w:val="nil"/>
            </w:tcBorders>
          </w:tcPr>
          <w:p w14:paraId="46C22036" w14:textId="77777777" w:rsidR="00E9391B" w:rsidRPr="008A5435" w:rsidRDefault="00E9391B" w:rsidP="00E9391B">
            <w:pPr>
              <w:autoSpaceDE w:val="0"/>
              <w:autoSpaceDN w:val="0"/>
              <w:adjustRightInd w:val="0"/>
              <w:ind w:left="432" w:hanging="25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Extremely Severe (19+)</w:t>
            </w:r>
          </w:p>
        </w:tc>
        <w:tc>
          <w:tcPr>
            <w:tcW w:w="3080" w:type="dxa"/>
            <w:tcBorders>
              <w:top w:val="nil"/>
              <w:left w:val="nil"/>
              <w:bottom w:val="single" w:sz="4" w:space="0" w:color="auto"/>
              <w:right w:val="nil"/>
            </w:tcBorders>
          </w:tcPr>
          <w:p w14:paraId="205AA504" w14:textId="77777777" w:rsidR="00E9391B" w:rsidRPr="008A5435" w:rsidRDefault="00E9391B" w:rsidP="00E9391B">
            <w:pPr>
              <w:autoSpaceDE w:val="0"/>
              <w:autoSpaceDN w:val="0"/>
              <w:adjustRightInd w:val="0"/>
              <w:ind w:left="432" w:hanging="252"/>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4</w:t>
            </w:r>
          </w:p>
        </w:tc>
        <w:tc>
          <w:tcPr>
            <w:tcW w:w="2946" w:type="dxa"/>
            <w:tcBorders>
              <w:top w:val="nil"/>
              <w:left w:val="nil"/>
              <w:bottom w:val="single" w:sz="4" w:space="0" w:color="auto"/>
              <w:right w:val="nil"/>
            </w:tcBorders>
          </w:tcPr>
          <w:p w14:paraId="5079456C" w14:textId="77777777" w:rsidR="00E9391B" w:rsidRPr="00D56E0F" w:rsidRDefault="00E9391B" w:rsidP="00E9391B">
            <w:pPr>
              <w:autoSpaceDE w:val="0"/>
              <w:autoSpaceDN w:val="0"/>
              <w:adjustRightInd w:val="0"/>
              <w:ind w:left="432" w:hanging="252"/>
              <w:jc w:val="right"/>
              <w:rPr>
                <w:rFonts w:ascii="Times New Roman" w:hAnsi="Times New Roman" w:cs="Times New Roman"/>
                <w:b/>
                <w:bCs/>
                <w:color w:val="000000"/>
                <w:sz w:val="24"/>
                <w:szCs w:val="24"/>
              </w:rPr>
            </w:pPr>
            <w:r w:rsidRPr="00D56E0F">
              <w:rPr>
                <w:rFonts w:ascii="Times New Roman" w:hAnsi="Times New Roman" w:cs="Times New Roman"/>
                <w:b/>
                <w:bCs/>
                <w:color w:val="000000"/>
                <w:sz w:val="24"/>
                <w:szCs w:val="24"/>
              </w:rPr>
              <w:t>1.2</w:t>
            </w:r>
          </w:p>
        </w:tc>
      </w:tr>
    </w:tbl>
    <w:p w14:paraId="75D23FCE" w14:textId="77777777" w:rsidR="007840CC" w:rsidRDefault="007840CC" w:rsidP="007840CC">
      <w:pPr>
        <w:rPr>
          <w:rFonts w:ascii="Times New Roman" w:hAnsi="Times New Roman" w:cs="Times New Roman"/>
          <w:sz w:val="24"/>
          <w:szCs w:val="24"/>
        </w:rPr>
      </w:pPr>
    </w:p>
    <w:p w14:paraId="1DE6B587" w14:textId="77777777" w:rsidR="007840CC" w:rsidRDefault="007840CC" w:rsidP="007840CC">
      <w:pPr>
        <w:rPr>
          <w:b/>
        </w:rPr>
      </w:pPr>
      <w:r>
        <w:rPr>
          <w:b/>
        </w:rPr>
        <w:br w:type="page"/>
      </w:r>
    </w:p>
    <w:p w14:paraId="36CEC0E7" w14:textId="261016C3" w:rsidR="007840CC" w:rsidRDefault="007840CC" w:rsidP="007840CC">
      <w:pPr>
        <w:pStyle w:val="Heading2"/>
        <w:rPr>
          <w:color w:val="auto"/>
          <w:sz w:val="24"/>
        </w:rPr>
      </w:pPr>
      <w:bookmarkStart w:id="19" w:name="_Toc215525048"/>
      <w:r w:rsidRPr="001D08E4">
        <w:rPr>
          <w:color w:val="auto"/>
          <w:sz w:val="24"/>
        </w:rPr>
        <w:lastRenderedPageBreak/>
        <w:t>3</w:t>
      </w:r>
      <w:r w:rsidR="004727A6">
        <w:rPr>
          <w:color w:val="auto"/>
          <w:sz w:val="24"/>
        </w:rPr>
        <w:t>.</w:t>
      </w:r>
      <w:r w:rsidRPr="001D08E4">
        <w:rPr>
          <w:color w:val="auto"/>
          <w:sz w:val="24"/>
        </w:rPr>
        <w:t xml:space="preserve"> Association between socio-demographic </w:t>
      </w:r>
      <w:r w:rsidR="00477E93">
        <w:rPr>
          <w:color w:val="auto"/>
          <w:sz w:val="24"/>
        </w:rPr>
        <w:t xml:space="preserve">factors </w:t>
      </w:r>
      <w:r w:rsidRPr="001D08E4">
        <w:rPr>
          <w:color w:val="auto"/>
          <w:sz w:val="24"/>
        </w:rPr>
        <w:t>and depression</w:t>
      </w:r>
      <w:bookmarkEnd w:id="19"/>
    </w:p>
    <w:p w14:paraId="34CB34FC" w14:textId="5199BA23" w:rsidR="007840CC" w:rsidRPr="004A5FF1" w:rsidRDefault="007840CC" w:rsidP="007840CC">
      <w:pPr>
        <w:jc w:val="both"/>
        <w:rPr>
          <w:rFonts w:ascii="Times New Roman" w:hAnsi="Times New Roman" w:cs="Times New Roman"/>
          <w:sz w:val="24"/>
          <w:szCs w:val="24"/>
          <w:lang w:bidi="ar-SA"/>
        </w:rPr>
      </w:pPr>
      <w:r w:rsidRPr="004A5FF1">
        <w:rPr>
          <w:rFonts w:ascii="Times New Roman" w:hAnsi="Times New Roman" w:cs="Times New Roman"/>
          <w:sz w:val="24"/>
          <w:szCs w:val="24"/>
        </w:rPr>
        <w:t>The analysis showed a significant association between gender and depression, with 35.1% of males and 47.1% of females reporting depressive symptoms (χ²</w:t>
      </w:r>
      <w:r w:rsidR="001117DD">
        <w:rPr>
          <w:rFonts w:ascii="Times New Roman" w:hAnsi="Times New Roman" w:cs="Times New Roman"/>
          <w:sz w:val="24"/>
          <w:szCs w:val="24"/>
        </w:rPr>
        <w:t>=4.803, p=0.028). Grade level is</w:t>
      </w:r>
      <w:r w:rsidRPr="004A5FF1">
        <w:rPr>
          <w:rFonts w:ascii="Times New Roman" w:hAnsi="Times New Roman" w:cs="Times New Roman"/>
          <w:sz w:val="24"/>
          <w:szCs w:val="24"/>
        </w:rPr>
        <w:t xml:space="preserve"> also significantly associated, as 47.7% of Class 9 students and 31.6% of Class 10 students were depressed (χ²=8.816, p=0.003). No significant associations were observed with age, ethnicity, or religion</w:t>
      </w:r>
      <w:r w:rsidR="00440D2D">
        <w:rPr>
          <w:rFonts w:ascii="Times New Roman" w:hAnsi="Times New Roman" w:cs="Times New Roman"/>
          <w:sz w:val="24"/>
          <w:szCs w:val="24"/>
        </w:rPr>
        <w:t xml:space="preserve"> and other variables.</w:t>
      </w:r>
      <w:r w:rsidRPr="004A5FF1">
        <w:rPr>
          <w:rFonts w:ascii="Times New Roman" w:hAnsi="Times New Roman" w:cs="Times New Roman"/>
          <w:sz w:val="24"/>
          <w:szCs w:val="24"/>
        </w:rPr>
        <w:t xml:space="preserve"> (p &gt; 0.05)</w:t>
      </w:r>
      <w:r w:rsidR="00D30DA4">
        <w:rPr>
          <w:rFonts w:ascii="Times New Roman" w:hAnsi="Times New Roman" w:cs="Times New Roman"/>
          <w:sz w:val="24"/>
          <w:szCs w:val="24"/>
        </w:rPr>
        <w:t xml:space="preserv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_Ref216103492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4</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Pr="004A5FF1">
        <w:rPr>
          <w:rFonts w:ascii="Times New Roman" w:hAnsi="Times New Roman" w:cs="Times New Roman"/>
          <w:sz w:val="24"/>
          <w:szCs w:val="24"/>
        </w:rPr>
        <w:t>.</w:t>
      </w:r>
    </w:p>
    <w:p w14:paraId="72BC83EE" w14:textId="4C8F0A53" w:rsidR="007840CC" w:rsidRPr="00AD71F4" w:rsidRDefault="007840CC" w:rsidP="007840CC">
      <w:pPr>
        <w:pStyle w:val="Caption"/>
        <w:jc w:val="left"/>
        <w:rPr>
          <w:rFonts w:cs="Times New Roman"/>
        </w:rPr>
      </w:pPr>
      <w:bookmarkStart w:id="20" w:name="_Ref216103492"/>
      <w:bookmarkStart w:id="21" w:name="_Toc215524814"/>
      <w:r>
        <w:t xml:space="preserve">Table </w:t>
      </w:r>
      <w:r>
        <w:rPr>
          <w:noProof/>
        </w:rPr>
        <w:fldChar w:fldCharType="begin"/>
      </w:r>
      <w:r>
        <w:rPr>
          <w:noProof/>
        </w:rPr>
        <w:instrText xml:space="preserve"> SEQ Table \* ARABIC </w:instrText>
      </w:r>
      <w:r>
        <w:rPr>
          <w:noProof/>
        </w:rPr>
        <w:fldChar w:fldCharType="separate"/>
      </w:r>
      <w:r w:rsidR="00076AEE">
        <w:rPr>
          <w:noProof/>
        </w:rPr>
        <w:t>4</w:t>
      </w:r>
      <w:r>
        <w:rPr>
          <w:noProof/>
        </w:rPr>
        <w:fldChar w:fldCharType="end"/>
      </w:r>
      <w:bookmarkEnd w:id="20"/>
      <w:r>
        <w:t xml:space="preserve">: </w:t>
      </w:r>
      <w:r w:rsidRPr="001D08E4">
        <w:rPr>
          <w:color w:val="auto"/>
        </w:rPr>
        <w:t xml:space="preserve">Association between socio-demographic </w:t>
      </w:r>
      <w:r w:rsidR="005D3336">
        <w:rPr>
          <w:color w:val="auto"/>
        </w:rPr>
        <w:t xml:space="preserve">factors </w:t>
      </w:r>
      <w:r w:rsidRPr="001D08E4">
        <w:rPr>
          <w:color w:val="auto"/>
        </w:rPr>
        <w:t>and depression</w:t>
      </w:r>
      <w:bookmarkEnd w:id="21"/>
    </w:p>
    <w:tbl>
      <w:tblPr>
        <w:tblStyle w:val="TableGrid"/>
        <w:tblW w:w="0" w:type="auto"/>
        <w:tblInd w:w="108" w:type="dxa"/>
        <w:tblLook w:val="04A0" w:firstRow="1" w:lastRow="0" w:firstColumn="1" w:lastColumn="0" w:noHBand="0" w:noVBand="1"/>
      </w:tblPr>
      <w:tblGrid>
        <w:gridCol w:w="3546"/>
        <w:gridCol w:w="1479"/>
        <w:gridCol w:w="1423"/>
        <w:gridCol w:w="1488"/>
        <w:gridCol w:w="983"/>
      </w:tblGrid>
      <w:tr w:rsidR="00287497" w14:paraId="36C3547A" w14:textId="77777777" w:rsidTr="00287497">
        <w:tc>
          <w:tcPr>
            <w:tcW w:w="3584" w:type="dxa"/>
            <w:tcBorders>
              <w:left w:val="nil"/>
              <w:bottom w:val="nil"/>
              <w:right w:val="nil"/>
            </w:tcBorders>
          </w:tcPr>
          <w:p w14:paraId="451E403D"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Variables (n=300)</w:t>
            </w:r>
          </w:p>
        </w:tc>
        <w:tc>
          <w:tcPr>
            <w:tcW w:w="2921" w:type="dxa"/>
            <w:gridSpan w:val="2"/>
            <w:tcBorders>
              <w:left w:val="nil"/>
              <w:bottom w:val="nil"/>
              <w:right w:val="nil"/>
            </w:tcBorders>
          </w:tcPr>
          <w:p w14:paraId="34934AE3"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Depression</w:t>
            </w:r>
          </w:p>
        </w:tc>
        <w:tc>
          <w:tcPr>
            <w:tcW w:w="1505" w:type="dxa"/>
            <w:tcBorders>
              <w:left w:val="nil"/>
              <w:bottom w:val="nil"/>
              <w:right w:val="nil"/>
            </w:tcBorders>
          </w:tcPr>
          <w:p w14:paraId="11ACC16E"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Chi-square</w:t>
            </w:r>
          </w:p>
        </w:tc>
        <w:tc>
          <w:tcPr>
            <w:tcW w:w="990" w:type="dxa"/>
            <w:tcBorders>
              <w:left w:val="nil"/>
              <w:bottom w:val="nil"/>
              <w:right w:val="nil"/>
            </w:tcBorders>
          </w:tcPr>
          <w:p w14:paraId="2B856012"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p-value</w:t>
            </w:r>
          </w:p>
        </w:tc>
      </w:tr>
      <w:tr w:rsidR="00287497" w14:paraId="6AC7C91A" w14:textId="77777777" w:rsidTr="00287497">
        <w:tc>
          <w:tcPr>
            <w:tcW w:w="3584" w:type="dxa"/>
            <w:tcBorders>
              <w:top w:val="nil"/>
              <w:left w:val="nil"/>
              <w:bottom w:val="single" w:sz="4" w:space="0" w:color="auto"/>
              <w:right w:val="nil"/>
            </w:tcBorders>
          </w:tcPr>
          <w:p w14:paraId="7E8CA029" w14:textId="77777777" w:rsidR="00287497" w:rsidRPr="00351EDA" w:rsidRDefault="00287497" w:rsidP="00E133D2">
            <w:pPr>
              <w:jc w:val="center"/>
              <w:rPr>
                <w:rFonts w:ascii="Times New Roman" w:hAnsi="Times New Roman" w:cs="Times New Roman"/>
                <w:b/>
                <w:sz w:val="24"/>
                <w:szCs w:val="24"/>
              </w:rPr>
            </w:pPr>
          </w:p>
        </w:tc>
        <w:tc>
          <w:tcPr>
            <w:tcW w:w="1493" w:type="dxa"/>
            <w:tcBorders>
              <w:top w:val="nil"/>
              <w:left w:val="nil"/>
              <w:bottom w:val="single" w:sz="4" w:space="0" w:color="auto"/>
              <w:right w:val="nil"/>
            </w:tcBorders>
          </w:tcPr>
          <w:p w14:paraId="73E94EE9"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Normal</w:t>
            </w:r>
          </w:p>
          <w:p w14:paraId="588530F6"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n(%)</w:t>
            </w:r>
          </w:p>
        </w:tc>
        <w:tc>
          <w:tcPr>
            <w:tcW w:w="1428" w:type="dxa"/>
            <w:tcBorders>
              <w:top w:val="nil"/>
              <w:left w:val="nil"/>
              <w:bottom w:val="single" w:sz="4" w:space="0" w:color="auto"/>
              <w:right w:val="nil"/>
            </w:tcBorders>
          </w:tcPr>
          <w:p w14:paraId="08B43200"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Depressed</w:t>
            </w:r>
          </w:p>
          <w:p w14:paraId="03EEDB4F"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n(%)</w:t>
            </w:r>
          </w:p>
        </w:tc>
        <w:tc>
          <w:tcPr>
            <w:tcW w:w="1505" w:type="dxa"/>
            <w:tcBorders>
              <w:top w:val="nil"/>
              <w:left w:val="nil"/>
              <w:bottom w:val="single" w:sz="4" w:space="0" w:color="auto"/>
              <w:right w:val="nil"/>
            </w:tcBorders>
          </w:tcPr>
          <w:p w14:paraId="7D6006BD"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(df)</w:t>
            </w:r>
          </w:p>
        </w:tc>
        <w:tc>
          <w:tcPr>
            <w:tcW w:w="990" w:type="dxa"/>
            <w:tcBorders>
              <w:top w:val="nil"/>
              <w:left w:val="nil"/>
              <w:bottom w:val="single" w:sz="4" w:space="0" w:color="auto"/>
              <w:right w:val="nil"/>
            </w:tcBorders>
          </w:tcPr>
          <w:p w14:paraId="67EF84D5" w14:textId="77777777" w:rsidR="00287497" w:rsidRPr="00351EDA" w:rsidRDefault="00287497" w:rsidP="00E133D2">
            <w:pPr>
              <w:jc w:val="center"/>
              <w:rPr>
                <w:rFonts w:ascii="Times New Roman" w:hAnsi="Times New Roman" w:cs="Times New Roman"/>
                <w:b/>
                <w:sz w:val="24"/>
                <w:szCs w:val="24"/>
              </w:rPr>
            </w:pPr>
          </w:p>
        </w:tc>
      </w:tr>
      <w:tr w:rsidR="00287497" w14:paraId="345D4E12" w14:textId="77777777" w:rsidTr="00287497">
        <w:tc>
          <w:tcPr>
            <w:tcW w:w="3584" w:type="dxa"/>
            <w:tcBorders>
              <w:left w:val="nil"/>
              <w:bottom w:val="single" w:sz="4" w:space="0" w:color="auto"/>
              <w:right w:val="nil"/>
            </w:tcBorders>
          </w:tcPr>
          <w:p w14:paraId="0D7ACF9A"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Age (Years)</w:t>
            </w:r>
          </w:p>
        </w:tc>
        <w:tc>
          <w:tcPr>
            <w:tcW w:w="1493" w:type="dxa"/>
            <w:tcBorders>
              <w:left w:val="nil"/>
              <w:bottom w:val="single" w:sz="4" w:space="0" w:color="auto"/>
              <w:right w:val="nil"/>
            </w:tcBorders>
          </w:tcPr>
          <w:p w14:paraId="3B7B02D0" w14:textId="77777777" w:rsidR="00287497" w:rsidRPr="00351EDA" w:rsidRDefault="00287497" w:rsidP="00E133D2">
            <w:pPr>
              <w:rPr>
                <w:rFonts w:ascii="Times New Roman" w:hAnsi="Times New Roman" w:cs="Times New Roman"/>
                <w:sz w:val="24"/>
                <w:szCs w:val="24"/>
              </w:rPr>
            </w:pPr>
          </w:p>
        </w:tc>
        <w:tc>
          <w:tcPr>
            <w:tcW w:w="1428" w:type="dxa"/>
            <w:tcBorders>
              <w:left w:val="nil"/>
              <w:bottom w:val="single" w:sz="4" w:space="0" w:color="auto"/>
              <w:right w:val="nil"/>
            </w:tcBorders>
          </w:tcPr>
          <w:p w14:paraId="7927C46B" w14:textId="77777777" w:rsidR="00287497" w:rsidRPr="00351EDA" w:rsidRDefault="00287497" w:rsidP="00E133D2">
            <w:pPr>
              <w:rPr>
                <w:rFonts w:ascii="Times New Roman" w:hAnsi="Times New Roman" w:cs="Times New Roman"/>
                <w:sz w:val="24"/>
                <w:szCs w:val="24"/>
              </w:rPr>
            </w:pPr>
          </w:p>
        </w:tc>
        <w:tc>
          <w:tcPr>
            <w:tcW w:w="1505" w:type="dxa"/>
            <w:tcBorders>
              <w:left w:val="nil"/>
              <w:bottom w:val="single" w:sz="4" w:space="0" w:color="auto"/>
              <w:right w:val="nil"/>
            </w:tcBorders>
          </w:tcPr>
          <w:p w14:paraId="05A73B6E" w14:textId="77777777" w:rsidR="00287497" w:rsidRPr="00351EDA" w:rsidRDefault="00287497" w:rsidP="00E133D2">
            <w:pPr>
              <w:rPr>
                <w:rFonts w:ascii="Times New Roman" w:hAnsi="Times New Roman" w:cs="Times New Roman"/>
                <w:sz w:val="24"/>
                <w:szCs w:val="24"/>
              </w:rPr>
            </w:pPr>
          </w:p>
        </w:tc>
        <w:tc>
          <w:tcPr>
            <w:tcW w:w="990" w:type="dxa"/>
            <w:tcBorders>
              <w:left w:val="nil"/>
              <w:bottom w:val="single" w:sz="4" w:space="0" w:color="auto"/>
              <w:right w:val="nil"/>
            </w:tcBorders>
          </w:tcPr>
          <w:p w14:paraId="7B9F967E" w14:textId="77777777" w:rsidR="00287497" w:rsidRPr="00351EDA" w:rsidRDefault="00287497" w:rsidP="00E133D2">
            <w:pPr>
              <w:rPr>
                <w:rFonts w:ascii="Times New Roman" w:hAnsi="Times New Roman" w:cs="Times New Roman"/>
                <w:sz w:val="24"/>
                <w:szCs w:val="24"/>
              </w:rPr>
            </w:pPr>
          </w:p>
        </w:tc>
      </w:tr>
      <w:tr w:rsidR="00287497" w14:paraId="484E2D0A" w14:textId="77777777" w:rsidTr="00287497">
        <w:tc>
          <w:tcPr>
            <w:tcW w:w="3584" w:type="dxa"/>
            <w:tcBorders>
              <w:left w:val="nil"/>
              <w:bottom w:val="nil"/>
              <w:right w:val="nil"/>
            </w:tcBorders>
          </w:tcPr>
          <w:p w14:paraId="7A88CA66"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&lt;15</w:t>
            </w:r>
          </w:p>
        </w:tc>
        <w:tc>
          <w:tcPr>
            <w:tcW w:w="1493" w:type="dxa"/>
            <w:tcBorders>
              <w:left w:val="nil"/>
              <w:bottom w:val="nil"/>
              <w:right w:val="nil"/>
            </w:tcBorders>
          </w:tcPr>
          <w:p w14:paraId="6CC99E4B"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139 (62.3)</w:t>
            </w:r>
          </w:p>
        </w:tc>
        <w:tc>
          <w:tcPr>
            <w:tcW w:w="1428" w:type="dxa"/>
            <w:tcBorders>
              <w:left w:val="nil"/>
              <w:bottom w:val="nil"/>
              <w:right w:val="nil"/>
            </w:tcBorders>
          </w:tcPr>
          <w:p w14:paraId="0DCA8B2D"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84 (37.7)</w:t>
            </w:r>
          </w:p>
        </w:tc>
        <w:tc>
          <w:tcPr>
            <w:tcW w:w="1505" w:type="dxa"/>
            <w:tcBorders>
              <w:left w:val="nil"/>
              <w:bottom w:val="nil"/>
              <w:right w:val="nil"/>
            </w:tcBorders>
          </w:tcPr>
          <w:p w14:paraId="2E49EE6D"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1.558 (1)</w:t>
            </w:r>
          </w:p>
        </w:tc>
        <w:tc>
          <w:tcPr>
            <w:tcW w:w="990" w:type="dxa"/>
            <w:tcBorders>
              <w:left w:val="nil"/>
              <w:bottom w:val="nil"/>
              <w:right w:val="nil"/>
            </w:tcBorders>
          </w:tcPr>
          <w:p w14:paraId="654CA476"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0.212</w:t>
            </w:r>
          </w:p>
        </w:tc>
      </w:tr>
      <w:tr w:rsidR="00287497" w14:paraId="2BC7D7CC" w14:textId="77777777" w:rsidTr="00287497">
        <w:tc>
          <w:tcPr>
            <w:tcW w:w="3584" w:type="dxa"/>
            <w:tcBorders>
              <w:top w:val="nil"/>
              <w:left w:val="nil"/>
              <w:bottom w:val="single" w:sz="4" w:space="0" w:color="auto"/>
              <w:right w:val="nil"/>
            </w:tcBorders>
          </w:tcPr>
          <w:p w14:paraId="7A22C13B"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≥15</w:t>
            </w:r>
          </w:p>
        </w:tc>
        <w:tc>
          <w:tcPr>
            <w:tcW w:w="1493" w:type="dxa"/>
            <w:tcBorders>
              <w:top w:val="nil"/>
              <w:left w:val="nil"/>
              <w:bottom w:val="single" w:sz="4" w:space="0" w:color="auto"/>
              <w:right w:val="nil"/>
            </w:tcBorders>
          </w:tcPr>
          <w:p w14:paraId="225BE427"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59 (55.1)</w:t>
            </w:r>
          </w:p>
        </w:tc>
        <w:tc>
          <w:tcPr>
            <w:tcW w:w="1428" w:type="dxa"/>
            <w:tcBorders>
              <w:top w:val="nil"/>
              <w:left w:val="nil"/>
              <w:bottom w:val="single" w:sz="4" w:space="0" w:color="auto"/>
              <w:right w:val="nil"/>
            </w:tcBorders>
          </w:tcPr>
          <w:p w14:paraId="3A4C7F6A"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48 (44.9)</w:t>
            </w:r>
          </w:p>
        </w:tc>
        <w:tc>
          <w:tcPr>
            <w:tcW w:w="1505" w:type="dxa"/>
            <w:tcBorders>
              <w:top w:val="nil"/>
              <w:left w:val="nil"/>
              <w:bottom w:val="single" w:sz="4" w:space="0" w:color="auto"/>
              <w:right w:val="nil"/>
            </w:tcBorders>
          </w:tcPr>
          <w:p w14:paraId="23C0D7C8"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3822D811" w14:textId="77777777" w:rsidR="00287497" w:rsidRPr="00351EDA" w:rsidRDefault="00287497" w:rsidP="00E133D2">
            <w:pPr>
              <w:jc w:val="right"/>
              <w:rPr>
                <w:rFonts w:ascii="Times New Roman" w:hAnsi="Times New Roman" w:cs="Times New Roman"/>
                <w:sz w:val="24"/>
                <w:szCs w:val="24"/>
              </w:rPr>
            </w:pPr>
          </w:p>
        </w:tc>
      </w:tr>
      <w:tr w:rsidR="00287497" w14:paraId="7714A9D0" w14:textId="77777777" w:rsidTr="00287497">
        <w:tc>
          <w:tcPr>
            <w:tcW w:w="3584" w:type="dxa"/>
            <w:tcBorders>
              <w:left w:val="nil"/>
              <w:bottom w:val="single" w:sz="4" w:space="0" w:color="auto"/>
              <w:right w:val="nil"/>
            </w:tcBorders>
          </w:tcPr>
          <w:p w14:paraId="2CAE7BDC"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Gender</w:t>
            </w:r>
          </w:p>
        </w:tc>
        <w:tc>
          <w:tcPr>
            <w:tcW w:w="1493" w:type="dxa"/>
            <w:tcBorders>
              <w:left w:val="nil"/>
              <w:bottom w:val="single" w:sz="4" w:space="0" w:color="auto"/>
              <w:right w:val="nil"/>
            </w:tcBorders>
          </w:tcPr>
          <w:p w14:paraId="3CD27D17"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7215B0D9" w14:textId="77777777" w:rsidR="00287497" w:rsidRPr="00351EDA" w:rsidRDefault="00287497" w:rsidP="00E133D2">
            <w:pPr>
              <w:jc w:val="right"/>
              <w:rPr>
                <w:rFonts w:ascii="Times New Roman" w:hAnsi="Times New Roman" w:cs="Times New Roman"/>
                <w:sz w:val="24"/>
                <w:szCs w:val="24"/>
              </w:rPr>
            </w:pPr>
          </w:p>
        </w:tc>
        <w:tc>
          <w:tcPr>
            <w:tcW w:w="1505" w:type="dxa"/>
            <w:tcBorders>
              <w:left w:val="nil"/>
              <w:bottom w:val="single" w:sz="4" w:space="0" w:color="auto"/>
              <w:right w:val="nil"/>
            </w:tcBorders>
          </w:tcPr>
          <w:p w14:paraId="452E5856" w14:textId="77777777" w:rsidR="00287497" w:rsidRPr="00351EDA" w:rsidRDefault="00287497" w:rsidP="00E133D2">
            <w:pPr>
              <w:jc w:val="right"/>
              <w:rPr>
                <w:rFonts w:ascii="Times New Roman" w:hAnsi="Times New Roman" w:cs="Times New Roman"/>
                <w:sz w:val="24"/>
                <w:szCs w:val="24"/>
              </w:rPr>
            </w:pPr>
          </w:p>
        </w:tc>
        <w:tc>
          <w:tcPr>
            <w:tcW w:w="990" w:type="dxa"/>
            <w:tcBorders>
              <w:left w:val="nil"/>
              <w:bottom w:val="single" w:sz="4" w:space="0" w:color="auto"/>
              <w:right w:val="nil"/>
            </w:tcBorders>
          </w:tcPr>
          <w:p w14:paraId="1DFFBD7A" w14:textId="77777777" w:rsidR="00287497" w:rsidRPr="00351EDA" w:rsidRDefault="00287497" w:rsidP="00E133D2">
            <w:pPr>
              <w:jc w:val="right"/>
              <w:rPr>
                <w:rFonts w:ascii="Times New Roman" w:hAnsi="Times New Roman" w:cs="Times New Roman"/>
                <w:sz w:val="24"/>
                <w:szCs w:val="24"/>
              </w:rPr>
            </w:pPr>
          </w:p>
        </w:tc>
      </w:tr>
      <w:tr w:rsidR="00287497" w14:paraId="0114522B" w14:textId="77777777" w:rsidTr="00287497">
        <w:tc>
          <w:tcPr>
            <w:tcW w:w="3584" w:type="dxa"/>
            <w:tcBorders>
              <w:left w:val="nil"/>
              <w:bottom w:val="nil"/>
              <w:right w:val="nil"/>
            </w:tcBorders>
          </w:tcPr>
          <w:p w14:paraId="6EC38F1D"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Male</w:t>
            </w:r>
          </w:p>
        </w:tc>
        <w:tc>
          <w:tcPr>
            <w:tcW w:w="1493" w:type="dxa"/>
            <w:tcBorders>
              <w:left w:val="nil"/>
              <w:bottom w:val="nil"/>
              <w:right w:val="nil"/>
            </w:tcBorders>
          </w:tcPr>
          <w:p w14:paraId="5F5643CB"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126 (64.5)</w:t>
            </w:r>
          </w:p>
        </w:tc>
        <w:tc>
          <w:tcPr>
            <w:tcW w:w="1428" w:type="dxa"/>
            <w:tcBorders>
              <w:left w:val="nil"/>
              <w:bottom w:val="nil"/>
              <w:right w:val="nil"/>
            </w:tcBorders>
          </w:tcPr>
          <w:p w14:paraId="0B73B11E"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68 (35.1)</w:t>
            </w:r>
          </w:p>
        </w:tc>
        <w:tc>
          <w:tcPr>
            <w:tcW w:w="1505" w:type="dxa"/>
            <w:tcBorders>
              <w:left w:val="nil"/>
              <w:bottom w:val="nil"/>
              <w:right w:val="nil"/>
            </w:tcBorders>
          </w:tcPr>
          <w:p w14:paraId="705E94BA"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4.803 (1)</w:t>
            </w:r>
          </w:p>
        </w:tc>
        <w:tc>
          <w:tcPr>
            <w:tcW w:w="990" w:type="dxa"/>
            <w:tcBorders>
              <w:left w:val="nil"/>
              <w:bottom w:val="nil"/>
              <w:right w:val="nil"/>
            </w:tcBorders>
          </w:tcPr>
          <w:p w14:paraId="777C92B0" w14:textId="77777777" w:rsidR="00287497" w:rsidRPr="00351EDA" w:rsidRDefault="00287497" w:rsidP="00E133D2">
            <w:pPr>
              <w:jc w:val="right"/>
              <w:rPr>
                <w:rFonts w:ascii="Times New Roman" w:hAnsi="Times New Roman" w:cs="Times New Roman"/>
                <w:b/>
                <w:sz w:val="24"/>
                <w:szCs w:val="24"/>
              </w:rPr>
            </w:pPr>
            <w:r w:rsidRPr="00351EDA">
              <w:rPr>
                <w:rFonts w:ascii="Times New Roman" w:hAnsi="Times New Roman" w:cs="Times New Roman"/>
                <w:b/>
                <w:sz w:val="24"/>
                <w:szCs w:val="24"/>
              </w:rPr>
              <w:t>0.028</w:t>
            </w:r>
          </w:p>
        </w:tc>
      </w:tr>
      <w:tr w:rsidR="00287497" w14:paraId="14BC0A72" w14:textId="77777777" w:rsidTr="00287497">
        <w:tc>
          <w:tcPr>
            <w:tcW w:w="3584" w:type="dxa"/>
            <w:tcBorders>
              <w:top w:val="nil"/>
              <w:left w:val="nil"/>
              <w:bottom w:val="single" w:sz="4" w:space="0" w:color="auto"/>
              <w:right w:val="nil"/>
            </w:tcBorders>
          </w:tcPr>
          <w:p w14:paraId="03A0E237"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Female</w:t>
            </w:r>
          </w:p>
        </w:tc>
        <w:tc>
          <w:tcPr>
            <w:tcW w:w="1493" w:type="dxa"/>
            <w:tcBorders>
              <w:top w:val="nil"/>
              <w:left w:val="nil"/>
              <w:bottom w:val="single" w:sz="4" w:space="0" w:color="auto"/>
              <w:right w:val="nil"/>
            </w:tcBorders>
          </w:tcPr>
          <w:p w14:paraId="4E12FA00"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72 (52.9)</w:t>
            </w:r>
          </w:p>
        </w:tc>
        <w:tc>
          <w:tcPr>
            <w:tcW w:w="1428" w:type="dxa"/>
            <w:tcBorders>
              <w:top w:val="nil"/>
              <w:left w:val="nil"/>
              <w:bottom w:val="single" w:sz="4" w:space="0" w:color="auto"/>
              <w:right w:val="nil"/>
            </w:tcBorders>
          </w:tcPr>
          <w:p w14:paraId="490DA2CE"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64 (47.1)</w:t>
            </w:r>
          </w:p>
        </w:tc>
        <w:tc>
          <w:tcPr>
            <w:tcW w:w="1505" w:type="dxa"/>
            <w:tcBorders>
              <w:top w:val="nil"/>
              <w:left w:val="nil"/>
              <w:bottom w:val="single" w:sz="4" w:space="0" w:color="auto"/>
              <w:right w:val="nil"/>
            </w:tcBorders>
          </w:tcPr>
          <w:p w14:paraId="2B2B9A65"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42CEDB33" w14:textId="77777777" w:rsidR="00287497" w:rsidRPr="00351EDA" w:rsidRDefault="00287497" w:rsidP="00E133D2">
            <w:pPr>
              <w:jc w:val="right"/>
              <w:rPr>
                <w:rFonts w:ascii="Times New Roman" w:hAnsi="Times New Roman" w:cs="Times New Roman"/>
                <w:sz w:val="24"/>
                <w:szCs w:val="24"/>
              </w:rPr>
            </w:pPr>
          </w:p>
        </w:tc>
      </w:tr>
      <w:tr w:rsidR="00287497" w14:paraId="04FFDA4C" w14:textId="77777777" w:rsidTr="00287497">
        <w:tc>
          <w:tcPr>
            <w:tcW w:w="3584" w:type="dxa"/>
            <w:tcBorders>
              <w:left w:val="nil"/>
              <w:bottom w:val="single" w:sz="4" w:space="0" w:color="auto"/>
              <w:right w:val="nil"/>
            </w:tcBorders>
          </w:tcPr>
          <w:p w14:paraId="0CE985DE"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Grade</w:t>
            </w:r>
          </w:p>
        </w:tc>
        <w:tc>
          <w:tcPr>
            <w:tcW w:w="1493" w:type="dxa"/>
            <w:tcBorders>
              <w:left w:val="nil"/>
              <w:bottom w:val="single" w:sz="4" w:space="0" w:color="auto"/>
              <w:right w:val="nil"/>
            </w:tcBorders>
          </w:tcPr>
          <w:p w14:paraId="75C14FF1"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1424B688" w14:textId="77777777" w:rsidR="00287497" w:rsidRPr="00351EDA" w:rsidRDefault="00287497" w:rsidP="00E133D2">
            <w:pPr>
              <w:jc w:val="right"/>
              <w:rPr>
                <w:rFonts w:ascii="Times New Roman" w:hAnsi="Times New Roman" w:cs="Times New Roman"/>
                <w:sz w:val="24"/>
                <w:szCs w:val="24"/>
              </w:rPr>
            </w:pPr>
          </w:p>
        </w:tc>
        <w:tc>
          <w:tcPr>
            <w:tcW w:w="1505" w:type="dxa"/>
            <w:tcBorders>
              <w:left w:val="nil"/>
              <w:bottom w:val="single" w:sz="4" w:space="0" w:color="auto"/>
              <w:right w:val="nil"/>
            </w:tcBorders>
          </w:tcPr>
          <w:p w14:paraId="5F7B3B1F" w14:textId="77777777" w:rsidR="00287497" w:rsidRPr="00351EDA" w:rsidRDefault="00287497" w:rsidP="00E133D2">
            <w:pPr>
              <w:jc w:val="right"/>
              <w:rPr>
                <w:rFonts w:ascii="Times New Roman" w:hAnsi="Times New Roman" w:cs="Times New Roman"/>
                <w:sz w:val="24"/>
                <w:szCs w:val="24"/>
              </w:rPr>
            </w:pPr>
          </w:p>
        </w:tc>
        <w:tc>
          <w:tcPr>
            <w:tcW w:w="990" w:type="dxa"/>
            <w:tcBorders>
              <w:left w:val="nil"/>
              <w:bottom w:val="single" w:sz="4" w:space="0" w:color="auto"/>
              <w:right w:val="nil"/>
            </w:tcBorders>
          </w:tcPr>
          <w:p w14:paraId="15980B8D" w14:textId="77777777" w:rsidR="00287497" w:rsidRPr="00351EDA" w:rsidRDefault="00287497" w:rsidP="00E133D2">
            <w:pPr>
              <w:jc w:val="right"/>
              <w:rPr>
                <w:rFonts w:ascii="Times New Roman" w:hAnsi="Times New Roman" w:cs="Times New Roman"/>
                <w:sz w:val="24"/>
                <w:szCs w:val="24"/>
              </w:rPr>
            </w:pPr>
          </w:p>
        </w:tc>
      </w:tr>
      <w:tr w:rsidR="00287497" w14:paraId="73F13251" w14:textId="77777777" w:rsidTr="00287497">
        <w:tc>
          <w:tcPr>
            <w:tcW w:w="3584" w:type="dxa"/>
            <w:tcBorders>
              <w:left w:val="nil"/>
              <w:bottom w:val="nil"/>
              <w:right w:val="nil"/>
            </w:tcBorders>
          </w:tcPr>
          <w:p w14:paraId="66664051"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 xml:space="preserve">Class 9 </w:t>
            </w:r>
          </w:p>
        </w:tc>
        <w:tc>
          <w:tcPr>
            <w:tcW w:w="1493" w:type="dxa"/>
            <w:tcBorders>
              <w:left w:val="nil"/>
              <w:bottom w:val="nil"/>
              <w:right w:val="nil"/>
            </w:tcBorders>
          </w:tcPr>
          <w:p w14:paraId="7BBE51CB"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90 (52.3)</w:t>
            </w:r>
          </w:p>
        </w:tc>
        <w:tc>
          <w:tcPr>
            <w:tcW w:w="1428" w:type="dxa"/>
            <w:tcBorders>
              <w:left w:val="nil"/>
              <w:bottom w:val="nil"/>
              <w:right w:val="nil"/>
            </w:tcBorders>
          </w:tcPr>
          <w:p w14:paraId="4F54C7F0"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82 (47.7)</w:t>
            </w:r>
          </w:p>
        </w:tc>
        <w:tc>
          <w:tcPr>
            <w:tcW w:w="1505" w:type="dxa"/>
            <w:tcBorders>
              <w:left w:val="nil"/>
              <w:bottom w:val="nil"/>
              <w:right w:val="nil"/>
            </w:tcBorders>
          </w:tcPr>
          <w:p w14:paraId="0287314F"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8.816 (1)</w:t>
            </w:r>
          </w:p>
        </w:tc>
        <w:tc>
          <w:tcPr>
            <w:tcW w:w="990" w:type="dxa"/>
            <w:tcBorders>
              <w:left w:val="nil"/>
              <w:bottom w:val="nil"/>
              <w:right w:val="nil"/>
            </w:tcBorders>
          </w:tcPr>
          <w:p w14:paraId="177B657D" w14:textId="77777777" w:rsidR="00287497" w:rsidRPr="00351EDA" w:rsidRDefault="00287497" w:rsidP="00E133D2">
            <w:pPr>
              <w:jc w:val="right"/>
              <w:rPr>
                <w:rFonts w:ascii="Times New Roman" w:hAnsi="Times New Roman" w:cs="Times New Roman"/>
                <w:b/>
                <w:sz w:val="24"/>
                <w:szCs w:val="24"/>
              </w:rPr>
            </w:pPr>
            <w:r w:rsidRPr="00351EDA">
              <w:rPr>
                <w:rFonts w:ascii="Times New Roman" w:hAnsi="Times New Roman" w:cs="Times New Roman"/>
                <w:b/>
                <w:sz w:val="24"/>
                <w:szCs w:val="24"/>
              </w:rPr>
              <w:t>0.003</w:t>
            </w:r>
          </w:p>
        </w:tc>
      </w:tr>
      <w:tr w:rsidR="00287497" w14:paraId="7C6A4F0E" w14:textId="77777777" w:rsidTr="00287497">
        <w:tc>
          <w:tcPr>
            <w:tcW w:w="3584" w:type="dxa"/>
            <w:tcBorders>
              <w:top w:val="nil"/>
              <w:left w:val="nil"/>
              <w:bottom w:val="single" w:sz="4" w:space="0" w:color="auto"/>
              <w:right w:val="nil"/>
            </w:tcBorders>
          </w:tcPr>
          <w:p w14:paraId="07245054"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Class 10</w:t>
            </w:r>
          </w:p>
        </w:tc>
        <w:tc>
          <w:tcPr>
            <w:tcW w:w="1493" w:type="dxa"/>
            <w:tcBorders>
              <w:top w:val="nil"/>
              <w:left w:val="nil"/>
              <w:bottom w:val="single" w:sz="4" w:space="0" w:color="auto"/>
              <w:right w:val="nil"/>
            </w:tcBorders>
          </w:tcPr>
          <w:p w14:paraId="172A6695"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180 (68.4)</w:t>
            </w:r>
          </w:p>
        </w:tc>
        <w:tc>
          <w:tcPr>
            <w:tcW w:w="1428" w:type="dxa"/>
            <w:tcBorders>
              <w:top w:val="nil"/>
              <w:left w:val="nil"/>
              <w:bottom w:val="single" w:sz="4" w:space="0" w:color="auto"/>
              <w:right w:val="nil"/>
            </w:tcBorders>
          </w:tcPr>
          <w:p w14:paraId="50AE2138"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50 (31.6)</w:t>
            </w:r>
          </w:p>
        </w:tc>
        <w:tc>
          <w:tcPr>
            <w:tcW w:w="1505" w:type="dxa"/>
            <w:tcBorders>
              <w:top w:val="nil"/>
              <w:left w:val="nil"/>
              <w:bottom w:val="single" w:sz="4" w:space="0" w:color="auto"/>
              <w:right w:val="nil"/>
            </w:tcBorders>
          </w:tcPr>
          <w:p w14:paraId="433D38EF"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1EBE0FA1" w14:textId="77777777" w:rsidR="00287497" w:rsidRPr="00351EDA" w:rsidRDefault="00287497" w:rsidP="00E133D2">
            <w:pPr>
              <w:jc w:val="right"/>
              <w:rPr>
                <w:rFonts w:ascii="Times New Roman" w:hAnsi="Times New Roman" w:cs="Times New Roman"/>
                <w:sz w:val="24"/>
                <w:szCs w:val="24"/>
              </w:rPr>
            </w:pPr>
          </w:p>
        </w:tc>
      </w:tr>
      <w:tr w:rsidR="00287497" w14:paraId="583265C9" w14:textId="77777777" w:rsidTr="00287497">
        <w:tc>
          <w:tcPr>
            <w:tcW w:w="3584" w:type="dxa"/>
            <w:tcBorders>
              <w:left w:val="nil"/>
              <w:bottom w:val="single" w:sz="4" w:space="0" w:color="auto"/>
              <w:right w:val="nil"/>
            </w:tcBorders>
          </w:tcPr>
          <w:p w14:paraId="1567B570"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Ethnicity</w:t>
            </w:r>
          </w:p>
        </w:tc>
        <w:tc>
          <w:tcPr>
            <w:tcW w:w="1493" w:type="dxa"/>
            <w:tcBorders>
              <w:left w:val="nil"/>
              <w:bottom w:val="single" w:sz="4" w:space="0" w:color="auto"/>
              <w:right w:val="nil"/>
            </w:tcBorders>
          </w:tcPr>
          <w:p w14:paraId="46A84C26"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417E2C11" w14:textId="77777777" w:rsidR="00287497" w:rsidRPr="00351EDA" w:rsidRDefault="00287497" w:rsidP="00E133D2">
            <w:pPr>
              <w:jc w:val="right"/>
              <w:rPr>
                <w:rFonts w:ascii="Times New Roman" w:hAnsi="Times New Roman" w:cs="Times New Roman"/>
                <w:sz w:val="24"/>
                <w:szCs w:val="24"/>
              </w:rPr>
            </w:pPr>
          </w:p>
        </w:tc>
        <w:tc>
          <w:tcPr>
            <w:tcW w:w="1505" w:type="dxa"/>
            <w:tcBorders>
              <w:left w:val="nil"/>
              <w:bottom w:val="single" w:sz="4" w:space="0" w:color="auto"/>
              <w:right w:val="nil"/>
            </w:tcBorders>
          </w:tcPr>
          <w:p w14:paraId="206D4EFC" w14:textId="77777777" w:rsidR="00287497" w:rsidRPr="00351EDA" w:rsidRDefault="00287497" w:rsidP="00E133D2">
            <w:pPr>
              <w:jc w:val="right"/>
              <w:rPr>
                <w:rFonts w:ascii="Times New Roman" w:hAnsi="Times New Roman" w:cs="Times New Roman"/>
                <w:sz w:val="24"/>
                <w:szCs w:val="24"/>
              </w:rPr>
            </w:pPr>
          </w:p>
        </w:tc>
        <w:tc>
          <w:tcPr>
            <w:tcW w:w="990" w:type="dxa"/>
            <w:tcBorders>
              <w:left w:val="nil"/>
              <w:bottom w:val="single" w:sz="4" w:space="0" w:color="auto"/>
              <w:right w:val="nil"/>
            </w:tcBorders>
          </w:tcPr>
          <w:p w14:paraId="1C7BE5FA" w14:textId="77777777" w:rsidR="00287497" w:rsidRPr="00351EDA" w:rsidRDefault="00287497" w:rsidP="00E133D2">
            <w:pPr>
              <w:jc w:val="right"/>
              <w:rPr>
                <w:rFonts w:ascii="Times New Roman" w:hAnsi="Times New Roman" w:cs="Times New Roman"/>
                <w:sz w:val="24"/>
                <w:szCs w:val="24"/>
              </w:rPr>
            </w:pPr>
          </w:p>
        </w:tc>
      </w:tr>
      <w:tr w:rsidR="00287497" w14:paraId="00C0C84C" w14:textId="77777777" w:rsidTr="00287497">
        <w:tc>
          <w:tcPr>
            <w:tcW w:w="3584" w:type="dxa"/>
            <w:tcBorders>
              <w:left w:val="nil"/>
              <w:bottom w:val="nil"/>
              <w:right w:val="nil"/>
            </w:tcBorders>
          </w:tcPr>
          <w:p w14:paraId="2077B22E"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Hill Brahmin/Chhetri</w:t>
            </w:r>
          </w:p>
        </w:tc>
        <w:tc>
          <w:tcPr>
            <w:tcW w:w="1493" w:type="dxa"/>
            <w:tcBorders>
              <w:left w:val="nil"/>
              <w:bottom w:val="nil"/>
              <w:right w:val="nil"/>
            </w:tcBorders>
          </w:tcPr>
          <w:p w14:paraId="2AFB403D"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69 (55.5)</w:t>
            </w:r>
          </w:p>
        </w:tc>
        <w:tc>
          <w:tcPr>
            <w:tcW w:w="1428" w:type="dxa"/>
            <w:tcBorders>
              <w:left w:val="nil"/>
              <w:bottom w:val="nil"/>
              <w:right w:val="nil"/>
            </w:tcBorders>
          </w:tcPr>
          <w:p w14:paraId="03DC407A"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55 (44.4)</w:t>
            </w:r>
          </w:p>
        </w:tc>
        <w:tc>
          <w:tcPr>
            <w:tcW w:w="1505" w:type="dxa"/>
            <w:tcBorders>
              <w:left w:val="nil"/>
              <w:bottom w:val="nil"/>
              <w:right w:val="nil"/>
            </w:tcBorders>
          </w:tcPr>
          <w:p w14:paraId="33A23368"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5.225 (3)</w:t>
            </w:r>
          </w:p>
        </w:tc>
        <w:tc>
          <w:tcPr>
            <w:tcW w:w="990" w:type="dxa"/>
            <w:tcBorders>
              <w:left w:val="nil"/>
              <w:bottom w:val="nil"/>
              <w:right w:val="nil"/>
            </w:tcBorders>
          </w:tcPr>
          <w:p w14:paraId="709AE143"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0.156</w:t>
            </w:r>
          </w:p>
        </w:tc>
      </w:tr>
      <w:tr w:rsidR="00287497" w14:paraId="631C83F6" w14:textId="77777777" w:rsidTr="00287497">
        <w:tc>
          <w:tcPr>
            <w:tcW w:w="3584" w:type="dxa"/>
            <w:tcBorders>
              <w:top w:val="nil"/>
              <w:left w:val="nil"/>
              <w:bottom w:val="nil"/>
              <w:right w:val="nil"/>
            </w:tcBorders>
          </w:tcPr>
          <w:p w14:paraId="7ED0AFF2"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Terai Brahmin/Chhetri</w:t>
            </w:r>
          </w:p>
        </w:tc>
        <w:tc>
          <w:tcPr>
            <w:tcW w:w="1493" w:type="dxa"/>
            <w:tcBorders>
              <w:top w:val="nil"/>
              <w:left w:val="nil"/>
              <w:bottom w:val="nil"/>
              <w:right w:val="nil"/>
            </w:tcBorders>
          </w:tcPr>
          <w:p w14:paraId="26FADACA"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61 (64.2)</w:t>
            </w:r>
          </w:p>
        </w:tc>
        <w:tc>
          <w:tcPr>
            <w:tcW w:w="1428" w:type="dxa"/>
            <w:tcBorders>
              <w:top w:val="nil"/>
              <w:left w:val="nil"/>
              <w:bottom w:val="nil"/>
              <w:right w:val="nil"/>
            </w:tcBorders>
          </w:tcPr>
          <w:p w14:paraId="00A850C7"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34 (35.8)</w:t>
            </w:r>
          </w:p>
        </w:tc>
        <w:tc>
          <w:tcPr>
            <w:tcW w:w="1505" w:type="dxa"/>
            <w:tcBorders>
              <w:top w:val="nil"/>
              <w:left w:val="nil"/>
              <w:bottom w:val="nil"/>
              <w:right w:val="nil"/>
            </w:tcBorders>
          </w:tcPr>
          <w:p w14:paraId="542F8A27"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nil"/>
              <w:right w:val="nil"/>
            </w:tcBorders>
          </w:tcPr>
          <w:p w14:paraId="3ED3EC49" w14:textId="77777777" w:rsidR="00287497" w:rsidRPr="00351EDA" w:rsidRDefault="00287497" w:rsidP="00E133D2">
            <w:pPr>
              <w:jc w:val="right"/>
              <w:rPr>
                <w:rFonts w:ascii="Times New Roman" w:hAnsi="Times New Roman" w:cs="Times New Roman"/>
                <w:sz w:val="24"/>
                <w:szCs w:val="24"/>
              </w:rPr>
            </w:pPr>
          </w:p>
        </w:tc>
      </w:tr>
      <w:tr w:rsidR="00287497" w14:paraId="41FAE24A" w14:textId="77777777" w:rsidTr="00287497">
        <w:tc>
          <w:tcPr>
            <w:tcW w:w="3584" w:type="dxa"/>
            <w:tcBorders>
              <w:top w:val="nil"/>
              <w:left w:val="nil"/>
              <w:bottom w:val="nil"/>
              <w:right w:val="nil"/>
            </w:tcBorders>
          </w:tcPr>
          <w:p w14:paraId="57FF4D3B" w14:textId="77777777" w:rsidR="00287497" w:rsidRPr="00351EDA" w:rsidRDefault="00287497" w:rsidP="00E133D2">
            <w:pPr>
              <w:ind w:left="180"/>
              <w:rPr>
                <w:rFonts w:ascii="Times New Roman" w:hAnsi="Times New Roman" w:cs="Times New Roman"/>
                <w:sz w:val="24"/>
                <w:szCs w:val="24"/>
              </w:rPr>
            </w:pPr>
            <w:proofErr w:type="spellStart"/>
            <w:r w:rsidRPr="00351EDA">
              <w:rPr>
                <w:rFonts w:ascii="Times New Roman" w:hAnsi="Times New Roman" w:cs="Times New Roman"/>
                <w:sz w:val="24"/>
                <w:szCs w:val="24"/>
              </w:rPr>
              <w:t>Janajati</w:t>
            </w:r>
            <w:proofErr w:type="spellEnd"/>
            <w:r w:rsidRPr="00351EDA">
              <w:rPr>
                <w:rFonts w:ascii="Times New Roman" w:hAnsi="Times New Roman" w:cs="Times New Roman"/>
                <w:sz w:val="24"/>
                <w:szCs w:val="24"/>
              </w:rPr>
              <w:t>/Indigenous</w:t>
            </w:r>
          </w:p>
        </w:tc>
        <w:tc>
          <w:tcPr>
            <w:tcW w:w="1493" w:type="dxa"/>
            <w:tcBorders>
              <w:top w:val="nil"/>
              <w:left w:val="nil"/>
              <w:bottom w:val="nil"/>
              <w:right w:val="nil"/>
            </w:tcBorders>
          </w:tcPr>
          <w:p w14:paraId="7842BA9B"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48 (56.5)</w:t>
            </w:r>
          </w:p>
        </w:tc>
        <w:tc>
          <w:tcPr>
            <w:tcW w:w="1428" w:type="dxa"/>
            <w:tcBorders>
              <w:top w:val="nil"/>
              <w:left w:val="nil"/>
              <w:bottom w:val="nil"/>
              <w:right w:val="nil"/>
            </w:tcBorders>
          </w:tcPr>
          <w:p w14:paraId="32FDB4E9"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37 (43.5)</w:t>
            </w:r>
          </w:p>
        </w:tc>
        <w:tc>
          <w:tcPr>
            <w:tcW w:w="1505" w:type="dxa"/>
            <w:tcBorders>
              <w:top w:val="nil"/>
              <w:left w:val="nil"/>
              <w:bottom w:val="nil"/>
              <w:right w:val="nil"/>
            </w:tcBorders>
          </w:tcPr>
          <w:p w14:paraId="4A121800"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nil"/>
              <w:right w:val="nil"/>
            </w:tcBorders>
          </w:tcPr>
          <w:p w14:paraId="332F8B2C" w14:textId="77777777" w:rsidR="00287497" w:rsidRPr="00351EDA" w:rsidRDefault="00287497" w:rsidP="00E133D2">
            <w:pPr>
              <w:jc w:val="right"/>
              <w:rPr>
                <w:rFonts w:ascii="Times New Roman" w:hAnsi="Times New Roman" w:cs="Times New Roman"/>
                <w:sz w:val="24"/>
                <w:szCs w:val="24"/>
              </w:rPr>
            </w:pPr>
          </w:p>
        </w:tc>
      </w:tr>
      <w:tr w:rsidR="00287497" w14:paraId="7CE55EE2" w14:textId="77777777" w:rsidTr="00287497">
        <w:tc>
          <w:tcPr>
            <w:tcW w:w="3584" w:type="dxa"/>
            <w:tcBorders>
              <w:top w:val="nil"/>
              <w:left w:val="nil"/>
              <w:bottom w:val="single" w:sz="4" w:space="0" w:color="auto"/>
              <w:right w:val="nil"/>
            </w:tcBorders>
          </w:tcPr>
          <w:p w14:paraId="50C7F96A"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Others</w:t>
            </w:r>
          </w:p>
        </w:tc>
        <w:tc>
          <w:tcPr>
            <w:tcW w:w="1493" w:type="dxa"/>
            <w:tcBorders>
              <w:top w:val="nil"/>
              <w:left w:val="nil"/>
              <w:bottom w:val="single" w:sz="4" w:space="0" w:color="auto"/>
              <w:right w:val="nil"/>
            </w:tcBorders>
          </w:tcPr>
          <w:p w14:paraId="22B82AC1"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20 (76.9)</w:t>
            </w:r>
          </w:p>
        </w:tc>
        <w:tc>
          <w:tcPr>
            <w:tcW w:w="1428" w:type="dxa"/>
            <w:tcBorders>
              <w:top w:val="nil"/>
              <w:left w:val="nil"/>
              <w:bottom w:val="single" w:sz="4" w:space="0" w:color="auto"/>
              <w:right w:val="nil"/>
            </w:tcBorders>
          </w:tcPr>
          <w:p w14:paraId="0E4D0063"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6 (23.1)</w:t>
            </w:r>
          </w:p>
        </w:tc>
        <w:tc>
          <w:tcPr>
            <w:tcW w:w="1505" w:type="dxa"/>
            <w:tcBorders>
              <w:top w:val="nil"/>
              <w:left w:val="nil"/>
              <w:bottom w:val="single" w:sz="4" w:space="0" w:color="auto"/>
              <w:right w:val="nil"/>
            </w:tcBorders>
          </w:tcPr>
          <w:p w14:paraId="3B149A60"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2073287F" w14:textId="77777777" w:rsidR="00287497" w:rsidRPr="00351EDA" w:rsidRDefault="00287497" w:rsidP="00E133D2">
            <w:pPr>
              <w:jc w:val="right"/>
              <w:rPr>
                <w:rFonts w:ascii="Times New Roman" w:hAnsi="Times New Roman" w:cs="Times New Roman"/>
                <w:sz w:val="24"/>
                <w:szCs w:val="24"/>
              </w:rPr>
            </w:pPr>
          </w:p>
        </w:tc>
      </w:tr>
      <w:tr w:rsidR="00287497" w14:paraId="4D06ED52" w14:textId="77777777" w:rsidTr="00287497">
        <w:tc>
          <w:tcPr>
            <w:tcW w:w="3584" w:type="dxa"/>
            <w:tcBorders>
              <w:left w:val="nil"/>
              <w:bottom w:val="single" w:sz="4" w:space="0" w:color="auto"/>
              <w:right w:val="nil"/>
            </w:tcBorders>
          </w:tcPr>
          <w:p w14:paraId="067600A3"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Religion</w:t>
            </w:r>
          </w:p>
        </w:tc>
        <w:tc>
          <w:tcPr>
            <w:tcW w:w="1493" w:type="dxa"/>
            <w:tcBorders>
              <w:left w:val="nil"/>
              <w:bottom w:val="single" w:sz="4" w:space="0" w:color="auto"/>
              <w:right w:val="nil"/>
            </w:tcBorders>
          </w:tcPr>
          <w:p w14:paraId="78031C7E"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2A68FF37" w14:textId="77777777" w:rsidR="00287497" w:rsidRPr="00351EDA" w:rsidRDefault="00287497" w:rsidP="00E133D2">
            <w:pPr>
              <w:jc w:val="right"/>
              <w:rPr>
                <w:rFonts w:ascii="Times New Roman" w:hAnsi="Times New Roman" w:cs="Times New Roman"/>
                <w:sz w:val="24"/>
                <w:szCs w:val="24"/>
              </w:rPr>
            </w:pPr>
          </w:p>
        </w:tc>
        <w:tc>
          <w:tcPr>
            <w:tcW w:w="1505" w:type="dxa"/>
            <w:tcBorders>
              <w:left w:val="nil"/>
              <w:bottom w:val="single" w:sz="4" w:space="0" w:color="auto"/>
              <w:right w:val="nil"/>
            </w:tcBorders>
          </w:tcPr>
          <w:p w14:paraId="1913BB1F" w14:textId="77777777" w:rsidR="00287497" w:rsidRPr="00351EDA" w:rsidRDefault="00287497" w:rsidP="00E133D2">
            <w:pPr>
              <w:jc w:val="right"/>
              <w:rPr>
                <w:rFonts w:ascii="Times New Roman" w:hAnsi="Times New Roman" w:cs="Times New Roman"/>
                <w:sz w:val="24"/>
                <w:szCs w:val="24"/>
              </w:rPr>
            </w:pPr>
          </w:p>
        </w:tc>
        <w:tc>
          <w:tcPr>
            <w:tcW w:w="990" w:type="dxa"/>
            <w:tcBorders>
              <w:left w:val="nil"/>
              <w:bottom w:val="single" w:sz="4" w:space="0" w:color="auto"/>
              <w:right w:val="nil"/>
            </w:tcBorders>
          </w:tcPr>
          <w:p w14:paraId="24FE5B72" w14:textId="77777777" w:rsidR="00287497" w:rsidRPr="00351EDA" w:rsidRDefault="00287497" w:rsidP="00E133D2">
            <w:pPr>
              <w:jc w:val="right"/>
              <w:rPr>
                <w:rFonts w:ascii="Times New Roman" w:hAnsi="Times New Roman" w:cs="Times New Roman"/>
                <w:sz w:val="24"/>
                <w:szCs w:val="24"/>
              </w:rPr>
            </w:pPr>
          </w:p>
        </w:tc>
      </w:tr>
      <w:tr w:rsidR="00287497" w14:paraId="1B8A1813" w14:textId="77777777" w:rsidTr="00287497">
        <w:tc>
          <w:tcPr>
            <w:tcW w:w="3584" w:type="dxa"/>
            <w:tcBorders>
              <w:left w:val="nil"/>
              <w:bottom w:val="nil"/>
              <w:right w:val="nil"/>
            </w:tcBorders>
          </w:tcPr>
          <w:p w14:paraId="1DCB3284"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Hindu</w:t>
            </w:r>
          </w:p>
        </w:tc>
        <w:tc>
          <w:tcPr>
            <w:tcW w:w="1493" w:type="dxa"/>
            <w:tcBorders>
              <w:left w:val="nil"/>
              <w:bottom w:val="nil"/>
              <w:right w:val="nil"/>
            </w:tcBorders>
          </w:tcPr>
          <w:p w14:paraId="175DAF9F"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180 (61.0)</w:t>
            </w:r>
          </w:p>
        </w:tc>
        <w:tc>
          <w:tcPr>
            <w:tcW w:w="1428" w:type="dxa"/>
            <w:tcBorders>
              <w:left w:val="nil"/>
              <w:bottom w:val="nil"/>
              <w:right w:val="nil"/>
            </w:tcBorders>
          </w:tcPr>
          <w:p w14:paraId="00272D0C"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115 (39.0)</w:t>
            </w:r>
          </w:p>
        </w:tc>
        <w:tc>
          <w:tcPr>
            <w:tcW w:w="1505" w:type="dxa"/>
            <w:tcBorders>
              <w:left w:val="nil"/>
              <w:bottom w:val="nil"/>
              <w:right w:val="nil"/>
            </w:tcBorders>
          </w:tcPr>
          <w:p w14:paraId="79F7E75E"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1.199 (1)</w:t>
            </w:r>
          </w:p>
        </w:tc>
        <w:tc>
          <w:tcPr>
            <w:tcW w:w="990" w:type="dxa"/>
            <w:tcBorders>
              <w:left w:val="nil"/>
              <w:bottom w:val="nil"/>
              <w:right w:val="nil"/>
            </w:tcBorders>
          </w:tcPr>
          <w:p w14:paraId="36740254"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0.274</w:t>
            </w:r>
          </w:p>
        </w:tc>
      </w:tr>
      <w:tr w:rsidR="00287497" w14:paraId="543AF572" w14:textId="77777777" w:rsidTr="00287497">
        <w:tc>
          <w:tcPr>
            <w:tcW w:w="3584" w:type="dxa"/>
            <w:tcBorders>
              <w:top w:val="nil"/>
              <w:left w:val="nil"/>
              <w:bottom w:val="single" w:sz="4" w:space="0" w:color="auto"/>
              <w:right w:val="nil"/>
            </w:tcBorders>
          </w:tcPr>
          <w:p w14:paraId="1BCA564A"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Others (Buddhist, Muslim and Christian)</w:t>
            </w:r>
          </w:p>
        </w:tc>
        <w:tc>
          <w:tcPr>
            <w:tcW w:w="1493" w:type="dxa"/>
            <w:tcBorders>
              <w:top w:val="nil"/>
              <w:left w:val="nil"/>
              <w:bottom w:val="single" w:sz="4" w:space="0" w:color="auto"/>
              <w:right w:val="nil"/>
            </w:tcBorders>
          </w:tcPr>
          <w:p w14:paraId="3C5D1000"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18 (51.4)</w:t>
            </w:r>
          </w:p>
        </w:tc>
        <w:tc>
          <w:tcPr>
            <w:tcW w:w="1428" w:type="dxa"/>
            <w:tcBorders>
              <w:top w:val="nil"/>
              <w:left w:val="nil"/>
              <w:bottom w:val="single" w:sz="4" w:space="0" w:color="auto"/>
              <w:right w:val="nil"/>
            </w:tcBorders>
          </w:tcPr>
          <w:p w14:paraId="593BB5E7"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17 (48.6)</w:t>
            </w:r>
          </w:p>
        </w:tc>
        <w:tc>
          <w:tcPr>
            <w:tcW w:w="1505" w:type="dxa"/>
            <w:tcBorders>
              <w:top w:val="nil"/>
              <w:left w:val="nil"/>
              <w:bottom w:val="single" w:sz="4" w:space="0" w:color="auto"/>
              <w:right w:val="nil"/>
            </w:tcBorders>
          </w:tcPr>
          <w:p w14:paraId="62BE39F4"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36C23A14" w14:textId="77777777" w:rsidR="00287497" w:rsidRPr="00351EDA" w:rsidRDefault="00287497" w:rsidP="00E133D2">
            <w:pPr>
              <w:jc w:val="right"/>
              <w:rPr>
                <w:rFonts w:ascii="Times New Roman" w:hAnsi="Times New Roman" w:cs="Times New Roman"/>
                <w:sz w:val="24"/>
                <w:szCs w:val="24"/>
              </w:rPr>
            </w:pPr>
          </w:p>
        </w:tc>
      </w:tr>
      <w:tr w:rsidR="00287497" w14:paraId="4A1CD366" w14:textId="77777777" w:rsidTr="00287497">
        <w:tc>
          <w:tcPr>
            <w:tcW w:w="3584" w:type="dxa"/>
            <w:tcBorders>
              <w:left w:val="nil"/>
              <w:bottom w:val="single" w:sz="4" w:space="0" w:color="auto"/>
              <w:right w:val="nil"/>
            </w:tcBorders>
          </w:tcPr>
          <w:p w14:paraId="74E6EAA1"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Father’s Education</w:t>
            </w:r>
          </w:p>
        </w:tc>
        <w:tc>
          <w:tcPr>
            <w:tcW w:w="1493" w:type="dxa"/>
            <w:tcBorders>
              <w:left w:val="nil"/>
              <w:bottom w:val="single" w:sz="4" w:space="0" w:color="auto"/>
              <w:right w:val="nil"/>
            </w:tcBorders>
          </w:tcPr>
          <w:p w14:paraId="59C428FC"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5565272F" w14:textId="77777777" w:rsidR="00287497" w:rsidRPr="00351EDA" w:rsidRDefault="00287497" w:rsidP="00E133D2">
            <w:pPr>
              <w:jc w:val="right"/>
              <w:rPr>
                <w:rFonts w:ascii="Times New Roman" w:hAnsi="Times New Roman" w:cs="Times New Roman"/>
                <w:sz w:val="24"/>
                <w:szCs w:val="24"/>
              </w:rPr>
            </w:pPr>
          </w:p>
        </w:tc>
        <w:tc>
          <w:tcPr>
            <w:tcW w:w="1505" w:type="dxa"/>
            <w:tcBorders>
              <w:left w:val="nil"/>
              <w:bottom w:val="single" w:sz="4" w:space="0" w:color="auto"/>
              <w:right w:val="nil"/>
            </w:tcBorders>
          </w:tcPr>
          <w:p w14:paraId="249D1589" w14:textId="77777777" w:rsidR="00287497" w:rsidRPr="00351EDA" w:rsidRDefault="00287497" w:rsidP="00E133D2">
            <w:pPr>
              <w:jc w:val="right"/>
              <w:rPr>
                <w:rFonts w:ascii="Times New Roman" w:hAnsi="Times New Roman" w:cs="Times New Roman"/>
                <w:sz w:val="24"/>
                <w:szCs w:val="24"/>
              </w:rPr>
            </w:pPr>
          </w:p>
        </w:tc>
        <w:tc>
          <w:tcPr>
            <w:tcW w:w="990" w:type="dxa"/>
            <w:tcBorders>
              <w:left w:val="nil"/>
              <w:bottom w:val="single" w:sz="4" w:space="0" w:color="auto"/>
              <w:right w:val="nil"/>
            </w:tcBorders>
          </w:tcPr>
          <w:p w14:paraId="394FEBFB" w14:textId="77777777" w:rsidR="00287497" w:rsidRPr="00351EDA" w:rsidRDefault="00287497" w:rsidP="00E133D2">
            <w:pPr>
              <w:jc w:val="right"/>
              <w:rPr>
                <w:rFonts w:ascii="Times New Roman" w:hAnsi="Times New Roman" w:cs="Times New Roman"/>
                <w:sz w:val="24"/>
                <w:szCs w:val="24"/>
              </w:rPr>
            </w:pPr>
          </w:p>
        </w:tc>
      </w:tr>
      <w:tr w:rsidR="00287497" w14:paraId="7BD0896C" w14:textId="77777777" w:rsidTr="00287497">
        <w:tc>
          <w:tcPr>
            <w:tcW w:w="3584" w:type="dxa"/>
            <w:tcBorders>
              <w:left w:val="nil"/>
              <w:bottom w:val="nil"/>
              <w:right w:val="nil"/>
            </w:tcBorders>
          </w:tcPr>
          <w:p w14:paraId="4EE6DA61"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Below basic level (1-8)</w:t>
            </w:r>
          </w:p>
        </w:tc>
        <w:tc>
          <w:tcPr>
            <w:tcW w:w="1493" w:type="dxa"/>
            <w:tcBorders>
              <w:left w:val="nil"/>
              <w:bottom w:val="nil"/>
              <w:right w:val="nil"/>
            </w:tcBorders>
          </w:tcPr>
          <w:p w14:paraId="09548B6A"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95 (60.5)</w:t>
            </w:r>
          </w:p>
        </w:tc>
        <w:tc>
          <w:tcPr>
            <w:tcW w:w="1428" w:type="dxa"/>
            <w:tcBorders>
              <w:left w:val="nil"/>
              <w:bottom w:val="nil"/>
              <w:right w:val="nil"/>
            </w:tcBorders>
          </w:tcPr>
          <w:p w14:paraId="0B7522A0"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62 (39.5)</w:t>
            </w:r>
          </w:p>
        </w:tc>
        <w:tc>
          <w:tcPr>
            <w:tcW w:w="1505" w:type="dxa"/>
            <w:tcBorders>
              <w:left w:val="nil"/>
              <w:bottom w:val="nil"/>
              <w:right w:val="nil"/>
            </w:tcBorders>
          </w:tcPr>
          <w:p w14:paraId="27BE01AF"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0.050 (1)</w:t>
            </w:r>
          </w:p>
        </w:tc>
        <w:tc>
          <w:tcPr>
            <w:tcW w:w="990" w:type="dxa"/>
            <w:tcBorders>
              <w:left w:val="nil"/>
              <w:bottom w:val="nil"/>
              <w:right w:val="nil"/>
            </w:tcBorders>
          </w:tcPr>
          <w:p w14:paraId="3F535AD6"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0.823</w:t>
            </w:r>
          </w:p>
        </w:tc>
      </w:tr>
      <w:tr w:rsidR="00287497" w14:paraId="0F77699F" w14:textId="77777777" w:rsidTr="00287497">
        <w:tc>
          <w:tcPr>
            <w:tcW w:w="3584" w:type="dxa"/>
            <w:tcBorders>
              <w:top w:val="nil"/>
              <w:left w:val="nil"/>
              <w:bottom w:val="single" w:sz="4" w:space="0" w:color="auto"/>
              <w:right w:val="nil"/>
            </w:tcBorders>
          </w:tcPr>
          <w:p w14:paraId="0A34F198"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Above basic level (1-8)</w:t>
            </w:r>
          </w:p>
        </w:tc>
        <w:tc>
          <w:tcPr>
            <w:tcW w:w="1493" w:type="dxa"/>
            <w:tcBorders>
              <w:top w:val="nil"/>
              <w:left w:val="nil"/>
              <w:bottom w:val="single" w:sz="4" w:space="0" w:color="auto"/>
              <w:right w:val="nil"/>
            </w:tcBorders>
          </w:tcPr>
          <w:p w14:paraId="2C25035A"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102 (59.3)</w:t>
            </w:r>
          </w:p>
        </w:tc>
        <w:tc>
          <w:tcPr>
            <w:tcW w:w="1428" w:type="dxa"/>
            <w:tcBorders>
              <w:top w:val="nil"/>
              <w:left w:val="nil"/>
              <w:bottom w:val="single" w:sz="4" w:space="0" w:color="auto"/>
              <w:right w:val="nil"/>
            </w:tcBorders>
          </w:tcPr>
          <w:p w14:paraId="22FE50D7"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70 (40.7)</w:t>
            </w:r>
          </w:p>
        </w:tc>
        <w:tc>
          <w:tcPr>
            <w:tcW w:w="1505" w:type="dxa"/>
            <w:tcBorders>
              <w:top w:val="nil"/>
              <w:left w:val="nil"/>
              <w:bottom w:val="single" w:sz="4" w:space="0" w:color="auto"/>
              <w:right w:val="nil"/>
            </w:tcBorders>
          </w:tcPr>
          <w:p w14:paraId="117003FA"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11554652" w14:textId="77777777" w:rsidR="00287497" w:rsidRPr="00351EDA" w:rsidRDefault="00287497" w:rsidP="00E133D2">
            <w:pPr>
              <w:jc w:val="right"/>
              <w:rPr>
                <w:rFonts w:ascii="Times New Roman" w:hAnsi="Times New Roman" w:cs="Times New Roman"/>
                <w:sz w:val="24"/>
                <w:szCs w:val="24"/>
              </w:rPr>
            </w:pPr>
          </w:p>
        </w:tc>
      </w:tr>
      <w:tr w:rsidR="00287497" w14:paraId="0F7B8EB2" w14:textId="77777777" w:rsidTr="00287497">
        <w:tc>
          <w:tcPr>
            <w:tcW w:w="3584" w:type="dxa"/>
            <w:tcBorders>
              <w:left w:val="nil"/>
              <w:bottom w:val="single" w:sz="4" w:space="0" w:color="auto"/>
              <w:right w:val="nil"/>
            </w:tcBorders>
          </w:tcPr>
          <w:p w14:paraId="731BA438"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Mother’s Education</w:t>
            </w:r>
          </w:p>
        </w:tc>
        <w:tc>
          <w:tcPr>
            <w:tcW w:w="1493" w:type="dxa"/>
            <w:tcBorders>
              <w:left w:val="nil"/>
              <w:bottom w:val="single" w:sz="4" w:space="0" w:color="auto"/>
              <w:right w:val="nil"/>
            </w:tcBorders>
          </w:tcPr>
          <w:p w14:paraId="0677DFAC"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3FCC8F8B" w14:textId="77777777" w:rsidR="00287497" w:rsidRPr="00351EDA" w:rsidRDefault="00287497" w:rsidP="00E133D2">
            <w:pPr>
              <w:jc w:val="right"/>
              <w:rPr>
                <w:rFonts w:ascii="Times New Roman" w:hAnsi="Times New Roman" w:cs="Times New Roman"/>
                <w:sz w:val="24"/>
                <w:szCs w:val="24"/>
              </w:rPr>
            </w:pPr>
          </w:p>
        </w:tc>
        <w:tc>
          <w:tcPr>
            <w:tcW w:w="1505" w:type="dxa"/>
            <w:tcBorders>
              <w:left w:val="nil"/>
              <w:bottom w:val="single" w:sz="4" w:space="0" w:color="auto"/>
              <w:right w:val="nil"/>
            </w:tcBorders>
          </w:tcPr>
          <w:p w14:paraId="25AB9AF8" w14:textId="77777777" w:rsidR="00287497" w:rsidRPr="00351EDA" w:rsidRDefault="00287497" w:rsidP="00E133D2">
            <w:pPr>
              <w:jc w:val="right"/>
              <w:rPr>
                <w:rFonts w:ascii="Times New Roman" w:hAnsi="Times New Roman" w:cs="Times New Roman"/>
                <w:sz w:val="24"/>
                <w:szCs w:val="24"/>
              </w:rPr>
            </w:pPr>
          </w:p>
        </w:tc>
        <w:tc>
          <w:tcPr>
            <w:tcW w:w="990" w:type="dxa"/>
            <w:tcBorders>
              <w:left w:val="nil"/>
              <w:bottom w:val="single" w:sz="4" w:space="0" w:color="auto"/>
              <w:right w:val="nil"/>
            </w:tcBorders>
          </w:tcPr>
          <w:p w14:paraId="4364DCE8" w14:textId="77777777" w:rsidR="00287497" w:rsidRPr="00351EDA" w:rsidRDefault="00287497" w:rsidP="00E133D2">
            <w:pPr>
              <w:jc w:val="right"/>
              <w:rPr>
                <w:rFonts w:ascii="Times New Roman" w:hAnsi="Times New Roman" w:cs="Times New Roman"/>
                <w:sz w:val="24"/>
                <w:szCs w:val="24"/>
              </w:rPr>
            </w:pPr>
          </w:p>
        </w:tc>
      </w:tr>
      <w:tr w:rsidR="00287497" w14:paraId="59297EB2" w14:textId="77777777" w:rsidTr="00287497">
        <w:tc>
          <w:tcPr>
            <w:tcW w:w="3584" w:type="dxa"/>
            <w:tcBorders>
              <w:left w:val="nil"/>
              <w:bottom w:val="nil"/>
              <w:right w:val="nil"/>
            </w:tcBorders>
          </w:tcPr>
          <w:p w14:paraId="121DF10C"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Below basic level (1-8)</w:t>
            </w:r>
          </w:p>
        </w:tc>
        <w:tc>
          <w:tcPr>
            <w:tcW w:w="1493" w:type="dxa"/>
            <w:tcBorders>
              <w:left w:val="nil"/>
              <w:bottom w:val="nil"/>
              <w:right w:val="nil"/>
            </w:tcBorders>
          </w:tcPr>
          <w:p w14:paraId="21B51D8C"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125 (60.7)</w:t>
            </w:r>
          </w:p>
        </w:tc>
        <w:tc>
          <w:tcPr>
            <w:tcW w:w="1428" w:type="dxa"/>
            <w:tcBorders>
              <w:left w:val="nil"/>
              <w:bottom w:val="nil"/>
              <w:right w:val="nil"/>
            </w:tcBorders>
          </w:tcPr>
          <w:p w14:paraId="3C3B4293"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81 (39.3)</w:t>
            </w:r>
          </w:p>
        </w:tc>
        <w:tc>
          <w:tcPr>
            <w:tcW w:w="1505" w:type="dxa"/>
            <w:tcBorders>
              <w:left w:val="nil"/>
              <w:bottom w:val="nil"/>
              <w:right w:val="nil"/>
            </w:tcBorders>
          </w:tcPr>
          <w:p w14:paraId="4875DC84"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0.106 (1)</w:t>
            </w:r>
          </w:p>
        </w:tc>
        <w:tc>
          <w:tcPr>
            <w:tcW w:w="990" w:type="dxa"/>
            <w:tcBorders>
              <w:left w:val="nil"/>
              <w:bottom w:val="nil"/>
              <w:right w:val="nil"/>
            </w:tcBorders>
          </w:tcPr>
          <w:p w14:paraId="6C9988FF"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0.745</w:t>
            </w:r>
          </w:p>
        </w:tc>
      </w:tr>
      <w:tr w:rsidR="00287497" w14:paraId="48F5088E" w14:textId="77777777" w:rsidTr="00287497">
        <w:tc>
          <w:tcPr>
            <w:tcW w:w="3584" w:type="dxa"/>
            <w:tcBorders>
              <w:top w:val="nil"/>
              <w:left w:val="nil"/>
              <w:bottom w:val="single" w:sz="4" w:space="0" w:color="auto"/>
              <w:right w:val="nil"/>
            </w:tcBorders>
          </w:tcPr>
          <w:p w14:paraId="27EE4769"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Above basic level (1-8)</w:t>
            </w:r>
          </w:p>
        </w:tc>
        <w:tc>
          <w:tcPr>
            <w:tcW w:w="1493" w:type="dxa"/>
            <w:tcBorders>
              <w:top w:val="nil"/>
              <w:left w:val="nil"/>
              <w:bottom w:val="single" w:sz="4" w:space="0" w:color="auto"/>
              <w:right w:val="nil"/>
            </w:tcBorders>
          </w:tcPr>
          <w:p w14:paraId="7B364B53"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73 (58.9)</w:t>
            </w:r>
          </w:p>
        </w:tc>
        <w:tc>
          <w:tcPr>
            <w:tcW w:w="1428" w:type="dxa"/>
            <w:tcBorders>
              <w:top w:val="nil"/>
              <w:left w:val="nil"/>
              <w:bottom w:val="single" w:sz="4" w:space="0" w:color="auto"/>
              <w:right w:val="nil"/>
            </w:tcBorders>
          </w:tcPr>
          <w:p w14:paraId="6CF4BA97"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51 (41.1)</w:t>
            </w:r>
          </w:p>
        </w:tc>
        <w:tc>
          <w:tcPr>
            <w:tcW w:w="1505" w:type="dxa"/>
            <w:tcBorders>
              <w:top w:val="nil"/>
              <w:left w:val="nil"/>
              <w:bottom w:val="single" w:sz="4" w:space="0" w:color="auto"/>
              <w:right w:val="nil"/>
            </w:tcBorders>
          </w:tcPr>
          <w:p w14:paraId="03A73469"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409255DE" w14:textId="77777777" w:rsidR="00287497" w:rsidRPr="00351EDA" w:rsidRDefault="00287497" w:rsidP="00E133D2">
            <w:pPr>
              <w:jc w:val="right"/>
              <w:rPr>
                <w:rFonts w:ascii="Times New Roman" w:hAnsi="Times New Roman" w:cs="Times New Roman"/>
                <w:sz w:val="24"/>
                <w:szCs w:val="24"/>
              </w:rPr>
            </w:pPr>
          </w:p>
        </w:tc>
      </w:tr>
      <w:tr w:rsidR="00287497" w14:paraId="66ADFE8C" w14:textId="77777777" w:rsidTr="00287497">
        <w:tc>
          <w:tcPr>
            <w:tcW w:w="3584" w:type="dxa"/>
            <w:tcBorders>
              <w:left w:val="nil"/>
              <w:bottom w:val="single" w:sz="4" w:space="0" w:color="auto"/>
              <w:right w:val="nil"/>
            </w:tcBorders>
          </w:tcPr>
          <w:p w14:paraId="7B56006E"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Father’s Occupation</w:t>
            </w:r>
          </w:p>
        </w:tc>
        <w:tc>
          <w:tcPr>
            <w:tcW w:w="1493" w:type="dxa"/>
            <w:tcBorders>
              <w:left w:val="nil"/>
              <w:bottom w:val="single" w:sz="4" w:space="0" w:color="auto"/>
              <w:right w:val="nil"/>
            </w:tcBorders>
          </w:tcPr>
          <w:p w14:paraId="2D5B7BCA"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29A8C9BA" w14:textId="77777777" w:rsidR="00287497" w:rsidRPr="00351EDA" w:rsidRDefault="00287497" w:rsidP="00E133D2">
            <w:pPr>
              <w:jc w:val="right"/>
              <w:rPr>
                <w:rFonts w:ascii="Times New Roman" w:hAnsi="Times New Roman" w:cs="Times New Roman"/>
                <w:sz w:val="24"/>
                <w:szCs w:val="24"/>
              </w:rPr>
            </w:pPr>
          </w:p>
        </w:tc>
        <w:tc>
          <w:tcPr>
            <w:tcW w:w="1505" w:type="dxa"/>
            <w:tcBorders>
              <w:left w:val="nil"/>
              <w:bottom w:val="single" w:sz="4" w:space="0" w:color="auto"/>
              <w:right w:val="nil"/>
            </w:tcBorders>
          </w:tcPr>
          <w:p w14:paraId="4B4FBA23" w14:textId="77777777" w:rsidR="00287497" w:rsidRPr="00351EDA" w:rsidRDefault="00287497" w:rsidP="00E133D2">
            <w:pPr>
              <w:jc w:val="right"/>
              <w:rPr>
                <w:rFonts w:ascii="Times New Roman" w:hAnsi="Times New Roman" w:cs="Times New Roman"/>
                <w:sz w:val="24"/>
                <w:szCs w:val="24"/>
              </w:rPr>
            </w:pPr>
          </w:p>
        </w:tc>
        <w:tc>
          <w:tcPr>
            <w:tcW w:w="990" w:type="dxa"/>
            <w:tcBorders>
              <w:left w:val="nil"/>
              <w:bottom w:val="single" w:sz="4" w:space="0" w:color="auto"/>
              <w:right w:val="nil"/>
            </w:tcBorders>
          </w:tcPr>
          <w:p w14:paraId="4CA4BB30" w14:textId="77777777" w:rsidR="00287497" w:rsidRPr="00351EDA" w:rsidRDefault="00287497" w:rsidP="00E133D2">
            <w:pPr>
              <w:jc w:val="right"/>
              <w:rPr>
                <w:rFonts w:ascii="Times New Roman" w:hAnsi="Times New Roman" w:cs="Times New Roman"/>
                <w:sz w:val="24"/>
                <w:szCs w:val="24"/>
              </w:rPr>
            </w:pPr>
          </w:p>
        </w:tc>
      </w:tr>
      <w:tr w:rsidR="00287497" w14:paraId="10ABF1FD" w14:textId="77777777" w:rsidTr="00287497">
        <w:tc>
          <w:tcPr>
            <w:tcW w:w="3584" w:type="dxa"/>
            <w:tcBorders>
              <w:left w:val="nil"/>
              <w:bottom w:val="nil"/>
              <w:right w:val="nil"/>
            </w:tcBorders>
          </w:tcPr>
          <w:p w14:paraId="3C0B2018"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Government employee</w:t>
            </w:r>
          </w:p>
        </w:tc>
        <w:tc>
          <w:tcPr>
            <w:tcW w:w="1493" w:type="dxa"/>
            <w:tcBorders>
              <w:left w:val="nil"/>
              <w:bottom w:val="nil"/>
              <w:right w:val="nil"/>
            </w:tcBorders>
          </w:tcPr>
          <w:p w14:paraId="11DB0D64"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35 (58.3)</w:t>
            </w:r>
          </w:p>
        </w:tc>
        <w:tc>
          <w:tcPr>
            <w:tcW w:w="1428" w:type="dxa"/>
            <w:tcBorders>
              <w:left w:val="nil"/>
              <w:bottom w:val="nil"/>
              <w:right w:val="nil"/>
            </w:tcBorders>
          </w:tcPr>
          <w:p w14:paraId="1B9D728C"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25 (41.7)</w:t>
            </w:r>
          </w:p>
        </w:tc>
        <w:tc>
          <w:tcPr>
            <w:tcW w:w="1505" w:type="dxa"/>
            <w:tcBorders>
              <w:left w:val="nil"/>
              <w:bottom w:val="nil"/>
              <w:right w:val="nil"/>
            </w:tcBorders>
          </w:tcPr>
          <w:p w14:paraId="024027B3"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1.612 (4)</w:t>
            </w:r>
          </w:p>
        </w:tc>
        <w:tc>
          <w:tcPr>
            <w:tcW w:w="990" w:type="dxa"/>
            <w:tcBorders>
              <w:left w:val="nil"/>
              <w:bottom w:val="nil"/>
              <w:right w:val="nil"/>
            </w:tcBorders>
          </w:tcPr>
          <w:p w14:paraId="723FB266"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0.807</w:t>
            </w:r>
          </w:p>
        </w:tc>
      </w:tr>
      <w:tr w:rsidR="00287497" w14:paraId="6A35263F" w14:textId="77777777" w:rsidTr="00287497">
        <w:tc>
          <w:tcPr>
            <w:tcW w:w="3584" w:type="dxa"/>
            <w:tcBorders>
              <w:top w:val="nil"/>
              <w:left w:val="nil"/>
              <w:bottom w:val="nil"/>
              <w:right w:val="nil"/>
            </w:tcBorders>
          </w:tcPr>
          <w:p w14:paraId="2F6F35ED"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Non-government employee</w:t>
            </w:r>
          </w:p>
        </w:tc>
        <w:tc>
          <w:tcPr>
            <w:tcW w:w="1493" w:type="dxa"/>
            <w:tcBorders>
              <w:top w:val="nil"/>
              <w:left w:val="nil"/>
              <w:bottom w:val="nil"/>
              <w:right w:val="nil"/>
            </w:tcBorders>
          </w:tcPr>
          <w:p w14:paraId="587495B8"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48 (58.5)</w:t>
            </w:r>
          </w:p>
        </w:tc>
        <w:tc>
          <w:tcPr>
            <w:tcW w:w="1428" w:type="dxa"/>
            <w:tcBorders>
              <w:top w:val="nil"/>
              <w:left w:val="nil"/>
              <w:bottom w:val="nil"/>
              <w:right w:val="nil"/>
            </w:tcBorders>
          </w:tcPr>
          <w:p w14:paraId="0BA09EC5"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34 (41.5)</w:t>
            </w:r>
          </w:p>
        </w:tc>
        <w:tc>
          <w:tcPr>
            <w:tcW w:w="1505" w:type="dxa"/>
            <w:tcBorders>
              <w:top w:val="nil"/>
              <w:left w:val="nil"/>
              <w:bottom w:val="nil"/>
              <w:right w:val="nil"/>
            </w:tcBorders>
          </w:tcPr>
          <w:p w14:paraId="2BF7A6C3"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nil"/>
              <w:right w:val="nil"/>
            </w:tcBorders>
          </w:tcPr>
          <w:p w14:paraId="56C54D59" w14:textId="77777777" w:rsidR="00287497" w:rsidRPr="00351EDA" w:rsidRDefault="00287497" w:rsidP="00E133D2">
            <w:pPr>
              <w:jc w:val="right"/>
              <w:rPr>
                <w:rFonts w:ascii="Times New Roman" w:hAnsi="Times New Roman" w:cs="Times New Roman"/>
                <w:sz w:val="24"/>
                <w:szCs w:val="24"/>
              </w:rPr>
            </w:pPr>
          </w:p>
        </w:tc>
      </w:tr>
      <w:tr w:rsidR="00287497" w14:paraId="702A8784" w14:textId="77777777" w:rsidTr="00287497">
        <w:tc>
          <w:tcPr>
            <w:tcW w:w="3584" w:type="dxa"/>
            <w:tcBorders>
              <w:top w:val="nil"/>
              <w:left w:val="nil"/>
              <w:bottom w:val="nil"/>
              <w:right w:val="nil"/>
            </w:tcBorders>
          </w:tcPr>
          <w:p w14:paraId="140933B4"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Self employed</w:t>
            </w:r>
          </w:p>
        </w:tc>
        <w:tc>
          <w:tcPr>
            <w:tcW w:w="1493" w:type="dxa"/>
            <w:tcBorders>
              <w:top w:val="nil"/>
              <w:left w:val="nil"/>
              <w:bottom w:val="nil"/>
              <w:right w:val="nil"/>
            </w:tcBorders>
          </w:tcPr>
          <w:p w14:paraId="40113AAF"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72 (64.3)</w:t>
            </w:r>
          </w:p>
        </w:tc>
        <w:tc>
          <w:tcPr>
            <w:tcW w:w="1428" w:type="dxa"/>
            <w:tcBorders>
              <w:top w:val="nil"/>
              <w:left w:val="nil"/>
              <w:bottom w:val="nil"/>
              <w:right w:val="nil"/>
            </w:tcBorders>
          </w:tcPr>
          <w:p w14:paraId="7005318D"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40 (35.7)</w:t>
            </w:r>
          </w:p>
        </w:tc>
        <w:tc>
          <w:tcPr>
            <w:tcW w:w="1505" w:type="dxa"/>
            <w:tcBorders>
              <w:top w:val="nil"/>
              <w:left w:val="nil"/>
              <w:bottom w:val="nil"/>
              <w:right w:val="nil"/>
            </w:tcBorders>
          </w:tcPr>
          <w:p w14:paraId="124AD03B"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nil"/>
              <w:right w:val="nil"/>
            </w:tcBorders>
          </w:tcPr>
          <w:p w14:paraId="5B233163" w14:textId="77777777" w:rsidR="00287497" w:rsidRPr="00351EDA" w:rsidRDefault="00287497" w:rsidP="00E133D2">
            <w:pPr>
              <w:jc w:val="right"/>
              <w:rPr>
                <w:rFonts w:ascii="Times New Roman" w:hAnsi="Times New Roman" w:cs="Times New Roman"/>
                <w:sz w:val="24"/>
                <w:szCs w:val="24"/>
              </w:rPr>
            </w:pPr>
          </w:p>
        </w:tc>
      </w:tr>
      <w:tr w:rsidR="00287497" w14:paraId="6F113E1D" w14:textId="77777777" w:rsidTr="00287497">
        <w:tc>
          <w:tcPr>
            <w:tcW w:w="3584" w:type="dxa"/>
            <w:tcBorders>
              <w:top w:val="nil"/>
              <w:left w:val="nil"/>
              <w:bottom w:val="nil"/>
              <w:right w:val="nil"/>
            </w:tcBorders>
          </w:tcPr>
          <w:p w14:paraId="2A9DCA04"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Unemployed</w:t>
            </w:r>
          </w:p>
        </w:tc>
        <w:tc>
          <w:tcPr>
            <w:tcW w:w="1493" w:type="dxa"/>
            <w:tcBorders>
              <w:top w:val="nil"/>
              <w:left w:val="nil"/>
              <w:bottom w:val="nil"/>
              <w:right w:val="nil"/>
            </w:tcBorders>
          </w:tcPr>
          <w:p w14:paraId="025BC70F"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18 (60.0)</w:t>
            </w:r>
          </w:p>
        </w:tc>
        <w:tc>
          <w:tcPr>
            <w:tcW w:w="1428" w:type="dxa"/>
            <w:tcBorders>
              <w:top w:val="nil"/>
              <w:left w:val="nil"/>
              <w:bottom w:val="nil"/>
              <w:right w:val="nil"/>
            </w:tcBorders>
          </w:tcPr>
          <w:p w14:paraId="15F0487E"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12 (40.0)</w:t>
            </w:r>
          </w:p>
        </w:tc>
        <w:tc>
          <w:tcPr>
            <w:tcW w:w="1505" w:type="dxa"/>
            <w:tcBorders>
              <w:top w:val="nil"/>
              <w:left w:val="nil"/>
              <w:bottom w:val="nil"/>
              <w:right w:val="nil"/>
            </w:tcBorders>
          </w:tcPr>
          <w:p w14:paraId="3E19CC8A"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nil"/>
              <w:right w:val="nil"/>
            </w:tcBorders>
          </w:tcPr>
          <w:p w14:paraId="7EC88E8A" w14:textId="77777777" w:rsidR="00287497" w:rsidRPr="00351EDA" w:rsidRDefault="00287497" w:rsidP="00E133D2">
            <w:pPr>
              <w:jc w:val="right"/>
              <w:rPr>
                <w:rFonts w:ascii="Times New Roman" w:hAnsi="Times New Roman" w:cs="Times New Roman"/>
                <w:sz w:val="24"/>
                <w:szCs w:val="24"/>
              </w:rPr>
            </w:pPr>
          </w:p>
        </w:tc>
      </w:tr>
      <w:tr w:rsidR="00287497" w14:paraId="339D1F32" w14:textId="77777777" w:rsidTr="00287497">
        <w:tc>
          <w:tcPr>
            <w:tcW w:w="3584" w:type="dxa"/>
            <w:tcBorders>
              <w:top w:val="nil"/>
              <w:left w:val="nil"/>
              <w:bottom w:val="single" w:sz="4" w:space="0" w:color="auto"/>
              <w:right w:val="nil"/>
            </w:tcBorders>
          </w:tcPr>
          <w:p w14:paraId="0388D3A7"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Others</w:t>
            </w:r>
          </w:p>
        </w:tc>
        <w:tc>
          <w:tcPr>
            <w:tcW w:w="1493" w:type="dxa"/>
            <w:tcBorders>
              <w:top w:val="nil"/>
              <w:left w:val="nil"/>
              <w:bottom w:val="single" w:sz="4" w:space="0" w:color="auto"/>
              <w:right w:val="nil"/>
            </w:tcBorders>
          </w:tcPr>
          <w:p w14:paraId="332C5D8C"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25 (54.3)</w:t>
            </w:r>
          </w:p>
        </w:tc>
        <w:tc>
          <w:tcPr>
            <w:tcW w:w="1428" w:type="dxa"/>
            <w:tcBorders>
              <w:top w:val="nil"/>
              <w:left w:val="nil"/>
              <w:bottom w:val="single" w:sz="4" w:space="0" w:color="auto"/>
              <w:right w:val="nil"/>
            </w:tcBorders>
          </w:tcPr>
          <w:p w14:paraId="480DA052"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21 (45.7)</w:t>
            </w:r>
          </w:p>
        </w:tc>
        <w:tc>
          <w:tcPr>
            <w:tcW w:w="1505" w:type="dxa"/>
            <w:tcBorders>
              <w:top w:val="nil"/>
              <w:left w:val="nil"/>
              <w:bottom w:val="single" w:sz="4" w:space="0" w:color="auto"/>
              <w:right w:val="nil"/>
            </w:tcBorders>
          </w:tcPr>
          <w:p w14:paraId="4DCC492C" w14:textId="77777777" w:rsidR="00287497" w:rsidRPr="00351EDA" w:rsidRDefault="00287497" w:rsidP="00E133D2">
            <w:pPr>
              <w:jc w:val="right"/>
              <w:rPr>
                <w:rFonts w:ascii="Times New Roman" w:hAnsi="Times New Roman" w:cs="Times New Roman"/>
                <w:sz w:val="24"/>
                <w:szCs w:val="24"/>
              </w:rPr>
            </w:pPr>
          </w:p>
        </w:tc>
        <w:tc>
          <w:tcPr>
            <w:tcW w:w="990" w:type="dxa"/>
            <w:tcBorders>
              <w:top w:val="nil"/>
              <w:left w:val="nil"/>
              <w:bottom w:val="single" w:sz="4" w:space="0" w:color="auto"/>
              <w:right w:val="nil"/>
            </w:tcBorders>
          </w:tcPr>
          <w:p w14:paraId="311FFF97" w14:textId="77777777" w:rsidR="00287497" w:rsidRPr="00351EDA" w:rsidRDefault="00287497" w:rsidP="00E133D2">
            <w:pPr>
              <w:jc w:val="right"/>
              <w:rPr>
                <w:rFonts w:ascii="Times New Roman" w:hAnsi="Times New Roman" w:cs="Times New Roman"/>
                <w:sz w:val="24"/>
                <w:szCs w:val="24"/>
              </w:rPr>
            </w:pPr>
          </w:p>
        </w:tc>
      </w:tr>
    </w:tbl>
    <w:p w14:paraId="2DC284C0" w14:textId="77777777" w:rsidR="00287497" w:rsidRDefault="007E08C5">
      <w:r>
        <w:t xml:space="preserve">   Source: Primary Data </w:t>
      </w:r>
    </w:p>
    <w:tbl>
      <w:tblPr>
        <w:tblStyle w:val="TableGrid"/>
        <w:tblW w:w="0" w:type="auto"/>
        <w:tblInd w:w="108" w:type="dxa"/>
        <w:tblLook w:val="04A0" w:firstRow="1" w:lastRow="0" w:firstColumn="1" w:lastColumn="0" w:noHBand="0" w:noVBand="1"/>
      </w:tblPr>
      <w:tblGrid>
        <w:gridCol w:w="3537"/>
        <w:gridCol w:w="1482"/>
        <w:gridCol w:w="1424"/>
        <w:gridCol w:w="1491"/>
        <w:gridCol w:w="65"/>
        <w:gridCol w:w="920"/>
      </w:tblGrid>
      <w:tr w:rsidR="00287497" w:rsidRPr="00351EDA" w14:paraId="416491B8" w14:textId="77777777" w:rsidTr="00E133D2">
        <w:tc>
          <w:tcPr>
            <w:tcW w:w="3584" w:type="dxa"/>
            <w:tcBorders>
              <w:left w:val="nil"/>
              <w:bottom w:val="nil"/>
              <w:right w:val="nil"/>
            </w:tcBorders>
          </w:tcPr>
          <w:p w14:paraId="1A6B8D73"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Variables (n=300)</w:t>
            </w:r>
          </w:p>
        </w:tc>
        <w:tc>
          <w:tcPr>
            <w:tcW w:w="2921" w:type="dxa"/>
            <w:gridSpan w:val="2"/>
            <w:tcBorders>
              <w:left w:val="nil"/>
              <w:bottom w:val="nil"/>
              <w:right w:val="nil"/>
            </w:tcBorders>
          </w:tcPr>
          <w:p w14:paraId="2B1E2422"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Depression</w:t>
            </w:r>
          </w:p>
        </w:tc>
        <w:tc>
          <w:tcPr>
            <w:tcW w:w="1505" w:type="dxa"/>
            <w:tcBorders>
              <w:left w:val="nil"/>
              <w:bottom w:val="nil"/>
              <w:right w:val="nil"/>
            </w:tcBorders>
          </w:tcPr>
          <w:p w14:paraId="3E5CFE66"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Chi-square</w:t>
            </w:r>
          </w:p>
        </w:tc>
        <w:tc>
          <w:tcPr>
            <w:tcW w:w="990" w:type="dxa"/>
            <w:gridSpan w:val="2"/>
            <w:tcBorders>
              <w:left w:val="nil"/>
              <w:bottom w:val="nil"/>
              <w:right w:val="nil"/>
            </w:tcBorders>
          </w:tcPr>
          <w:p w14:paraId="109864ED"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p-value</w:t>
            </w:r>
          </w:p>
        </w:tc>
      </w:tr>
      <w:tr w:rsidR="00287497" w:rsidRPr="00351EDA" w14:paraId="04E72F4D" w14:textId="77777777" w:rsidTr="00E133D2">
        <w:tc>
          <w:tcPr>
            <w:tcW w:w="3584" w:type="dxa"/>
            <w:tcBorders>
              <w:top w:val="nil"/>
              <w:left w:val="nil"/>
              <w:bottom w:val="single" w:sz="4" w:space="0" w:color="auto"/>
              <w:right w:val="nil"/>
            </w:tcBorders>
          </w:tcPr>
          <w:p w14:paraId="4A370D78" w14:textId="77777777" w:rsidR="00287497" w:rsidRPr="00351EDA" w:rsidRDefault="00287497" w:rsidP="00E133D2">
            <w:pPr>
              <w:jc w:val="center"/>
              <w:rPr>
                <w:rFonts w:ascii="Times New Roman" w:hAnsi="Times New Roman" w:cs="Times New Roman"/>
                <w:b/>
                <w:sz w:val="24"/>
                <w:szCs w:val="24"/>
              </w:rPr>
            </w:pPr>
          </w:p>
        </w:tc>
        <w:tc>
          <w:tcPr>
            <w:tcW w:w="1493" w:type="dxa"/>
            <w:tcBorders>
              <w:top w:val="nil"/>
              <w:left w:val="nil"/>
              <w:bottom w:val="single" w:sz="4" w:space="0" w:color="auto"/>
              <w:right w:val="nil"/>
            </w:tcBorders>
          </w:tcPr>
          <w:p w14:paraId="3D0C9554"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Normal</w:t>
            </w:r>
          </w:p>
          <w:p w14:paraId="26C97E1A"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n(%)</w:t>
            </w:r>
          </w:p>
        </w:tc>
        <w:tc>
          <w:tcPr>
            <w:tcW w:w="1428" w:type="dxa"/>
            <w:tcBorders>
              <w:top w:val="nil"/>
              <w:left w:val="nil"/>
              <w:bottom w:val="single" w:sz="4" w:space="0" w:color="auto"/>
              <w:right w:val="nil"/>
            </w:tcBorders>
          </w:tcPr>
          <w:p w14:paraId="1AF762F8"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Depressed</w:t>
            </w:r>
          </w:p>
          <w:p w14:paraId="1F9C8E6D"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n(%)</w:t>
            </w:r>
          </w:p>
        </w:tc>
        <w:tc>
          <w:tcPr>
            <w:tcW w:w="1505" w:type="dxa"/>
            <w:tcBorders>
              <w:top w:val="nil"/>
              <w:left w:val="nil"/>
              <w:bottom w:val="single" w:sz="4" w:space="0" w:color="auto"/>
              <w:right w:val="nil"/>
            </w:tcBorders>
          </w:tcPr>
          <w:p w14:paraId="5410A644" w14:textId="77777777" w:rsidR="00287497" w:rsidRPr="00351EDA" w:rsidRDefault="00287497" w:rsidP="00E133D2">
            <w:pPr>
              <w:jc w:val="center"/>
              <w:rPr>
                <w:rFonts w:ascii="Times New Roman" w:hAnsi="Times New Roman" w:cs="Times New Roman"/>
                <w:b/>
                <w:sz w:val="24"/>
                <w:szCs w:val="24"/>
              </w:rPr>
            </w:pPr>
            <w:r w:rsidRPr="00351EDA">
              <w:rPr>
                <w:rFonts w:ascii="Times New Roman" w:hAnsi="Times New Roman" w:cs="Times New Roman"/>
                <w:b/>
                <w:sz w:val="24"/>
                <w:szCs w:val="24"/>
              </w:rPr>
              <w:t>(df)</w:t>
            </w:r>
          </w:p>
        </w:tc>
        <w:tc>
          <w:tcPr>
            <w:tcW w:w="990" w:type="dxa"/>
            <w:gridSpan w:val="2"/>
            <w:tcBorders>
              <w:top w:val="nil"/>
              <w:left w:val="nil"/>
              <w:bottom w:val="single" w:sz="4" w:space="0" w:color="auto"/>
              <w:right w:val="nil"/>
            </w:tcBorders>
          </w:tcPr>
          <w:p w14:paraId="1DC76129" w14:textId="77777777" w:rsidR="00287497" w:rsidRPr="00351EDA" w:rsidRDefault="00287497" w:rsidP="00E133D2">
            <w:pPr>
              <w:jc w:val="center"/>
              <w:rPr>
                <w:rFonts w:ascii="Times New Roman" w:hAnsi="Times New Roman" w:cs="Times New Roman"/>
                <w:b/>
                <w:sz w:val="24"/>
                <w:szCs w:val="24"/>
              </w:rPr>
            </w:pPr>
          </w:p>
        </w:tc>
      </w:tr>
      <w:tr w:rsidR="00287497" w14:paraId="102AE3D7" w14:textId="77777777" w:rsidTr="00287497">
        <w:tc>
          <w:tcPr>
            <w:tcW w:w="3584" w:type="dxa"/>
            <w:tcBorders>
              <w:left w:val="nil"/>
              <w:bottom w:val="single" w:sz="4" w:space="0" w:color="auto"/>
              <w:right w:val="nil"/>
            </w:tcBorders>
          </w:tcPr>
          <w:p w14:paraId="340E4270"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Mother’s Occupation</w:t>
            </w:r>
          </w:p>
        </w:tc>
        <w:tc>
          <w:tcPr>
            <w:tcW w:w="1493" w:type="dxa"/>
            <w:tcBorders>
              <w:left w:val="nil"/>
              <w:bottom w:val="single" w:sz="4" w:space="0" w:color="auto"/>
              <w:right w:val="nil"/>
            </w:tcBorders>
          </w:tcPr>
          <w:p w14:paraId="221795A3"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7DD4449C" w14:textId="77777777" w:rsidR="00287497" w:rsidRPr="00351EDA" w:rsidRDefault="00287497" w:rsidP="00E133D2">
            <w:pPr>
              <w:jc w:val="right"/>
              <w:rPr>
                <w:rFonts w:ascii="Times New Roman" w:hAnsi="Times New Roman" w:cs="Times New Roman"/>
                <w:sz w:val="24"/>
                <w:szCs w:val="24"/>
              </w:rPr>
            </w:pPr>
          </w:p>
        </w:tc>
        <w:tc>
          <w:tcPr>
            <w:tcW w:w="1571" w:type="dxa"/>
            <w:gridSpan w:val="2"/>
            <w:tcBorders>
              <w:left w:val="nil"/>
              <w:bottom w:val="single" w:sz="4" w:space="0" w:color="auto"/>
              <w:right w:val="nil"/>
            </w:tcBorders>
          </w:tcPr>
          <w:p w14:paraId="53590FEE" w14:textId="77777777" w:rsidR="00287497" w:rsidRPr="00351EDA" w:rsidRDefault="00287497" w:rsidP="00E133D2">
            <w:pPr>
              <w:jc w:val="right"/>
              <w:rPr>
                <w:rFonts w:ascii="Times New Roman" w:hAnsi="Times New Roman" w:cs="Times New Roman"/>
                <w:sz w:val="24"/>
                <w:szCs w:val="24"/>
              </w:rPr>
            </w:pPr>
          </w:p>
        </w:tc>
        <w:tc>
          <w:tcPr>
            <w:tcW w:w="924" w:type="dxa"/>
            <w:tcBorders>
              <w:left w:val="nil"/>
              <w:bottom w:val="single" w:sz="4" w:space="0" w:color="auto"/>
              <w:right w:val="nil"/>
            </w:tcBorders>
          </w:tcPr>
          <w:p w14:paraId="1AC4EFA9" w14:textId="77777777" w:rsidR="00287497" w:rsidRPr="00351EDA" w:rsidRDefault="00287497" w:rsidP="00E133D2">
            <w:pPr>
              <w:jc w:val="right"/>
              <w:rPr>
                <w:rFonts w:ascii="Times New Roman" w:hAnsi="Times New Roman" w:cs="Times New Roman"/>
                <w:sz w:val="24"/>
                <w:szCs w:val="24"/>
              </w:rPr>
            </w:pPr>
          </w:p>
        </w:tc>
      </w:tr>
      <w:tr w:rsidR="00287497" w14:paraId="67AA5390" w14:textId="77777777" w:rsidTr="00287497">
        <w:tc>
          <w:tcPr>
            <w:tcW w:w="3584" w:type="dxa"/>
            <w:tcBorders>
              <w:left w:val="nil"/>
              <w:bottom w:val="nil"/>
              <w:right w:val="nil"/>
            </w:tcBorders>
          </w:tcPr>
          <w:p w14:paraId="5873607B"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Government employee</w:t>
            </w:r>
          </w:p>
        </w:tc>
        <w:tc>
          <w:tcPr>
            <w:tcW w:w="1493" w:type="dxa"/>
            <w:tcBorders>
              <w:left w:val="nil"/>
              <w:bottom w:val="nil"/>
              <w:right w:val="nil"/>
            </w:tcBorders>
          </w:tcPr>
          <w:p w14:paraId="5D49436C"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35 (76.1)</w:t>
            </w:r>
          </w:p>
        </w:tc>
        <w:tc>
          <w:tcPr>
            <w:tcW w:w="1428" w:type="dxa"/>
            <w:tcBorders>
              <w:left w:val="nil"/>
              <w:bottom w:val="nil"/>
              <w:right w:val="nil"/>
            </w:tcBorders>
          </w:tcPr>
          <w:p w14:paraId="5EAC5FEC"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11 (23.9)</w:t>
            </w:r>
          </w:p>
        </w:tc>
        <w:tc>
          <w:tcPr>
            <w:tcW w:w="1571" w:type="dxa"/>
            <w:gridSpan w:val="2"/>
            <w:tcBorders>
              <w:left w:val="nil"/>
              <w:bottom w:val="nil"/>
              <w:right w:val="nil"/>
            </w:tcBorders>
          </w:tcPr>
          <w:p w14:paraId="15E8CAD6"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7.873 (4)</w:t>
            </w:r>
          </w:p>
        </w:tc>
        <w:tc>
          <w:tcPr>
            <w:tcW w:w="924" w:type="dxa"/>
            <w:tcBorders>
              <w:left w:val="nil"/>
              <w:bottom w:val="nil"/>
              <w:right w:val="nil"/>
            </w:tcBorders>
          </w:tcPr>
          <w:p w14:paraId="1EBA2F03"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0.096</w:t>
            </w:r>
          </w:p>
        </w:tc>
      </w:tr>
      <w:tr w:rsidR="00287497" w14:paraId="63ADED00" w14:textId="77777777" w:rsidTr="00287497">
        <w:tc>
          <w:tcPr>
            <w:tcW w:w="3584" w:type="dxa"/>
            <w:tcBorders>
              <w:top w:val="nil"/>
              <w:left w:val="nil"/>
              <w:bottom w:val="nil"/>
              <w:right w:val="nil"/>
            </w:tcBorders>
          </w:tcPr>
          <w:p w14:paraId="0C54B47A"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Non-government employee</w:t>
            </w:r>
          </w:p>
        </w:tc>
        <w:tc>
          <w:tcPr>
            <w:tcW w:w="1493" w:type="dxa"/>
            <w:tcBorders>
              <w:top w:val="nil"/>
              <w:left w:val="nil"/>
              <w:bottom w:val="nil"/>
              <w:right w:val="nil"/>
            </w:tcBorders>
          </w:tcPr>
          <w:p w14:paraId="289C54C9"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18 (47.4)</w:t>
            </w:r>
          </w:p>
        </w:tc>
        <w:tc>
          <w:tcPr>
            <w:tcW w:w="1428" w:type="dxa"/>
            <w:tcBorders>
              <w:top w:val="nil"/>
              <w:left w:val="nil"/>
              <w:bottom w:val="nil"/>
              <w:right w:val="nil"/>
            </w:tcBorders>
          </w:tcPr>
          <w:p w14:paraId="106D59CC"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20 (52.6)</w:t>
            </w:r>
          </w:p>
        </w:tc>
        <w:tc>
          <w:tcPr>
            <w:tcW w:w="1571" w:type="dxa"/>
            <w:gridSpan w:val="2"/>
            <w:tcBorders>
              <w:top w:val="nil"/>
              <w:left w:val="nil"/>
              <w:bottom w:val="nil"/>
              <w:right w:val="nil"/>
            </w:tcBorders>
          </w:tcPr>
          <w:p w14:paraId="4E1A921E" w14:textId="77777777" w:rsidR="00287497" w:rsidRPr="00351EDA" w:rsidRDefault="00287497" w:rsidP="00E133D2">
            <w:pPr>
              <w:jc w:val="right"/>
              <w:rPr>
                <w:rFonts w:ascii="Times New Roman" w:hAnsi="Times New Roman" w:cs="Times New Roman"/>
                <w:sz w:val="24"/>
                <w:szCs w:val="24"/>
              </w:rPr>
            </w:pPr>
          </w:p>
        </w:tc>
        <w:tc>
          <w:tcPr>
            <w:tcW w:w="924" w:type="dxa"/>
            <w:tcBorders>
              <w:top w:val="nil"/>
              <w:left w:val="nil"/>
              <w:bottom w:val="nil"/>
              <w:right w:val="nil"/>
            </w:tcBorders>
          </w:tcPr>
          <w:p w14:paraId="6C646CC7" w14:textId="77777777" w:rsidR="00287497" w:rsidRPr="00351EDA" w:rsidRDefault="00287497" w:rsidP="00E133D2">
            <w:pPr>
              <w:jc w:val="right"/>
              <w:rPr>
                <w:rFonts w:ascii="Times New Roman" w:hAnsi="Times New Roman" w:cs="Times New Roman"/>
                <w:sz w:val="24"/>
                <w:szCs w:val="24"/>
              </w:rPr>
            </w:pPr>
          </w:p>
        </w:tc>
      </w:tr>
      <w:tr w:rsidR="00287497" w14:paraId="26591DAF" w14:textId="77777777" w:rsidTr="00287497">
        <w:tc>
          <w:tcPr>
            <w:tcW w:w="3584" w:type="dxa"/>
            <w:tcBorders>
              <w:top w:val="nil"/>
              <w:left w:val="nil"/>
              <w:bottom w:val="nil"/>
              <w:right w:val="nil"/>
            </w:tcBorders>
          </w:tcPr>
          <w:p w14:paraId="226A099F"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Self employed</w:t>
            </w:r>
          </w:p>
        </w:tc>
        <w:tc>
          <w:tcPr>
            <w:tcW w:w="1493" w:type="dxa"/>
            <w:tcBorders>
              <w:top w:val="nil"/>
              <w:left w:val="nil"/>
              <w:bottom w:val="nil"/>
              <w:right w:val="nil"/>
            </w:tcBorders>
          </w:tcPr>
          <w:p w14:paraId="58FFCC76"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21 (55.3)</w:t>
            </w:r>
          </w:p>
        </w:tc>
        <w:tc>
          <w:tcPr>
            <w:tcW w:w="1428" w:type="dxa"/>
            <w:tcBorders>
              <w:top w:val="nil"/>
              <w:left w:val="nil"/>
              <w:bottom w:val="nil"/>
              <w:right w:val="nil"/>
            </w:tcBorders>
          </w:tcPr>
          <w:p w14:paraId="6853B171"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17 (44.7)</w:t>
            </w:r>
          </w:p>
        </w:tc>
        <w:tc>
          <w:tcPr>
            <w:tcW w:w="1571" w:type="dxa"/>
            <w:gridSpan w:val="2"/>
            <w:tcBorders>
              <w:top w:val="nil"/>
              <w:left w:val="nil"/>
              <w:bottom w:val="nil"/>
              <w:right w:val="nil"/>
            </w:tcBorders>
          </w:tcPr>
          <w:p w14:paraId="6DCB2F70" w14:textId="77777777" w:rsidR="00287497" w:rsidRPr="00351EDA" w:rsidRDefault="00287497" w:rsidP="00E133D2">
            <w:pPr>
              <w:jc w:val="right"/>
              <w:rPr>
                <w:rFonts w:ascii="Times New Roman" w:hAnsi="Times New Roman" w:cs="Times New Roman"/>
                <w:sz w:val="24"/>
                <w:szCs w:val="24"/>
              </w:rPr>
            </w:pPr>
          </w:p>
        </w:tc>
        <w:tc>
          <w:tcPr>
            <w:tcW w:w="924" w:type="dxa"/>
            <w:tcBorders>
              <w:top w:val="nil"/>
              <w:left w:val="nil"/>
              <w:bottom w:val="nil"/>
              <w:right w:val="nil"/>
            </w:tcBorders>
          </w:tcPr>
          <w:p w14:paraId="26E7D167" w14:textId="77777777" w:rsidR="00287497" w:rsidRPr="00351EDA" w:rsidRDefault="00287497" w:rsidP="00E133D2">
            <w:pPr>
              <w:jc w:val="right"/>
              <w:rPr>
                <w:rFonts w:ascii="Times New Roman" w:hAnsi="Times New Roman" w:cs="Times New Roman"/>
                <w:sz w:val="24"/>
                <w:szCs w:val="24"/>
              </w:rPr>
            </w:pPr>
          </w:p>
        </w:tc>
      </w:tr>
      <w:tr w:rsidR="00287497" w14:paraId="7C52C22D" w14:textId="77777777" w:rsidTr="00287497">
        <w:tc>
          <w:tcPr>
            <w:tcW w:w="3584" w:type="dxa"/>
            <w:tcBorders>
              <w:top w:val="nil"/>
              <w:left w:val="nil"/>
              <w:bottom w:val="nil"/>
              <w:right w:val="nil"/>
            </w:tcBorders>
          </w:tcPr>
          <w:p w14:paraId="43D47E11" w14:textId="77777777" w:rsidR="00287497" w:rsidRPr="00351EDA" w:rsidRDefault="00287497" w:rsidP="00E133D2">
            <w:pPr>
              <w:ind w:left="180"/>
              <w:rPr>
                <w:rFonts w:ascii="Times New Roman" w:hAnsi="Times New Roman" w:cs="Times New Roman"/>
                <w:sz w:val="24"/>
                <w:szCs w:val="24"/>
              </w:rPr>
            </w:pPr>
            <w:r>
              <w:rPr>
                <w:rFonts w:ascii="Times New Roman" w:hAnsi="Times New Roman" w:cs="Times New Roman"/>
                <w:sz w:val="24"/>
                <w:szCs w:val="24"/>
              </w:rPr>
              <w:t>Homemaker</w:t>
            </w:r>
          </w:p>
        </w:tc>
        <w:tc>
          <w:tcPr>
            <w:tcW w:w="1493" w:type="dxa"/>
            <w:tcBorders>
              <w:top w:val="nil"/>
              <w:left w:val="nil"/>
              <w:bottom w:val="nil"/>
              <w:right w:val="nil"/>
            </w:tcBorders>
          </w:tcPr>
          <w:p w14:paraId="49F5348E"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110 (59.8)</w:t>
            </w:r>
          </w:p>
        </w:tc>
        <w:tc>
          <w:tcPr>
            <w:tcW w:w="1428" w:type="dxa"/>
            <w:tcBorders>
              <w:top w:val="nil"/>
              <w:left w:val="nil"/>
              <w:bottom w:val="nil"/>
              <w:right w:val="nil"/>
            </w:tcBorders>
          </w:tcPr>
          <w:p w14:paraId="5EEE1861"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74 (40.2)</w:t>
            </w:r>
          </w:p>
        </w:tc>
        <w:tc>
          <w:tcPr>
            <w:tcW w:w="1571" w:type="dxa"/>
            <w:gridSpan w:val="2"/>
            <w:tcBorders>
              <w:top w:val="nil"/>
              <w:left w:val="nil"/>
              <w:bottom w:val="nil"/>
              <w:right w:val="nil"/>
            </w:tcBorders>
          </w:tcPr>
          <w:p w14:paraId="6F2A378C" w14:textId="77777777" w:rsidR="00287497" w:rsidRPr="00351EDA" w:rsidRDefault="00287497" w:rsidP="00E133D2">
            <w:pPr>
              <w:jc w:val="right"/>
              <w:rPr>
                <w:rFonts w:ascii="Times New Roman" w:hAnsi="Times New Roman" w:cs="Times New Roman"/>
                <w:sz w:val="24"/>
                <w:szCs w:val="24"/>
              </w:rPr>
            </w:pPr>
          </w:p>
        </w:tc>
        <w:tc>
          <w:tcPr>
            <w:tcW w:w="924" w:type="dxa"/>
            <w:tcBorders>
              <w:top w:val="nil"/>
              <w:left w:val="nil"/>
              <w:bottom w:val="nil"/>
              <w:right w:val="nil"/>
            </w:tcBorders>
          </w:tcPr>
          <w:p w14:paraId="41A1EECB" w14:textId="77777777" w:rsidR="00287497" w:rsidRPr="00351EDA" w:rsidRDefault="00287497" w:rsidP="00E133D2">
            <w:pPr>
              <w:jc w:val="right"/>
              <w:rPr>
                <w:rFonts w:ascii="Times New Roman" w:hAnsi="Times New Roman" w:cs="Times New Roman"/>
                <w:sz w:val="24"/>
                <w:szCs w:val="24"/>
              </w:rPr>
            </w:pPr>
          </w:p>
        </w:tc>
      </w:tr>
      <w:tr w:rsidR="00287497" w14:paraId="61A2F639" w14:textId="77777777" w:rsidTr="00287497">
        <w:tc>
          <w:tcPr>
            <w:tcW w:w="3584" w:type="dxa"/>
            <w:tcBorders>
              <w:top w:val="nil"/>
              <w:left w:val="nil"/>
              <w:bottom w:val="single" w:sz="4" w:space="0" w:color="auto"/>
              <w:right w:val="nil"/>
            </w:tcBorders>
          </w:tcPr>
          <w:p w14:paraId="0DF02FC9"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Others</w:t>
            </w:r>
          </w:p>
        </w:tc>
        <w:tc>
          <w:tcPr>
            <w:tcW w:w="1493" w:type="dxa"/>
            <w:tcBorders>
              <w:top w:val="nil"/>
              <w:left w:val="nil"/>
              <w:bottom w:val="single" w:sz="4" w:space="0" w:color="auto"/>
              <w:right w:val="nil"/>
            </w:tcBorders>
          </w:tcPr>
          <w:p w14:paraId="5265FA2D"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14 (58.3)</w:t>
            </w:r>
          </w:p>
        </w:tc>
        <w:tc>
          <w:tcPr>
            <w:tcW w:w="1428" w:type="dxa"/>
            <w:tcBorders>
              <w:top w:val="nil"/>
              <w:left w:val="nil"/>
              <w:bottom w:val="single" w:sz="4" w:space="0" w:color="auto"/>
              <w:right w:val="nil"/>
            </w:tcBorders>
          </w:tcPr>
          <w:p w14:paraId="2D3B671E"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10 (41.7)</w:t>
            </w:r>
          </w:p>
        </w:tc>
        <w:tc>
          <w:tcPr>
            <w:tcW w:w="1571" w:type="dxa"/>
            <w:gridSpan w:val="2"/>
            <w:tcBorders>
              <w:top w:val="nil"/>
              <w:left w:val="nil"/>
              <w:bottom w:val="single" w:sz="4" w:space="0" w:color="auto"/>
              <w:right w:val="nil"/>
            </w:tcBorders>
          </w:tcPr>
          <w:p w14:paraId="5AEFAA69" w14:textId="77777777" w:rsidR="00287497" w:rsidRPr="00351EDA" w:rsidRDefault="00287497" w:rsidP="00E133D2">
            <w:pPr>
              <w:jc w:val="right"/>
              <w:rPr>
                <w:rFonts w:ascii="Times New Roman" w:hAnsi="Times New Roman" w:cs="Times New Roman"/>
                <w:sz w:val="24"/>
                <w:szCs w:val="24"/>
              </w:rPr>
            </w:pPr>
          </w:p>
        </w:tc>
        <w:tc>
          <w:tcPr>
            <w:tcW w:w="924" w:type="dxa"/>
            <w:tcBorders>
              <w:top w:val="nil"/>
              <w:left w:val="nil"/>
              <w:bottom w:val="single" w:sz="4" w:space="0" w:color="auto"/>
              <w:right w:val="nil"/>
            </w:tcBorders>
          </w:tcPr>
          <w:p w14:paraId="3769670C" w14:textId="77777777" w:rsidR="00287497" w:rsidRPr="00351EDA" w:rsidRDefault="00287497" w:rsidP="00E133D2">
            <w:pPr>
              <w:jc w:val="right"/>
              <w:rPr>
                <w:rFonts w:ascii="Times New Roman" w:hAnsi="Times New Roman" w:cs="Times New Roman"/>
                <w:sz w:val="24"/>
                <w:szCs w:val="24"/>
              </w:rPr>
            </w:pPr>
          </w:p>
        </w:tc>
      </w:tr>
      <w:tr w:rsidR="00287497" w14:paraId="3109EE9F" w14:textId="77777777" w:rsidTr="00287497">
        <w:tc>
          <w:tcPr>
            <w:tcW w:w="3584" w:type="dxa"/>
            <w:tcBorders>
              <w:left w:val="nil"/>
              <w:bottom w:val="single" w:sz="4" w:space="0" w:color="auto"/>
              <w:right w:val="nil"/>
            </w:tcBorders>
          </w:tcPr>
          <w:p w14:paraId="43CCD1C2" w14:textId="77777777" w:rsidR="00287497" w:rsidRPr="00351EDA" w:rsidRDefault="00287497" w:rsidP="00E133D2">
            <w:pPr>
              <w:rPr>
                <w:rFonts w:ascii="Times New Roman" w:hAnsi="Times New Roman" w:cs="Times New Roman"/>
                <w:b/>
                <w:sz w:val="24"/>
                <w:szCs w:val="24"/>
              </w:rPr>
            </w:pPr>
            <w:r w:rsidRPr="00351EDA">
              <w:rPr>
                <w:rFonts w:ascii="Times New Roman" w:hAnsi="Times New Roman" w:cs="Times New Roman"/>
                <w:b/>
                <w:sz w:val="24"/>
                <w:szCs w:val="24"/>
              </w:rPr>
              <w:t>Equity Quantiles</w:t>
            </w:r>
          </w:p>
        </w:tc>
        <w:tc>
          <w:tcPr>
            <w:tcW w:w="1493" w:type="dxa"/>
            <w:tcBorders>
              <w:left w:val="nil"/>
              <w:bottom w:val="single" w:sz="4" w:space="0" w:color="auto"/>
              <w:right w:val="nil"/>
            </w:tcBorders>
          </w:tcPr>
          <w:p w14:paraId="2397CC48" w14:textId="77777777" w:rsidR="00287497" w:rsidRPr="00351EDA" w:rsidRDefault="00287497" w:rsidP="00E133D2">
            <w:pPr>
              <w:jc w:val="right"/>
              <w:rPr>
                <w:rFonts w:ascii="Times New Roman" w:hAnsi="Times New Roman" w:cs="Times New Roman"/>
                <w:sz w:val="24"/>
                <w:szCs w:val="24"/>
              </w:rPr>
            </w:pPr>
          </w:p>
        </w:tc>
        <w:tc>
          <w:tcPr>
            <w:tcW w:w="1428" w:type="dxa"/>
            <w:tcBorders>
              <w:left w:val="nil"/>
              <w:bottom w:val="single" w:sz="4" w:space="0" w:color="auto"/>
              <w:right w:val="nil"/>
            </w:tcBorders>
          </w:tcPr>
          <w:p w14:paraId="1184A09A" w14:textId="77777777" w:rsidR="00287497" w:rsidRPr="00351EDA" w:rsidRDefault="00287497" w:rsidP="00E133D2">
            <w:pPr>
              <w:jc w:val="right"/>
              <w:rPr>
                <w:rFonts w:ascii="Times New Roman" w:hAnsi="Times New Roman" w:cs="Times New Roman"/>
                <w:sz w:val="24"/>
                <w:szCs w:val="24"/>
              </w:rPr>
            </w:pPr>
          </w:p>
        </w:tc>
        <w:tc>
          <w:tcPr>
            <w:tcW w:w="1571" w:type="dxa"/>
            <w:gridSpan w:val="2"/>
            <w:tcBorders>
              <w:left w:val="nil"/>
              <w:bottom w:val="single" w:sz="4" w:space="0" w:color="auto"/>
              <w:right w:val="nil"/>
            </w:tcBorders>
          </w:tcPr>
          <w:p w14:paraId="2812017F" w14:textId="77777777" w:rsidR="00287497" w:rsidRPr="00351EDA" w:rsidRDefault="00287497" w:rsidP="00E133D2">
            <w:pPr>
              <w:jc w:val="right"/>
              <w:rPr>
                <w:rFonts w:ascii="Times New Roman" w:hAnsi="Times New Roman" w:cs="Times New Roman"/>
                <w:sz w:val="24"/>
                <w:szCs w:val="24"/>
              </w:rPr>
            </w:pPr>
          </w:p>
        </w:tc>
        <w:tc>
          <w:tcPr>
            <w:tcW w:w="924" w:type="dxa"/>
            <w:tcBorders>
              <w:left w:val="nil"/>
              <w:bottom w:val="single" w:sz="4" w:space="0" w:color="auto"/>
              <w:right w:val="nil"/>
            </w:tcBorders>
          </w:tcPr>
          <w:p w14:paraId="55D03EE6" w14:textId="77777777" w:rsidR="00287497" w:rsidRPr="00351EDA" w:rsidRDefault="00287497" w:rsidP="00E133D2">
            <w:pPr>
              <w:jc w:val="right"/>
              <w:rPr>
                <w:rFonts w:ascii="Times New Roman" w:hAnsi="Times New Roman" w:cs="Times New Roman"/>
                <w:sz w:val="24"/>
                <w:szCs w:val="24"/>
              </w:rPr>
            </w:pPr>
          </w:p>
        </w:tc>
      </w:tr>
      <w:tr w:rsidR="00287497" w14:paraId="6364D0FD" w14:textId="77777777" w:rsidTr="00287497">
        <w:tc>
          <w:tcPr>
            <w:tcW w:w="3584" w:type="dxa"/>
            <w:tcBorders>
              <w:left w:val="nil"/>
              <w:bottom w:val="nil"/>
              <w:right w:val="nil"/>
            </w:tcBorders>
          </w:tcPr>
          <w:p w14:paraId="65142745"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&lt;Middle 20%</w:t>
            </w:r>
          </w:p>
        </w:tc>
        <w:tc>
          <w:tcPr>
            <w:tcW w:w="1493" w:type="dxa"/>
            <w:tcBorders>
              <w:left w:val="nil"/>
              <w:bottom w:val="nil"/>
              <w:right w:val="nil"/>
            </w:tcBorders>
          </w:tcPr>
          <w:p w14:paraId="51337648" w14:textId="77777777" w:rsidR="00287497" w:rsidRPr="00351EDA" w:rsidRDefault="00DF4ADB" w:rsidP="00E133D2">
            <w:pPr>
              <w:jc w:val="right"/>
              <w:rPr>
                <w:rFonts w:ascii="Times New Roman" w:hAnsi="Times New Roman" w:cs="Times New Roman"/>
                <w:sz w:val="24"/>
                <w:szCs w:val="24"/>
              </w:rPr>
            </w:pPr>
            <w:r>
              <w:rPr>
                <w:rFonts w:ascii="Times New Roman" w:hAnsi="Times New Roman" w:cs="Times New Roman"/>
                <w:sz w:val="24"/>
                <w:szCs w:val="24"/>
              </w:rPr>
              <w:t>22 (50.0</w:t>
            </w:r>
            <w:r w:rsidR="00287497" w:rsidRPr="00351EDA">
              <w:rPr>
                <w:rFonts w:ascii="Times New Roman" w:hAnsi="Times New Roman" w:cs="Times New Roman"/>
                <w:sz w:val="24"/>
                <w:szCs w:val="24"/>
              </w:rPr>
              <w:t>)</w:t>
            </w:r>
          </w:p>
        </w:tc>
        <w:tc>
          <w:tcPr>
            <w:tcW w:w="1428" w:type="dxa"/>
            <w:tcBorders>
              <w:left w:val="nil"/>
              <w:bottom w:val="nil"/>
              <w:right w:val="nil"/>
            </w:tcBorders>
          </w:tcPr>
          <w:p w14:paraId="3E4D776E" w14:textId="77777777" w:rsidR="00287497" w:rsidRPr="00351EDA" w:rsidRDefault="00DF4ADB" w:rsidP="00E133D2">
            <w:pPr>
              <w:jc w:val="right"/>
              <w:rPr>
                <w:rFonts w:ascii="Times New Roman" w:hAnsi="Times New Roman" w:cs="Times New Roman"/>
                <w:sz w:val="24"/>
                <w:szCs w:val="24"/>
              </w:rPr>
            </w:pPr>
            <w:r>
              <w:rPr>
                <w:rFonts w:ascii="Times New Roman" w:hAnsi="Times New Roman" w:cs="Times New Roman"/>
                <w:sz w:val="24"/>
                <w:szCs w:val="24"/>
              </w:rPr>
              <w:t>22 (50.0</w:t>
            </w:r>
            <w:r w:rsidR="00287497" w:rsidRPr="00351EDA">
              <w:rPr>
                <w:rFonts w:ascii="Times New Roman" w:hAnsi="Times New Roman" w:cs="Times New Roman"/>
                <w:sz w:val="24"/>
                <w:szCs w:val="24"/>
              </w:rPr>
              <w:t>)</w:t>
            </w:r>
          </w:p>
        </w:tc>
        <w:tc>
          <w:tcPr>
            <w:tcW w:w="1571" w:type="dxa"/>
            <w:gridSpan w:val="2"/>
            <w:tcBorders>
              <w:left w:val="nil"/>
              <w:bottom w:val="nil"/>
              <w:right w:val="nil"/>
            </w:tcBorders>
          </w:tcPr>
          <w:p w14:paraId="3CEB978B"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2.115 (1)</w:t>
            </w:r>
          </w:p>
        </w:tc>
        <w:tc>
          <w:tcPr>
            <w:tcW w:w="924" w:type="dxa"/>
            <w:tcBorders>
              <w:left w:val="nil"/>
              <w:bottom w:val="nil"/>
              <w:right w:val="nil"/>
            </w:tcBorders>
          </w:tcPr>
          <w:p w14:paraId="35218E82" w14:textId="77777777" w:rsidR="00287497" w:rsidRPr="00351EDA" w:rsidRDefault="00287497" w:rsidP="00E133D2">
            <w:pPr>
              <w:jc w:val="right"/>
              <w:rPr>
                <w:rFonts w:ascii="Times New Roman" w:hAnsi="Times New Roman" w:cs="Times New Roman"/>
                <w:sz w:val="24"/>
                <w:szCs w:val="24"/>
              </w:rPr>
            </w:pPr>
            <w:r w:rsidRPr="00351EDA">
              <w:rPr>
                <w:rFonts w:ascii="Times New Roman" w:hAnsi="Times New Roman" w:cs="Times New Roman"/>
                <w:sz w:val="24"/>
                <w:szCs w:val="24"/>
              </w:rPr>
              <w:t>0.146</w:t>
            </w:r>
          </w:p>
        </w:tc>
      </w:tr>
      <w:tr w:rsidR="00287497" w14:paraId="3B4B9728" w14:textId="77777777" w:rsidTr="00287497">
        <w:tc>
          <w:tcPr>
            <w:tcW w:w="3584" w:type="dxa"/>
            <w:tcBorders>
              <w:top w:val="nil"/>
              <w:left w:val="nil"/>
              <w:right w:val="nil"/>
            </w:tcBorders>
          </w:tcPr>
          <w:p w14:paraId="2DB269DB" w14:textId="77777777" w:rsidR="00287497" w:rsidRPr="00351EDA" w:rsidRDefault="00287497" w:rsidP="00E133D2">
            <w:pPr>
              <w:ind w:left="180"/>
              <w:rPr>
                <w:rFonts w:ascii="Times New Roman" w:hAnsi="Times New Roman" w:cs="Times New Roman"/>
                <w:sz w:val="24"/>
                <w:szCs w:val="24"/>
              </w:rPr>
            </w:pPr>
            <w:r w:rsidRPr="00351EDA">
              <w:rPr>
                <w:rFonts w:ascii="Times New Roman" w:hAnsi="Times New Roman" w:cs="Times New Roman"/>
                <w:sz w:val="24"/>
                <w:szCs w:val="24"/>
              </w:rPr>
              <w:t>≥Middle 20%</w:t>
            </w:r>
          </w:p>
        </w:tc>
        <w:tc>
          <w:tcPr>
            <w:tcW w:w="1493" w:type="dxa"/>
            <w:tcBorders>
              <w:top w:val="nil"/>
              <w:left w:val="nil"/>
              <w:right w:val="nil"/>
            </w:tcBorders>
          </w:tcPr>
          <w:p w14:paraId="3093B846" w14:textId="77777777" w:rsidR="00287497" w:rsidRPr="00351EDA" w:rsidRDefault="00DF4ADB" w:rsidP="00E133D2">
            <w:pPr>
              <w:jc w:val="right"/>
              <w:rPr>
                <w:rFonts w:ascii="Times New Roman" w:hAnsi="Times New Roman" w:cs="Times New Roman"/>
                <w:sz w:val="24"/>
                <w:szCs w:val="24"/>
              </w:rPr>
            </w:pPr>
            <w:r>
              <w:rPr>
                <w:rFonts w:ascii="Times New Roman" w:hAnsi="Times New Roman" w:cs="Times New Roman"/>
                <w:sz w:val="24"/>
                <w:szCs w:val="24"/>
              </w:rPr>
              <w:t>176 (61.5</w:t>
            </w:r>
            <w:r w:rsidR="00287497" w:rsidRPr="00351EDA">
              <w:rPr>
                <w:rFonts w:ascii="Times New Roman" w:hAnsi="Times New Roman" w:cs="Times New Roman"/>
                <w:sz w:val="24"/>
                <w:szCs w:val="24"/>
              </w:rPr>
              <w:t>)</w:t>
            </w:r>
          </w:p>
        </w:tc>
        <w:tc>
          <w:tcPr>
            <w:tcW w:w="1428" w:type="dxa"/>
            <w:tcBorders>
              <w:top w:val="nil"/>
              <w:left w:val="nil"/>
              <w:right w:val="nil"/>
            </w:tcBorders>
          </w:tcPr>
          <w:p w14:paraId="2E11145F" w14:textId="77777777" w:rsidR="00287497" w:rsidRPr="00351EDA" w:rsidRDefault="00DF4ADB" w:rsidP="00E133D2">
            <w:pPr>
              <w:jc w:val="right"/>
              <w:rPr>
                <w:rFonts w:ascii="Times New Roman" w:hAnsi="Times New Roman" w:cs="Times New Roman"/>
                <w:sz w:val="24"/>
                <w:szCs w:val="24"/>
              </w:rPr>
            </w:pPr>
            <w:r>
              <w:rPr>
                <w:rFonts w:ascii="Times New Roman" w:hAnsi="Times New Roman" w:cs="Times New Roman"/>
                <w:sz w:val="24"/>
                <w:szCs w:val="24"/>
              </w:rPr>
              <w:t>110 (38.5</w:t>
            </w:r>
            <w:r w:rsidR="00287497" w:rsidRPr="00351EDA">
              <w:rPr>
                <w:rFonts w:ascii="Times New Roman" w:hAnsi="Times New Roman" w:cs="Times New Roman"/>
                <w:sz w:val="24"/>
                <w:szCs w:val="24"/>
              </w:rPr>
              <w:t>)</w:t>
            </w:r>
          </w:p>
        </w:tc>
        <w:tc>
          <w:tcPr>
            <w:tcW w:w="1571" w:type="dxa"/>
            <w:gridSpan w:val="2"/>
            <w:tcBorders>
              <w:top w:val="nil"/>
              <w:left w:val="nil"/>
              <w:right w:val="nil"/>
            </w:tcBorders>
          </w:tcPr>
          <w:p w14:paraId="60474A2A" w14:textId="77777777" w:rsidR="00287497" w:rsidRPr="00351EDA" w:rsidRDefault="00287497" w:rsidP="00E133D2">
            <w:pPr>
              <w:jc w:val="right"/>
              <w:rPr>
                <w:rFonts w:ascii="Times New Roman" w:hAnsi="Times New Roman" w:cs="Times New Roman"/>
                <w:sz w:val="24"/>
                <w:szCs w:val="24"/>
              </w:rPr>
            </w:pPr>
          </w:p>
        </w:tc>
        <w:tc>
          <w:tcPr>
            <w:tcW w:w="924" w:type="dxa"/>
            <w:tcBorders>
              <w:top w:val="nil"/>
              <w:left w:val="nil"/>
              <w:right w:val="nil"/>
            </w:tcBorders>
          </w:tcPr>
          <w:p w14:paraId="29F51C4E" w14:textId="77777777" w:rsidR="00287497" w:rsidRPr="00351EDA" w:rsidRDefault="00287497" w:rsidP="00E133D2">
            <w:pPr>
              <w:jc w:val="right"/>
              <w:rPr>
                <w:rFonts w:ascii="Times New Roman" w:hAnsi="Times New Roman" w:cs="Times New Roman"/>
                <w:sz w:val="24"/>
                <w:szCs w:val="24"/>
              </w:rPr>
            </w:pPr>
          </w:p>
        </w:tc>
      </w:tr>
    </w:tbl>
    <w:p w14:paraId="5DF2A38F" w14:textId="77777777" w:rsidR="007840CC" w:rsidRDefault="007E08C5" w:rsidP="007840CC">
      <w:r>
        <w:t xml:space="preserve">Source: Primary data </w:t>
      </w:r>
    </w:p>
    <w:p w14:paraId="40799079" w14:textId="77777777" w:rsidR="007840CC" w:rsidRDefault="004727A6" w:rsidP="007840CC">
      <w:pPr>
        <w:pStyle w:val="Heading2"/>
        <w:rPr>
          <w:color w:val="auto"/>
          <w:sz w:val="24"/>
        </w:rPr>
      </w:pPr>
      <w:bookmarkStart w:id="22" w:name="_Toc215525049"/>
      <w:r>
        <w:rPr>
          <w:color w:val="auto"/>
          <w:sz w:val="24"/>
        </w:rPr>
        <w:t>4.</w:t>
      </w:r>
      <w:r w:rsidR="007840CC" w:rsidRPr="003A16F9">
        <w:rPr>
          <w:color w:val="auto"/>
          <w:sz w:val="24"/>
        </w:rPr>
        <w:t xml:space="preserve"> Socio-demographic </w:t>
      </w:r>
      <w:r w:rsidR="007840CC">
        <w:rPr>
          <w:color w:val="auto"/>
          <w:sz w:val="24"/>
        </w:rPr>
        <w:t>characteristics</w:t>
      </w:r>
      <w:r w:rsidR="007840CC" w:rsidRPr="003A16F9">
        <w:rPr>
          <w:color w:val="auto"/>
          <w:sz w:val="24"/>
        </w:rPr>
        <w:t xml:space="preserve"> associated with depression</w:t>
      </w:r>
      <w:bookmarkEnd w:id="22"/>
    </w:p>
    <w:p w14:paraId="12A83E89" w14:textId="0286FB52" w:rsidR="007840CC" w:rsidRPr="004A15C0" w:rsidRDefault="007840CC" w:rsidP="007840CC">
      <w:pPr>
        <w:spacing w:line="360" w:lineRule="auto"/>
        <w:jc w:val="both"/>
        <w:rPr>
          <w:rFonts w:ascii="Times New Roman" w:hAnsi="Times New Roman" w:cs="Times New Roman"/>
          <w:sz w:val="24"/>
          <w:szCs w:val="24"/>
          <w:lang w:bidi="ar-SA"/>
        </w:rPr>
      </w:pPr>
      <w:r w:rsidRPr="004A15C0">
        <w:rPr>
          <w:rFonts w:ascii="Times New Roman" w:hAnsi="Times New Roman" w:cs="Times New Roman"/>
          <w:sz w:val="24"/>
          <w:szCs w:val="24"/>
        </w:rPr>
        <w:t>The analysis showed that gender was significantly associated with depression, with female students having higher odds of being depressed than males (O</w:t>
      </w:r>
      <w:r>
        <w:rPr>
          <w:rFonts w:ascii="Times New Roman" w:hAnsi="Times New Roman" w:cs="Times New Roman"/>
          <w:sz w:val="24"/>
          <w:szCs w:val="24"/>
        </w:rPr>
        <w:t>R = 1.647; 95% CI: 1.053-</w:t>
      </w:r>
      <w:r w:rsidRPr="004A15C0">
        <w:rPr>
          <w:rFonts w:ascii="Times New Roman" w:hAnsi="Times New Roman" w:cs="Times New Roman"/>
          <w:sz w:val="24"/>
          <w:szCs w:val="24"/>
        </w:rPr>
        <w:t>2.577; p = 0.029). Grade level was also significant, with students in grade</w:t>
      </w:r>
      <w:r w:rsidR="00287497">
        <w:rPr>
          <w:rFonts w:ascii="Times New Roman" w:hAnsi="Times New Roman" w:cs="Times New Roman"/>
          <w:sz w:val="24"/>
          <w:szCs w:val="24"/>
        </w:rPr>
        <w:t xml:space="preserve"> 10</w:t>
      </w:r>
      <w:r w:rsidRPr="004A15C0">
        <w:rPr>
          <w:rFonts w:ascii="Times New Roman" w:hAnsi="Times New Roman" w:cs="Times New Roman"/>
          <w:sz w:val="24"/>
          <w:szCs w:val="24"/>
        </w:rPr>
        <w:t xml:space="preserve"> having lower odds of depression than those in </w:t>
      </w:r>
      <w:r w:rsidR="005D3336">
        <w:rPr>
          <w:rFonts w:ascii="Times New Roman" w:hAnsi="Times New Roman" w:cs="Times New Roman"/>
          <w:sz w:val="24"/>
          <w:szCs w:val="24"/>
        </w:rPr>
        <w:t>grade</w:t>
      </w:r>
      <w:r w:rsidR="00287497">
        <w:rPr>
          <w:rFonts w:ascii="Times New Roman" w:hAnsi="Times New Roman" w:cs="Times New Roman"/>
          <w:sz w:val="24"/>
          <w:szCs w:val="24"/>
        </w:rPr>
        <w:t xml:space="preserve"> 9 </w:t>
      </w:r>
      <w:r>
        <w:rPr>
          <w:rFonts w:ascii="Times New Roman" w:hAnsi="Times New Roman" w:cs="Times New Roman"/>
          <w:sz w:val="24"/>
          <w:szCs w:val="24"/>
        </w:rPr>
        <w:t>(OR = 0.511; 95% CI: 0.324-</w:t>
      </w:r>
      <w:r w:rsidRPr="004A15C0">
        <w:rPr>
          <w:rFonts w:ascii="Times New Roman" w:hAnsi="Times New Roman" w:cs="Times New Roman"/>
          <w:sz w:val="24"/>
          <w:szCs w:val="24"/>
        </w:rPr>
        <w:t>0.806; p = 0.003)</w:t>
      </w:r>
      <w:r w:rsidR="00D30DA4">
        <w:rPr>
          <w:rFonts w:ascii="Times New Roman" w:hAnsi="Times New Roman" w:cs="Times New Roman"/>
          <w:sz w:val="24"/>
          <w:szCs w:val="24"/>
        </w:rPr>
        <w:t xml:space="preserv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_Ref216103538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5</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Pr="004A15C0">
        <w:rPr>
          <w:rFonts w:ascii="Times New Roman" w:hAnsi="Times New Roman" w:cs="Times New Roman"/>
          <w:sz w:val="24"/>
          <w:szCs w:val="24"/>
        </w:rPr>
        <w:t>.</w:t>
      </w:r>
    </w:p>
    <w:p w14:paraId="5B73D9AC" w14:textId="1000711D" w:rsidR="007840CC" w:rsidRPr="002D1805" w:rsidRDefault="007840CC" w:rsidP="007840CC">
      <w:pPr>
        <w:pStyle w:val="Caption"/>
        <w:jc w:val="left"/>
        <w:rPr>
          <w:rFonts w:cs="Times New Roman"/>
        </w:rPr>
      </w:pPr>
      <w:bookmarkStart w:id="23" w:name="_Ref216103538"/>
      <w:bookmarkStart w:id="24" w:name="_Toc215524815"/>
      <w:r>
        <w:t xml:space="preserve">Table </w:t>
      </w:r>
      <w:r>
        <w:rPr>
          <w:noProof/>
        </w:rPr>
        <w:fldChar w:fldCharType="begin"/>
      </w:r>
      <w:r>
        <w:rPr>
          <w:noProof/>
        </w:rPr>
        <w:instrText xml:space="preserve"> SEQ Table \* ARABIC </w:instrText>
      </w:r>
      <w:r>
        <w:rPr>
          <w:noProof/>
        </w:rPr>
        <w:fldChar w:fldCharType="separate"/>
      </w:r>
      <w:r w:rsidR="00076AEE">
        <w:rPr>
          <w:noProof/>
        </w:rPr>
        <w:t>5</w:t>
      </w:r>
      <w:r>
        <w:rPr>
          <w:noProof/>
        </w:rPr>
        <w:fldChar w:fldCharType="end"/>
      </w:r>
      <w:bookmarkEnd w:id="23"/>
      <w:r>
        <w:t xml:space="preserve">: </w:t>
      </w:r>
      <w:r w:rsidRPr="003A16F9">
        <w:rPr>
          <w:rFonts w:cstheme="majorBidi"/>
          <w:color w:val="auto"/>
          <w:szCs w:val="26"/>
        </w:rPr>
        <w:t xml:space="preserve">Socio-demographic </w:t>
      </w:r>
      <w:r>
        <w:rPr>
          <w:rFonts w:cstheme="majorBidi"/>
          <w:color w:val="auto"/>
          <w:szCs w:val="26"/>
        </w:rPr>
        <w:t xml:space="preserve">characteristics </w:t>
      </w:r>
      <w:r w:rsidRPr="003A16F9">
        <w:rPr>
          <w:rFonts w:cstheme="majorBidi"/>
          <w:color w:val="auto"/>
          <w:szCs w:val="26"/>
        </w:rPr>
        <w:t>associated with depression</w:t>
      </w:r>
      <w:bookmarkEnd w:id="24"/>
    </w:p>
    <w:tbl>
      <w:tblPr>
        <w:tblStyle w:val="TableGrid"/>
        <w:tblW w:w="4898" w:type="pct"/>
        <w:jc w:val="center"/>
        <w:tblBorders>
          <w:left w:val="none" w:sz="0" w:space="0" w:color="auto"/>
          <w:right w:val="none" w:sz="0" w:space="0" w:color="auto"/>
        </w:tblBorders>
        <w:tblLook w:val="04A0" w:firstRow="1" w:lastRow="0" w:firstColumn="1" w:lastColumn="0" w:noHBand="0" w:noVBand="1"/>
      </w:tblPr>
      <w:tblGrid>
        <w:gridCol w:w="1719"/>
        <w:gridCol w:w="1799"/>
        <w:gridCol w:w="2110"/>
        <w:gridCol w:w="1494"/>
        <w:gridCol w:w="1721"/>
      </w:tblGrid>
      <w:tr w:rsidR="00E9391B" w:rsidRPr="008A5435" w14:paraId="138113A6" w14:textId="77777777" w:rsidTr="0068659A">
        <w:trPr>
          <w:jc w:val="center"/>
        </w:trPr>
        <w:tc>
          <w:tcPr>
            <w:tcW w:w="972" w:type="pct"/>
            <w:tcBorders>
              <w:bottom w:val="nil"/>
              <w:right w:val="nil"/>
            </w:tcBorders>
          </w:tcPr>
          <w:p w14:paraId="06727567"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1017" w:type="pct"/>
            <w:tcBorders>
              <w:left w:val="nil"/>
              <w:bottom w:val="nil"/>
              <w:right w:val="nil"/>
            </w:tcBorders>
          </w:tcPr>
          <w:p w14:paraId="700EA2B1"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c>
          <w:tcPr>
            <w:tcW w:w="1193" w:type="pct"/>
            <w:tcBorders>
              <w:left w:val="nil"/>
              <w:bottom w:val="nil"/>
              <w:right w:val="nil"/>
            </w:tcBorders>
          </w:tcPr>
          <w:p w14:paraId="7C845BEE"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Odds Ratio </w:t>
            </w:r>
          </w:p>
        </w:tc>
        <w:tc>
          <w:tcPr>
            <w:tcW w:w="1818" w:type="pct"/>
            <w:gridSpan w:val="2"/>
            <w:tcBorders>
              <w:left w:val="nil"/>
              <w:bottom w:val="nil"/>
            </w:tcBorders>
          </w:tcPr>
          <w:p w14:paraId="7CC7AE92"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95% CI</w:t>
            </w:r>
          </w:p>
        </w:tc>
      </w:tr>
      <w:tr w:rsidR="00E9391B" w:rsidRPr="008A5435" w14:paraId="2608E8CB" w14:textId="77777777" w:rsidTr="0068659A">
        <w:trPr>
          <w:jc w:val="center"/>
        </w:trPr>
        <w:tc>
          <w:tcPr>
            <w:tcW w:w="972" w:type="pct"/>
            <w:tcBorders>
              <w:top w:val="nil"/>
              <w:bottom w:val="single" w:sz="4" w:space="0" w:color="auto"/>
              <w:right w:val="nil"/>
            </w:tcBorders>
          </w:tcPr>
          <w:p w14:paraId="59DB7D7A"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017" w:type="pct"/>
            <w:tcBorders>
              <w:top w:val="nil"/>
              <w:left w:val="nil"/>
              <w:bottom w:val="single" w:sz="4" w:space="0" w:color="auto"/>
              <w:right w:val="nil"/>
            </w:tcBorders>
          </w:tcPr>
          <w:p w14:paraId="546997AC"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c>
          <w:tcPr>
            <w:tcW w:w="1193" w:type="pct"/>
            <w:tcBorders>
              <w:top w:val="nil"/>
              <w:left w:val="nil"/>
              <w:bottom w:val="single" w:sz="4" w:space="0" w:color="auto"/>
              <w:right w:val="nil"/>
            </w:tcBorders>
          </w:tcPr>
          <w:p w14:paraId="71EC7FF7"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(OR)</w:t>
            </w:r>
          </w:p>
        </w:tc>
        <w:tc>
          <w:tcPr>
            <w:tcW w:w="845" w:type="pct"/>
            <w:tcBorders>
              <w:top w:val="nil"/>
              <w:left w:val="nil"/>
              <w:bottom w:val="single" w:sz="4" w:space="0" w:color="auto"/>
              <w:right w:val="nil"/>
            </w:tcBorders>
          </w:tcPr>
          <w:p w14:paraId="18F628C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Lower</w:t>
            </w:r>
          </w:p>
        </w:tc>
        <w:tc>
          <w:tcPr>
            <w:tcW w:w="972" w:type="pct"/>
            <w:tcBorders>
              <w:top w:val="nil"/>
              <w:left w:val="nil"/>
              <w:bottom w:val="single" w:sz="4" w:space="0" w:color="auto"/>
            </w:tcBorders>
          </w:tcPr>
          <w:p w14:paraId="36884D44"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Upper</w:t>
            </w:r>
          </w:p>
        </w:tc>
      </w:tr>
      <w:tr w:rsidR="00E9391B" w:rsidRPr="008A5435" w14:paraId="1B25A371" w14:textId="77777777" w:rsidTr="0068659A">
        <w:trPr>
          <w:jc w:val="center"/>
        </w:trPr>
        <w:tc>
          <w:tcPr>
            <w:tcW w:w="972" w:type="pct"/>
            <w:tcBorders>
              <w:bottom w:val="single" w:sz="4" w:space="0" w:color="auto"/>
              <w:right w:val="nil"/>
            </w:tcBorders>
          </w:tcPr>
          <w:p w14:paraId="3ED78B56"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Gender</w:t>
            </w:r>
          </w:p>
        </w:tc>
        <w:tc>
          <w:tcPr>
            <w:tcW w:w="1017" w:type="pct"/>
            <w:tcBorders>
              <w:left w:val="nil"/>
              <w:bottom w:val="single" w:sz="4" w:space="0" w:color="auto"/>
              <w:right w:val="nil"/>
            </w:tcBorders>
          </w:tcPr>
          <w:p w14:paraId="6E09490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193" w:type="pct"/>
            <w:tcBorders>
              <w:left w:val="nil"/>
              <w:bottom w:val="single" w:sz="4" w:space="0" w:color="auto"/>
              <w:right w:val="nil"/>
            </w:tcBorders>
          </w:tcPr>
          <w:p w14:paraId="75440CED"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845" w:type="pct"/>
            <w:tcBorders>
              <w:left w:val="nil"/>
              <w:bottom w:val="single" w:sz="4" w:space="0" w:color="auto"/>
              <w:right w:val="nil"/>
            </w:tcBorders>
          </w:tcPr>
          <w:p w14:paraId="4EB0C98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972" w:type="pct"/>
            <w:tcBorders>
              <w:left w:val="nil"/>
              <w:bottom w:val="single" w:sz="4" w:space="0" w:color="auto"/>
            </w:tcBorders>
          </w:tcPr>
          <w:p w14:paraId="6F2FE30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63D91D0B" w14:textId="77777777" w:rsidTr="0068659A">
        <w:trPr>
          <w:jc w:val="center"/>
        </w:trPr>
        <w:tc>
          <w:tcPr>
            <w:tcW w:w="972" w:type="pct"/>
            <w:tcBorders>
              <w:bottom w:val="nil"/>
              <w:right w:val="nil"/>
            </w:tcBorders>
          </w:tcPr>
          <w:p w14:paraId="0DFBF182" w14:textId="77777777" w:rsidR="00E9391B" w:rsidRPr="008A5435" w:rsidRDefault="00E9391B" w:rsidP="0068659A">
            <w:pPr>
              <w:autoSpaceDE w:val="0"/>
              <w:autoSpaceDN w:val="0"/>
              <w:adjustRightInd w:val="0"/>
              <w:ind w:left="427" w:hanging="247"/>
              <w:rPr>
                <w:rFonts w:ascii="Times New Roman" w:hAnsi="Times New Roman" w:cs="Times New Roman"/>
                <w:bCs/>
                <w:color w:val="000000"/>
                <w:sz w:val="24"/>
                <w:szCs w:val="24"/>
              </w:rPr>
            </w:pPr>
            <w:r>
              <w:rPr>
                <w:rFonts w:ascii="Times New Roman" w:hAnsi="Times New Roman" w:cs="Times New Roman"/>
                <w:bCs/>
                <w:color w:val="000000"/>
                <w:sz w:val="24"/>
                <w:szCs w:val="24"/>
              </w:rPr>
              <w:t>Male</w:t>
            </w:r>
          </w:p>
        </w:tc>
        <w:tc>
          <w:tcPr>
            <w:tcW w:w="1017" w:type="pct"/>
            <w:tcBorders>
              <w:left w:val="nil"/>
              <w:bottom w:val="nil"/>
              <w:right w:val="nil"/>
            </w:tcBorders>
          </w:tcPr>
          <w:p w14:paraId="156CB855"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0.029</w:t>
            </w:r>
          </w:p>
        </w:tc>
        <w:tc>
          <w:tcPr>
            <w:tcW w:w="1193" w:type="pct"/>
            <w:tcBorders>
              <w:left w:val="nil"/>
              <w:bottom w:val="nil"/>
              <w:right w:val="nil"/>
            </w:tcBorders>
          </w:tcPr>
          <w:p w14:paraId="06E85FE3"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1.647</w:t>
            </w:r>
          </w:p>
        </w:tc>
        <w:tc>
          <w:tcPr>
            <w:tcW w:w="845" w:type="pct"/>
            <w:tcBorders>
              <w:left w:val="nil"/>
              <w:bottom w:val="nil"/>
              <w:right w:val="nil"/>
            </w:tcBorders>
          </w:tcPr>
          <w:p w14:paraId="1BB33420"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1.053</w:t>
            </w:r>
          </w:p>
        </w:tc>
        <w:tc>
          <w:tcPr>
            <w:tcW w:w="972" w:type="pct"/>
            <w:tcBorders>
              <w:left w:val="nil"/>
              <w:bottom w:val="nil"/>
            </w:tcBorders>
          </w:tcPr>
          <w:p w14:paraId="44E36CFE"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2.577</w:t>
            </w:r>
          </w:p>
        </w:tc>
      </w:tr>
      <w:tr w:rsidR="00E9391B" w:rsidRPr="008A5435" w14:paraId="0587E86F" w14:textId="77777777" w:rsidTr="0068659A">
        <w:trPr>
          <w:jc w:val="center"/>
        </w:trPr>
        <w:tc>
          <w:tcPr>
            <w:tcW w:w="972" w:type="pct"/>
            <w:tcBorders>
              <w:top w:val="nil"/>
              <w:bottom w:val="single" w:sz="4" w:space="0" w:color="auto"/>
              <w:right w:val="nil"/>
            </w:tcBorders>
          </w:tcPr>
          <w:p w14:paraId="1B3C27DC" w14:textId="77777777" w:rsidR="00E9391B" w:rsidRPr="008A5435" w:rsidRDefault="00E9391B" w:rsidP="0068659A">
            <w:pPr>
              <w:autoSpaceDE w:val="0"/>
              <w:autoSpaceDN w:val="0"/>
              <w:adjustRightInd w:val="0"/>
              <w:ind w:left="427" w:hanging="247"/>
              <w:rPr>
                <w:rFonts w:ascii="Times New Roman" w:hAnsi="Times New Roman" w:cs="Times New Roman"/>
                <w:bCs/>
                <w:color w:val="000000"/>
                <w:sz w:val="24"/>
                <w:szCs w:val="24"/>
              </w:rPr>
            </w:pPr>
            <w:r>
              <w:rPr>
                <w:rFonts w:ascii="Times New Roman" w:hAnsi="Times New Roman" w:cs="Times New Roman"/>
                <w:bCs/>
                <w:color w:val="000000"/>
                <w:sz w:val="24"/>
                <w:szCs w:val="24"/>
              </w:rPr>
              <w:t>Female</w:t>
            </w:r>
          </w:p>
        </w:tc>
        <w:tc>
          <w:tcPr>
            <w:tcW w:w="1017" w:type="pct"/>
            <w:tcBorders>
              <w:top w:val="nil"/>
              <w:left w:val="nil"/>
              <w:bottom w:val="single" w:sz="4" w:space="0" w:color="auto"/>
              <w:right w:val="nil"/>
            </w:tcBorders>
          </w:tcPr>
          <w:p w14:paraId="6DD1D5DF"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c>
          <w:tcPr>
            <w:tcW w:w="1193" w:type="pct"/>
            <w:tcBorders>
              <w:top w:val="nil"/>
              <w:left w:val="nil"/>
              <w:bottom w:val="single" w:sz="4" w:space="0" w:color="auto"/>
              <w:right w:val="nil"/>
            </w:tcBorders>
          </w:tcPr>
          <w:p w14:paraId="2606B9A2"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c>
          <w:tcPr>
            <w:tcW w:w="845" w:type="pct"/>
            <w:tcBorders>
              <w:top w:val="nil"/>
              <w:left w:val="nil"/>
              <w:bottom w:val="single" w:sz="4" w:space="0" w:color="auto"/>
              <w:right w:val="nil"/>
            </w:tcBorders>
          </w:tcPr>
          <w:p w14:paraId="6B0C4BCC"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c>
          <w:tcPr>
            <w:tcW w:w="972" w:type="pct"/>
            <w:tcBorders>
              <w:top w:val="nil"/>
              <w:left w:val="nil"/>
              <w:bottom w:val="single" w:sz="4" w:space="0" w:color="auto"/>
            </w:tcBorders>
          </w:tcPr>
          <w:p w14:paraId="51C4CA0B"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r>
      <w:tr w:rsidR="00E9391B" w:rsidRPr="008A5435" w14:paraId="48E603BC" w14:textId="77777777" w:rsidTr="0068659A">
        <w:trPr>
          <w:jc w:val="center"/>
        </w:trPr>
        <w:tc>
          <w:tcPr>
            <w:tcW w:w="972" w:type="pct"/>
            <w:tcBorders>
              <w:bottom w:val="single" w:sz="4" w:space="0" w:color="auto"/>
              <w:right w:val="nil"/>
            </w:tcBorders>
          </w:tcPr>
          <w:p w14:paraId="49EC950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w:t>
            </w:r>
          </w:p>
        </w:tc>
        <w:tc>
          <w:tcPr>
            <w:tcW w:w="1017" w:type="pct"/>
            <w:tcBorders>
              <w:left w:val="nil"/>
              <w:bottom w:val="single" w:sz="4" w:space="0" w:color="auto"/>
              <w:right w:val="nil"/>
            </w:tcBorders>
          </w:tcPr>
          <w:p w14:paraId="141E4247"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c>
          <w:tcPr>
            <w:tcW w:w="1193" w:type="pct"/>
            <w:tcBorders>
              <w:left w:val="nil"/>
              <w:bottom w:val="single" w:sz="4" w:space="0" w:color="auto"/>
              <w:right w:val="nil"/>
            </w:tcBorders>
          </w:tcPr>
          <w:p w14:paraId="67E1669F"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c>
          <w:tcPr>
            <w:tcW w:w="845" w:type="pct"/>
            <w:tcBorders>
              <w:left w:val="nil"/>
              <w:bottom w:val="single" w:sz="4" w:space="0" w:color="auto"/>
              <w:right w:val="nil"/>
            </w:tcBorders>
          </w:tcPr>
          <w:p w14:paraId="4D2AD0E1"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c>
          <w:tcPr>
            <w:tcW w:w="972" w:type="pct"/>
            <w:tcBorders>
              <w:left w:val="nil"/>
              <w:bottom w:val="single" w:sz="4" w:space="0" w:color="auto"/>
            </w:tcBorders>
          </w:tcPr>
          <w:p w14:paraId="7E9C2FE3"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p>
        </w:tc>
      </w:tr>
      <w:tr w:rsidR="00E9391B" w:rsidRPr="008A5435" w14:paraId="3233E1C4" w14:textId="77777777" w:rsidTr="0068659A">
        <w:trPr>
          <w:jc w:val="center"/>
        </w:trPr>
        <w:tc>
          <w:tcPr>
            <w:tcW w:w="972" w:type="pct"/>
            <w:tcBorders>
              <w:bottom w:val="nil"/>
              <w:right w:val="nil"/>
            </w:tcBorders>
          </w:tcPr>
          <w:p w14:paraId="3B2A2F45" w14:textId="77777777" w:rsidR="00E9391B" w:rsidRPr="008A5435" w:rsidRDefault="00E9391B" w:rsidP="0068659A">
            <w:pPr>
              <w:autoSpaceDE w:val="0"/>
              <w:autoSpaceDN w:val="0"/>
              <w:adjustRightInd w:val="0"/>
              <w:ind w:left="427" w:hanging="24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9</w:t>
            </w:r>
          </w:p>
        </w:tc>
        <w:tc>
          <w:tcPr>
            <w:tcW w:w="1017" w:type="pct"/>
            <w:tcBorders>
              <w:left w:val="nil"/>
              <w:bottom w:val="nil"/>
              <w:right w:val="nil"/>
            </w:tcBorders>
          </w:tcPr>
          <w:p w14:paraId="5C643A17"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0.003</w:t>
            </w:r>
          </w:p>
        </w:tc>
        <w:tc>
          <w:tcPr>
            <w:tcW w:w="1193" w:type="pct"/>
            <w:tcBorders>
              <w:left w:val="nil"/>
              <w:bottom w:val="nil"/>
              <w:right w:val="nil"/>
            </w:tcBorders>
          </w:tcPr>
          <w:p w14:paraId="0C155DE6"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0.508</w:t>
            </w:r>
          </w:p>
        </w:tc>
        <w:tc>
          <w:tcPr>
            <w:tcW w:w="845" w:type="pct"/>
            <w:tcBorders>
              <w:left w:val="nil"/>
              <w:bottom w:val="nil"/>
              <w:right w:val="nil"/>
            </w:tcBorders>
          </w:tcPr>
          <w:p w14:paraId="2ABFF65B"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0.324</w:t>
            </w:r>
          </w:p>
        </w:tc>
        <w:tc>
          <w:tcPr>
            <w:tcW w:w="972" w:type="pct"/>
            <w:tcBorders>
              <w:left w:val="nil"/>
              <w:bottom w:val="nil"/>
            </w:tcBorders>
          </w:tcPr>
          <w:p w14:paraId="215AC492" w14:textId="77777777" w:rsidR="00E9391B" w:rsidRPr="008A5435" w:rsidRDefault="00E9391B" w:rsidP="0068659A">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0.796</w:t>
            </w:r>
          </w:p>
        </w:tc>
      </w:tr>
      <w:tr w:rsidR="00E9391B" w:rsidRPr="008A5435" w14:paraId="08B1D131" w14:textId="77777777" w:rsidTr="0068659A">
        <w:trPr>
          <w:jc w:val="center"/>
        </w:trPr>
        <w:tc>
          <w:tcPr>
            <w:tcW w:w="972" w:type="pct"/>
            <w:tcBorders>
              <w:top w:val="nil"/>
              <w:right w:val="nil"/>
            </w:tcBorders>
          </w:tcPr>
          <w:p w14:paraId="0B68F60C" w14:textId="77777777" w:rsidR="00E9391B" w:rsidRPr="008A5435" w:rsidRDefault="00E9391B" w:rsidP="0068659A">
            <w:pPr>
              <w:autoSpaceDE w:val="0"/>
              <w:autoSpaceDN w:val="0"/>
              <w:adjustRightInd w:val="0"/>
              <w:ind w:left="427" w:hanging="24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10</w:t>
            </w:r>
          </w:p>
        </w:tc>
        <w:tc>
          <w:tcPr>
            <w:tcW w:w="1017" w:type="pct"/>
            <w:tcBorders>
              <w:top w:val="nil"/>
              <w:left w:val="nil"/>
              <w:right w:val="nil"/>
            </w:tcBorders>
          </w:tcPr>
          <w:p w14:paraId="54B3D5AB"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p>
        </w:tc>
        <w:tc>
          <w:tcPr>
            <w:tcW w:w="1193" w:type="pct"/>
            <w:tcBorders>
              <w:top w:val="nil"/>
              <w:left w:val="nil"/>
              <w:right w:val="nil"/>
            </w:tcBorders>
          </w:tcPr>
          <w:p w14:paraId="1218DA84"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p>
        </w:tc>
        <w:tc>
          <w:tcPr>
            <w:tcW w:w="845" w:type="pct"/>
            <w:tcBorders>
              <w:top w:val="nil"/>
              <w:left w:val="nil"/>
              <w:right w:val="nil"/>
            </w:tcBorders>
          </w:tcPr>
          <w:p w14:paraId="5E83A1D0"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p>
        </w:tc>
        <w:tc>
          <w:tcPr>
            <w:tcW w:w="972" w:type="pct"/>
            <w:tcBorders>
              <w:top w:val="nil"/>
              <w:left w:val="nil"/>
            </w:tcBorders>
          </w:tcPr>
          <w:p w14:paraId="7AE39AAD"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p>
        </w:tc>
      </w:tr>
    </w:tbl>
    <w:p w14:paraId="28B2FF79" w14:textId="77777777" w:rsidR="007840CC" w:rsidRDefault="007E08C5" w:rsidP="007840CC">
      <w:pPr>
        <w:rPr>
          <w:rFonts w:ascii="Times New Roman" w:hAnsi="Times New Roman" w:cs="Times New Roman"/>
          <w:sz w:val="24"/>
          <w:szCs w:val="24"/>
        </w:rPr>
      </w:pPr>
      <w:r>
        <w:rPr>
          <w:rFonts w:ascii="Times New Roman" w:hAnsi="Times New Roman" w:cs="Times New Roman"/>
          <w:sz w:val="24"/>
          <w:szCs w:val="24"/>
        </w:rPr>
        <w:t xml:space="preserve"> Source: Primary Data </w:t>
      </w:r>
    </w:p>
    <w:p w14:paraId="75FF810C" w14:textId="77777777" w:rsidR="007840CC" w:rsidRDefault="007840CC" w:rsidP="007840CC">
      <w:pPr>
        <w:pStyle w:val="Heading2"/>
        <w:rPr>
          <w:color w:val="auto"/>
          <w:sz w:val="24"/>
        </w:rPr>
      </w:pPr>
      <w:bookmarkStart w:id="25" w:name="_Toc215525050"/>
      <w:r>
        <w:rPr>
          <w:color w:val="auto"/>
          <w:sz w:val="24"/>
        </w:rPr>
        <w:t>5</w:t>
      </w:r>
      <w:r w:rsidR="004727A6">
        <w:rPr>
          <w:color w:val="auto"/>
          <w:sz w:val="24"/>
        </w:rPr>
        <w:t>.</w:t>
      </w:r>
      <w:r w:rsidRPr="001D08E4">
        <w:rPr>
          <w:color w:val="auto"/>
          <w:sz w:val="24"/>
        </w:rPr>
        <w:t xml:space="preserve"> Association between socio-demographic and </w:t>
      </w:r>
      <w:r>
        <w:rPr>
          <w:color w:val="auto"/>
          <w:sz w:val="24"/>
        </w:rPr>
        <w:t>anxiety</w:t>
      </w:r>
      <w:bookmarkEnd w:id="25"/>
    </w:p>
    <w:p w14:paraId="66069D1F" w14:textId="5009692B" w:rsidR="007840CC" w:rsidRPr="00D30DA4" w:rsidRDefault="007840CC" w:rsidP="005D3336">
      <w:pPr>
        <w:jc w:val="both"/>
        <w:rPr>
          <w:rFonts w:ascii="Times New Roman" w:hAnsi="Times New Roman" w:cs="Times New Roman"/>
          <w:sz w:val="24"/>
        </w:rPr>
      </w:pPr>
      <w:r w:rsidRPr="008368A5">
        <w:rPr>
          <w:rFonts w:ascii="Times New Roman" w:hAnsi="Times New Roman" w:cs="Times New Roman"/>
          <w:sz w:val="24"/>
        </w:rPr>
        <w:t>The association between anxiety and selected sociodemographic characteristics was examined using chi-square tests. A statistica</w:t>
      </w:r>
      <w:r>
        <w:rPr>
          <w:rFonts w:ascii="Times New Roman" w:hAnsi="Times New Roman" w:cs="Times New Roman"/>
          <w:sz w:val="24"/>
        </w:rPr>
        <w:t xml:space="preserve">lly significant association is </w:t>
      </w:r>
      <w:r w:rsidRPr="008368A5">
        <w:rPr>
          <w:rFonts w:ascii="Times New Roman" w:hAnsi="Times New Roman" w:cs="Times New Roman"/>
          <w:sz w:val="24"/>
        </w:rPr>
        <w:t xml:space="preserve">observed for </w:t>
      </w:r>
      <w:r w:rsidRPr="008368A5">
        <w:rPr>
          <w:rFonts w:ascii="Times New Roman" w:hAnsi="Times New Roman" w:cs="Times New Roman"/>
          <w:bCs/>
          <w:sz w:val="24"/>
        </w:rPr>
        <w:t>gender</w:t>
      </w:r>
      <w:r w:rsidRPr="008368A5">
        <w:rPr>
          <w:rFonts w:ascii="Times New Roman" w:hAnsi="Times New Roman" w:cs="Times New Roman"/>
          <w:sz w:val="24"/>
        </w:rPr>
        <w:t xml:space="preserve">, with </w:t>
      </w:r>
      <w:r w:rsidRPr="008368A5">
        <w:rPr>
          <w:rFonts w:ascii="Times New Roman" w:hAnsi="Times New Roman" w:cs="Times New Roman"/>
          <w:bCs/>
          <w:sz w:val="24"/>
        </w:rPr>
        <w:t>38.7% of male students</w:t>
      </w:r>
      <w:r w:rsidRPr="008368A5">
        <w:rPr>
          <w:rFonts w:ascii="Times New Roman" w:hAnsi="Times New Roman" w:cs="Times New Roman"/>
          <w:sz w:val="24"/>
        </w:rPr>
        <w:t xml:space="preserve"> and </w:t>
      </w:r>
      <w:r w:rsidRPr="008368A5">
        <w:rPr>
          <w:rFonts w:ascii="Times New Roman" w:hAnsi="Times New Roman" w:cs="Times New Roman"/>
          <w:bCs/>
          <w:sz w:val="24"/>
        </w:rPr>
        <w:t>63.2% of female students</w:t>
      </w:r>
      <w:r w:rsidRPr="008368A5">
        <w:rPr>
          <w:rFonts w:ascii="Times New Roman" w:hAnsi="Times New Roman" w:cs="Times New Roman"/>
          <w:sz w:val="24"/>
        </w:rPr>
        <w:t xml:space="preserve"> exhibiting anxiety symptoms (</w:t>
      </w:r>
      <w:r w:rsidRPr="008368A5">
        <w:rPr>
          <w:rFonts w:ascii="Times New Roman" w:hAnsi="Times New Roman" w:cs="Times New Roman"/>
          <w:bCs/>
          <w:sz w:val="24"/>
        </w:rPr>
        <w:t>p= 0.001</w:t>
      </w:r>
      <w:r w:rsidRPr="008368A5">
        <w:rPr>
          <w:rFonts w:ascii="Times New Roman" w:hAnsi="Times New Roman" w:cs="Times New Roman"/>
          <w:sz w:val="24"/>
        </w:rPr>
        <w:t xml:space="preserve">), indicating a higher prevalence of anxiety among females. </w:t>
      </w:r>
      <w:r w:rsidRPr="008368A5">
        <w:rPr>
          <w:rFonts w:ascii="Times New Roman" w:hAnsi="Times New Roman" w:cs="Times New Roman"/>
          <w:bCs/>
          <w:sz w:val="24"/>
        </w:rPr>
        <w:t>Grade level</w:t>
      </w:r>
      <w:r w:rsidRPr="008368A5">
        <w:rPr>
          <w:rFonts w:ascii="Times New Roman" w:hAnsi="Times New Roman" w:cs="Times New Roman"/>
          <w:sz w:val="24"/>
        </w:rPr>
        <w:t xml:space="preserve"> also demonstrated a significant relationship with anxiety, where </w:t>
      </w:r>
      <w:r w:rsidRPr="008368A5">
        <w:rPr>
          <w:rFonts w:ascii="Times New Roman" w:hAnsi="Times New Roman" w:cs="Times New Roman"/>
          <w:bCs/>
          <w:sz w:val="24"/>
        </w:rPr>
        <w:t>54.1% of Class 9 students</w:t>
      </w:r>
      <w:r w:rsidRPr="008368A5">
        <w:rPr>
          <w:rFonts w:ascii="Times New Roman" w:hAnsi="Times New Roman" w:cs="Times New Roman"/>
          <w:sz w:val="24"/>
        </w:rPr>
        <w:t xml:space="preserve"> were classified as anxious compared to </w:t>
      </w:r>
      <w:r w:rsidRPr="008368A5">
        <w:rPr>
          <w:rFonts w:ascii="Times New Roman" w:hAnsi="Times New Roman" w:cs="Times New Roman"/>
          <w:bCs/>
          <w:sz w:val="24"/>
        </w:rPr>
        <w:t>43.0% of Class 10 students</w:t>
      </w:r>
      <w:r w:rsidRPr="008368A5">
        <w:rPr>
          <w:rFonts w:ascii="Times New Roman" w:hAnsi="Times New Roman" w:cs="Times New Roman"/>
          <w:sz w:val="24"/>
        </w:rPr>
        <w:t xml:space="preserve"> (</w:t>
      </w:r>
      <w:r w:rsidRPr="008368A5">
        <w:rPr>
          <w:rFonts w:ascii="Times New Roman" w:hAnsi="Times New Roman" w:cs="Times New Roman"/>
          <w:bCs/>
          <w:sz w:val="24"/>
        </w:rPr>
        <w:t>p= 0.045</w:t>
      </w:r>
      <w:r w:rsidRPr="008368A5">
        <w:rPr>
          <w:rFonts w:ascii="Times New Roman" w:hAnsi="Times New Roman" w:cs="Times New Roman"/>
          <w:sz w:val="24"/>
        </w:rPr>
        <w:t xml:space="preserve">). In addition, </w:t>
      </w:r>
      <w:r w:rsidRPr="008368A5">
        <w:rPr>
          <w:rFonts w:ascii="Times New Roman" w:hAnsi="Times New Roman" w:cs="Times New Roman"/>
          <w:bCs/>
          <w:sz w:val="24"/>
        </w:rPr>
        <w:t>religion</w:t>
      </w:r>
      <w:r w:rsidRPr="008368A5">
        <w:rPr>
          <w:rFonts w:ascii="Times New Roman" w:hAnsi="Times New Roman" w:cs="Times New Roman"/>
          <w:sz w:val="24"/>
        </w:rPr>
        <w:t xml:space="preserve"> showed a significant association, with </w:t>
      </w:r>
      <w:r w:rsidRPr="008368A5">
        <w:rPr>
          <w:rFonts w:ascii="Times New Roman" w:hAnsi="Times New Roman" w:cs="Times New Roman"/>
          <w:bCs/>
          <w:sz w:val="24"/>
        </w:rPr>
        <w:t>46.8% of Hindu students</w:t>
      </w:r>
      <w:r w:rsidRPr="008368A5">
        <w:rPr>
          <w:rFonts w:ascii="Times New Roman" w:hAnsi="Times New Roman" w:cs="Times New Roman"/>
          <w:sz w:val="24"/>
        </w:rPr>
        <w:t xml:space="preserve"> and </w:t>
      </w:r>
      <w:r w:rsidRPr="008368A5">
        <w:rPr>
          <w:rFonts w:ascii="Times New Roman" w:hAnsi="Times New Roman" w:cs="Times New Roman"/>
          <w:bCs/>
          <w:sz w:val="24"/>
        </w:rPr>
        <w:t>65.7% of students from other religions</w:t>
      </w:r>
      <w:r w:rsidRPr="008368A5">
        <w:rPr>
          <w:rFonts w:ascii="Times New Roman" w:hAnsi="Times New Roman" w:cs="Times New Roman"/>
          <w:sz w:val="24"/>
        </w:rPr>
        <w:t xml:space="preserve"> reporting anxiety symptoms (</w:t>
      </w:r>
      <w:r w:rsidR="00440D2D">
        <w:rPr>
          <w:rFonts w:ascii="Times New Roman" w:hAnsi="Times New Roman" w:cs="Times New Roman"/>
          <w:bCs/>
          <w:sz w:val="24"/>
        </w:rPr>
        <w:t>p=</w:t>
      </w:r>
      <w:r w:rsidRPr="008368A5">
        <w:rPr>
          <w:rFonts w:ascii="Times New Roman" w:hAnsi="Times New Roman" w:cs="Times New Roman"/>
          <w:bCs/>
          <w:sz w:val="24"/>
        </w:rPr>
        <w:t>0.034</w:t>
      </w:r>
      <w:r w:rsidRPr="008368A5">
        <w:rPr>
          <w:rFonts w:ascii="Times New Roman" w:hAnsi="Times New Roman" w:cs="Times New Roman"/>
          <w:sz w:val="24"/>
        </w:rPr>
        <w:t>).</w:t>
      </w:r>
      <w:r w:rsidR="00D30DA4">
        <w:rPr>
          <w:rFonts w:ascii="Times New Roman" w:hAnsi="Times New Roman" w:cs="Times New Roman"/>
          <w:sz w:val="24"/>
        </w:rPr>
        <w:t xml:space="preserve"> </w:t>
      </w:r>
      <w:r w:rsidRPr="00CD12EC">
        <w:rPr>
          <w:rFonts w:ascii="Times New Roman" w:eastAsia="Times New Roman" w:hAnsi="Times New Roman" w:cs="Times New Roman"/>
          <w:sz w:val="24"/>
          <w:szCs w:val="24"/>
          <w:lang w:bidi="ar-SA"/>
        </w:rPr>
        <w:t>No significant associations were found between anxiety and other sociodemographic variables, including age, ethnicity, parental education, par</w:t>
      </w:r>
      <w:r>
        <w:rPr>
          <w:rFonts w:ascii="Times New Roman" w:eastAsia="Times New Roman" w:hAnsi="Times New Roman" w:cs="Times New Roman"/>
          <w:sz w:val="24"/>
          <w:szCs w:val="24"/>
          <w:lang w:bidi="ar-SA"/>
        </w:rPr>
        <w:t xml:space="preserve">ental occupation, and household </w:t>
      </w:r>
      <w:r w:rsidRPr="00CD12EC">
        <w:rPr>
          <w:rFonts w:ascii="Times New Roman" w:eastAsia="Times New Roman" w:hAnsi="Times New Roman" w:cs="Times New Roman"/>
          <w:sz w:val="24"/>
          <w:szCs w:val="24"/>
          <w:lang w:bidi="ar-SA"/>
        </w:rPr>
        <w:t>equity status (p &gt; 0.05)</w:t>
      </w:r>
      <w:r w:rsidR="00D30DA4">
        <w:rPr>
          <w:rFonts w:ascii="Times New Roman" w:eastAsia="Times New Roman" w:hAnsi="Times New Roman" w:cs="Times New Roman"/>
          <w:sz w:val="24"/>
          <w:szCs w:val="24"/>
          <w:lang w:bidi="ar-SA"/>
        </w:rPr>
        <w:t xml:space="preserve"> </w:t>
      </w:r>
      <w:r w:rsidR="00D30DA4" w:rsidRPr="00D30DA4">
        <w:rPr>
          <w:rFonts w:ascii="Times New Roman" w:eastAsia="Times New Roman" w:hAnsi="Times New Roman" w:cs="Times New Roman"/>
          <w:b/>
          <w:sz w:val="24"/>
          <w:szCs w:val="24"/>
          <w:lang w:bidi="ar-SA"/>
        </w:rPr>
        <w:t>(</w:t>
      </w:r>
      <w:r w:rsidR="00D30DA4" w:rsidRPr="00D30DA4">
        <w:rPr>
          <w:rFonts w:ascii="Times New Roman" w:eastAsia="Times New Roman" w:hAnsi="Times New Roman" w:cs="Times New Roman"/>
          <w:b/>
          <w:sz w:val="24"/>
          <w:szCs w:val="24"/>
          <w:lang w:bidi="ar-SA"/>
        </w:rPr>
        <w:fldChar w:fldCharType="begin"/>
      </w:r>
      <w:r w:rsidR="00D30DA4" w:rsidRPr="00D30DA4">
        <w:rPr>
          <w:rFonts w:ascii="Times New Roman" w:eastAsia="Times New Roman" w:hAnsi="Times New Roman" w:cs="Times New Roman"/>
          <w:b/>
          <w:sz w:val="24"/>
          <w:szCs w:val="24"/>
          <w:lang w:bidi="ar-SA"/>
        </w:rPr>
        <w:instrText xml:space="preserve"> REF _Ref216103593 \h  \* MERGEFORMAT </w:instrText>
      </w:r>
      <w:r w:rsidR="00D30DA4" w:rsidRPr="00D30DA4">
        <w:rPr>
          <w:rFonts w:ascii="Times New Roman" w:eastAsia="Times New Roman" w:hAnsi="Times New Roman" w:cs="Times New Roman"/>
          <w:b/>
          <w:sz w:val="24"/>
          <w:szCs w:val="24"/>
          <w:lang w:bidi="ar-SA"/>
        </w:rPr>
      </w:r>
      <w:r w:rsidR="00D30DA4" w:rsidRPr="00D30DA4">
        <w:rPr>
          <w:rFonts w:ascii="Times New Roman" w:eastAsia="Times New Roman" w:hAnsi="Times New Roman" w:cs="Times New Roman"/>
          <w:b/>
          <w:sz w:val="24"/>
          <w:szCs w:val="24"/>
          <w:lang w:bidi="ar-SA"/>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6</w:t>
      </w:r>
      <w:r w:rsidR="00D30DA4" w:rsidRPr="00D30DA4">
        <w:rPr>
          <w:rFonts w:ascii="Times New Roman" w:eastAsia="Times New Roman" w:hAnsi="Times New Roman" w:cs="Times New Roman"/>
          <w:b/>
          <w:sz w:val="24"/>
          <w:szCs w:val="24"/>
          <w:lang w:bidi="ar-SA"/>
        </w:rPr>
        <w:fldChar w:fldCharType="end"/>
      </w:r>
      <w:r w:rsidR="00D30DA4" w:rsidRPr="00D30DA4">
        <w:rPr>
          <w:rFonts w:ascii="Times New Roman" w:eastAsia="Times New Roman" w:hAnsi="Times New Roman" w:cs="Times New Roman"/>
          <w:b/>
          <w:sz w:val="24"/>
          <w:szCs w:val="24"/>
          <w:lang w:bidi="ar-SA"/>
        </w:rPr>
        <w:t>)</w:t>
      </w:r>
      <w:r w:rsidRPr="00CD12EC">
        <w:rPr>
          <w:rFonts w:ascii="Times New Roman" w:eastAsia="Times New Roman" w:hAnsi="Times New Roman" w:cs="Times New Roman"/>
          <w:sz w:val="24"/>
          <w:szCs w:val="24"/>
          <w:lang w:bidi="ar-SA"/>
        </w:rPr>
        <w:t>.</w:t>
      </w:r>
    </w:p>
    <w:p w14:paraId="26C6A087" w14:textId="6B9B6231" w:rsidR="007840CC" w:rsidRPr="00CD12EC" w:rsidRDefault="007840CC" w:rsidP="007840CC">
      <w:pPr>
        <w:pStyle w:val="Caption"/>
        <w:jc w:val="left"/>
        <w:rPr>
          <w:rFonts w:eastAsia="Times New Roman" w:cs="Times New Roman"/>
          <w:szCs w:val="24"/>
        </w:rPr>
      </w:pPr>
      <w:bookmarkStart w:id="26" w:name="_Ref216103593"/>
      <w:bookmarkStart w:id="27" w:name="_Toc215524816"/>
      <w:r>
        <w:lastRenderedPageBreak/>
        <w:t xml:space="preserve">Table </w:t>
      </w:r>
      <w:r>
        <w:rPr>
          <w:noProof/>
        </w:rPr>
        <w:fldChar w:fldCharType="begin"/>
      </w:r>
      <w:r>
        <w:rPr>
          <w:noProof/>
        </w:rPr>
        <w:instrText xml:space="preserve"> SEQ Table \* ARABIC </w:instrText>
      </w:r>
      <w:r>
        <w:rPr>
          <w:noProof/>
        </w:rPr>
        <w:fldChar w:fldCharType="separate"/>
      </w:r>
      <w:r w:rsidR="00076AEE">
        <w:rPr>
          <w:noProof/>
        </w:rPr>
        <w:t>6</w:t>
      </w:r>
      <w:r>
        <w:rPr>
          <w:noProof/>
        </w:rPr>
        <w:fldChar w:fldCharType="end"/>
      </w:r>
      <w:bookmarkEnd w:id="26"/>
      <w:r>
        <w:t xml:space="preserve">: </w:t>
      </w:r>
      <w:r w:rsidRPr="001D08E4">
        <w:rPr>
          <w:color w:val="auto"/>
        </w:rPr>
        <w:t xml:space="preserve">Association between socio-demographic and </w:t>
      </w:r>
      <w:r>
        <w:rPr>
          <w:color w:val="auto"/>
        </w:rPr>
        <w:t>anxiety</w:t>
      </w:r>
      <w:bookmarkEnd w:id="27"/>
    </w:p>
    <w:tbl>
      <w:tblPr>
        <w:tblStyle w:val="TableGrid"/>
        <w:tblW w:w="0" w:type="auto"/>
        <w:tblInd w:w="108" w:type="dxa"/>
        <w:tblLook w:val="04A0" w:firstRow="1" w:lastRow="0" w:firstColumn="1" w:lastColumn="0" w:noHBand="0" w:noVBand="1"/>
      </w:tblPr>
      <w:tblGrid>
        <w:gridCol w:w="1747"/>
        <w:gridCol w:w="1834"/>
        <w:gridCol w:w="1830"/>
        <w:gridCol w:w="1822"/>
        <w:gridCol w:w="1686"/>
      </w:tblGrid>
      <w:tr w:rsidR="00E9391B" w:rsidRPr="008A5435" w14:paraId="5D004093" w14:textId="77777777" w:rsidTr="00E9391B">
        <w:tc>
          <w:tcPr>
            <w:tcW w:w="1754" w:type="dxa"/>
            <w:tcBorders>
              <w:left w:val="nil"/>
              <w:bottom w:val="nil"/>
              <w:right w:val="nil"/>
            </w:tcBorders>
          </w:tcPr>
          <w:p w14:paraId="2D0934F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r>
              <w:rPr>
                <w:rFonts w:ascii="Times New Roman" w:hAnsi="Times New Roman" w:cs="Times New Roman"/>
                <w:b/>
                <w:bCs/>
                <w:color w:val="000000"/>
                <w:sz w:val="24"/>
                <w:szCs w:val="24"/>
              </w:rPr>
              <w:t xml:space="preserve"> (n=330)</w:t>
            </w:r>
          </w:p>
        </w:tc>
        <w:tc>
          <w:tcPr>
            <w:tcW w:w="3696" w:type="dxa"/>
            <w:gridSpan w:val="2"/>
            <w:tcBorders>
              <w:left w:val="nil"/>
              <w:bottom w:val="nil"/>
              <w:right w:val="nil"/>
            </w:tcBorders>
          </w:tcPr>
          <w:p w14:paraId="554173A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w:t>
            </w:r>
            <w:r w:rsidR="00C71688">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Anxiety</w:t>
            </w:r>
          </w:p>
        </w:tc>
        <w:tc>
          <w:tcPr>
            <w:tcW w:w="1843" w:type="dxa"/>
            <w:tcBorders>
              <w:left w:val="nil"/>
              <w:bottom w:val="nil"/>
              <w:right w:val="nil"/>
            </w:tcBorders>
          </w:tcPr>
          <w:p w14:paraId="4AFE5636"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1707" w:type="dxa"/>
            <w:tcBorders>
              <w:left w:val="nil"/>
              <w:bottom w:val="nil"/>
              <w:right w:val="nil"/>
            </w:tcBorders>
          </w:tcPr>
          <w:p w14:paraId="1A3E2438"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Pr="008A5435">
              <w:rPr>
                <w:rFonts w:ascii="Times New Roman" w:hAnsi="Times New Roman" w:cs="Times New Roman"/>
                <w:b/>
                <w:bCs/>
                <w:color w:val="000000"/>
                <w:sz w:val="24"/>
                <w:szCs w:val="24"/>
              </w:rPr>
              <w:t>-value</w:t>
            </w:r>
          </w:p>
        </w:tc>
      </w:tr>
      <w:tr w:rsidR="00E9391B" w:rsidRPr="008A5435" w14:paraId="34987AF2" w14:textId="77777777" w:rsidTr="00E9391B">
        <w:tc>
          <w:tcPr>
            <w:tcW w:w="1754" w:type="dxa"/>
            <w:tcBorders>
              <w:top w:val="nil"/>
              <w:left w:val="nil"/>
              <w:bottom w:val="nil"/>
              <w:right w:val="nil"/>
            </w:tcBorders>
          </w:tcPr>
          <w:p w14:paraId="6DBA252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849" w:type="dxa"/>
            <w:tcBorders>
              <w:top w:val="nil"/>
              <w:left w:val="nil"/>
              <w:bottom w:val="nil"/>
              <w:right w:val="nil"/>
            </w:tcBorders>
          </w:tcPr>
          <w:p w14:paraId="192F9279"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w:t>
            </w:r>
            <w:r w:rsidR="00C71688">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 xml:space="preserve"> Normal</w:t>
            </w:r>
          </w:p>
        </w:tc>
        <w:tc>
          <w:tcPr>
            <w:tcW w:w="1847" w:type="dxa"/>
            <w:tcBorders>
              <w:top w:val="nil"/>
              <w:left w:val="nil"/>
              <w:bottom w:val="nil"/>
              <w:right w:val="nil"/>
            </w:tcBorders>
          </w:tcPr>
          <w:p w14:paraId="5112EF0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w:t>
            </w:r>
            <w:r w:rsidR="00C71688">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Anxious</w:t>
            </w:r>
          </w:p>
        </w:tc>
        <w:tc>
          <w:tcPr>
            <w:tcW w:w="1843" w:type="dxa"/>
            <w:tcBorders>
              <w:top w:val="nil"/>
              <w:left w:val="nil"/>
              <w:bottom w:val="nil"/>
              <w:right w:val="nil"/>
            </w:tcBorders>
          </w:tcPr>
          <w:p w14:paraId="5E685C18"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1707" w:type="dxa"/>
            <w:tcBorders>
              <w:top w:val="nil"/>
              <w:left w:val="nil"/>
              <w:bottom w:val="nil"/>
              <w:right w:val="nil"/>
            </w:tcBorders>
          </w:tcPr>
          <w:p w14:paraId="64A1F74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7F9A78C2" w14:textId="77777777" w:rsidTr="00E9391B">
        <w:tc>
          <w:tcPr>
            <w:tcW w:w="1754" w:type="dxa"/>
            <w:tcBorders>
              <w:top w:val="nil"/>
              <w:left w:val="nil"/>
              <w:bottom w:val="single" w:sz="4" w:space="0" w:color="auto"/>
              <w:right w:val="nil"/>
            </w:tcBorders>
          </w:tcPr>
          <w:p w14:paraId="58B15E12"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849" w:type="dxa"/>
            <w:tcBorders>
              <w:top w:val="nil"/>
              <w:left w:val="nil"/>
              <w:bottom w:val="single" w:sz="4" w:space="0" w:color="auto"/>
              <w:right w:val="nil"/>
            </w:tcBorders>
          </w:tcPr>
          <w:p w14:paraId="2772AF4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w:t>
            </w:r>
            <w:r w:rsidR="00C71688">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n(%)</w:t>
            </w:r>
          </w:p>
        </w:tc>
        <w:tc>
          <w:tcPr>
            <w:tcW w:w="1847" w:type="dxa"/>
            <w:tcBorders>
              <w:top w:val="nil"/>
              <w:left w:val="nil"/>
              <w:bottom w:val="single" w:sz="4" w:space="0" w:color="auto"/>
              <w:right w:val="nil"/>
            </w:tcBorders>
          </w:tcPr>
          <w:p w14:paraId="75BC2A36"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w:t>
            </w:r>
            <w:r w:rsidR="00C71688">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n(%)</w:t>
            </w:r>
          </w:p>
        </w:tc>
        <w:tc>
          <w:tcPr>
            <w:tcW w:w="1843" w:type="dxa"/>
            <w:tcBorders>
              <w:top w:val="nil"/>
              <w:left w:val="nil"/>
              <w:bottom w:val="single" w:sz="4" w:space="0" w:color="auto"/>
              <w:right w:val="nil"/>
            </w:tcBorders>
          </w:tcPr>
          <w:p w14:paraId="4EAC428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707" w:type="dxa"/>
            <w:tcBorders>
              <w:top w:val="nil"/>
              <w:left w:val="nil"/>
              <w:bottom w:val="single" w:sz="4" w:space="0" w:color="auto"/>
              <w:right w:val="nil"/>
            </w:tcBorders>
          </w:tcPr>
          <w:p w14:paraId="4180A72E"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6A001DBD" w14:textId="77777777" w:rsidTr="00E9391B">
        <w:tc>
          <w:tcPr>
            <w:tcW w:w="1754" w:type="dxa"/>
            <w:tcBorders>
              <w:left w:val="nil"/>
              <w:bottom w:val="single" w:sz="4" w:space="0" w:color="auto"/>
              <w:right w:val="nil"/>
            </w:tcBorders>
            <w:vAlign w:val="bottom"/>
          </w:tcPr>
          <w:p w14:paraId="64179DA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Age</w:t>
            </w:r>
          </w:p>
        </w:tc>
        <w:tc>
          <w:tcPr>
            <w:tcW w:w="1849" w:type="dxa"/>
            <w:tcBorders>
              <w:left w:val="nil"/>
              <w:bottom w:val="single" w:sz="4" w:space="0" w:color="auto"/>
              <w:right w:val="nil"/>
            </w:tcBorders>
          </w:tcPr>
          <w:p w14:paraId="79077D7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847" w:type="dxa"/>
            <w:tcBorders>
              <w:left w:val="nil"/>
              <w:bottom w:val="single" w:sz="4" w:space="0" w:color="auto"/>
              <w:right w:val="nil"/>
            </w:tcBorders>
          </w:tcPr>
          <w:p w14:paraId="2F64EC6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843" w:type="dxa"/>
            <w:tcBorders>
              <w:left w:val="nil"/>
              <w:bottom w:val="single" w:sz="4" w:space="0" w:color="auto"/>
              <w:right w:val="nil"/>
            </w:tcBorders>
          </w:tcPr>
          <w:p w14:paraId="4DCD679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707" w:type="dxa"/>
            <w:tcBorders>
              <w:left w:val="nil"/>
              <w:bottom w:val="single" w:sz="4" w:space="0" w:color="auto"/>
              <w:right w:val="nil"/>
            </w:tcBorders>
          </w:tcPr>
          <w:p w14:paraId="5C0C96C0"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477FFC2C" w14:textId="77777777" w:rsidTr="00E9391B">
        <w:tc>
          <w:tcPr>
            <w:tcW w:w="1754" w:type="dxa"/>
            <w:tcBorders>
              <w:left w:val="nil"/>
              <w:bottom w:val="nil"/>
              <w:right w:val="nil"/>
            </w:tcBorders>
            <w:vAlign w:val="bottom"/>
          </w:tcPr>
          <w:p w14:paraId="2181BB45" w14:textId="77777777" w:rsidR="00E9391B" w:rsidRPr="008A5435" w:rsidRDefault="00E9391B" w:rsidP="00E9391B">
            <w:pPr>
              <w:autoSpaceDE w:val="0"/>
              <w:autoSpaceDN w:val="0"/>
              <w:adjustRightInd w:val="0"/>
              <w:ind w:left="247" w:hanging="6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Less than 15</w:t>
            </w:r>
          </w:p>
        </w:tc>
        <w:tc>
          <w:tcPr>
            <w:tcW w:w="1849" w:type="dxa"/>
            <w:tcBorders>
              <w:left w:val="nil"/>
              <w:bottom w:val="nil"/>
              <w:right w:val="nil"/>
            </w:tcBorders>
            <w:vAlign w:val="bottom"/>
          </w:tcPr>
          <w:p w14:paraId="08FA173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121(54.3</w:t>
            </w:r>
            <w:r w:rsidRPr="008A5435">
              <w:rPr>
                <w:rFonts w:ascii="Times New Roman" w:hAnsi="Times New Roman" w:cs="Times New Roman"/>
                <w:bCs/>
                <w:color w:val="000000"/>
                <w:sz w:val="24"/>
                <w:szCs w:val="24"/>
              </w:rPr>
              <w:t>)</w:t>
            </w:r>
          </w:p>
        </w:tc>
        <w:tc>
          <w:tcPr>
            <w:tcW w:w="1847" w:type="dxa"/>
            <w:tcBorders>
              <w:left w:val="nil"/>
              <w:bottom w:val="nil"/>
              <w:right w:val="nil"/>
            </w:tcBorders>
            <w:vAlign w:val="bottom"/>
          </w:tcPr>
          <w:p w14:paraId="7D5967F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102 (45.7</w:t>
            </w:r>
            <w:r w:rsidRPr="008A5435">
              <w:rPr>
                <w:rFonts w:ascii="Times New Roman" w:hAnsi="Times New Roman" w:cs="Times New Roman"/>
                <w:bCs/>
                <w:color w:val="000000"/>
                <w:sz w:val="24"/>
                <w:szCs w:val="24"/>
              </w:rPr>
              <w:t>)</w:t>
            </w:r>
          </w:p>
        </w:tc>
        <w:tc>
          <w:tcPr>
            <w:tcW w:w="1843" w:type="dxa"/>
            <w:tcBorders>
              <w:left w:val="nil"/>
              <w:bottom w:val="nil"/>
              <w:right w:val="nil"/>
            </w:tcBorders>
            <w:vAlign w:val="bottom"/>
          </w:tcPr>
          <w:p w14:paraId="69F5E6B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2.557 (1)</w:t>
            </w:r>
          </w:p>
        </w:tc>
        <w:tc>
          <w:tcPr>
            <w:tcW w:w="1707" w:type="dxa"/>
            <w:tcBorders>
              <w:left w:val="nil"/>
              <w:bottom w:val="nil"/>
              <w:right w:val="nil"/>
            </w:tcBorders>
            <w:vAlign w:val="bottom"/>
          </w:tcPr>
          <w:p w14:paraId="19A0C3B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0.110</w:t>
            </w:r>
          </w:p>
        </w:tc>
      </w:tr>
      <w:tr w:rsidR="00E9391B" w:rsidRPr="008A5435" w14:paraId="37555B18" w14:textId="77777777" w:rsidTr="00E9391B">
        <w:tc>
          <w:tcPr>
            <w:tcW w:w="1754" w:type="dxa"/>
            <w:tcBorders>
              <w:top w:val="nil"/>
              <w:left w:val="nil"/>
              <w:bottom w:val="single" w:sz="4" w:space="0" w:color="auto"/>
              <w:right w:val="nil"/>
            </w:tcBorders>
            <w:vAlign w:val="bottom"/>
          </w:tcPr>
          <w:p w14:paraId="13F9F788" w14:textId="77777777" w:rsidR="00E9391B" w:rsidRPr="008A5435" w:rsidRDefault="00E9391B" w:rsidP="00E9391B">
            <w:pPr>
              <w:autoSpaceDE w:val="0"/>
              <w:autoSpaceDN w:val="0"/>
              <w:adjustRightInd w:val="0"/>
              <w:ind w:left="247" w:hanging="6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15 and above</w:t>
            </w:r>
          </w:p>
        </w:tc>
        <w:tc>
          <w:tcPr>
            <w:tcW w:w="1849" w:type="dxa"/>
            <w:tcBorders>
              <w:top w:val="nil"/>
              <w:left w:val="nil"/>
              <w:bottom w:val="single" w:sz="4" w:space="0" w:color="auto"/>
              <w:right w:val="nil"/>
            </w:tcBorders>
            <w:vAlign w:val="bottom"/>
          </w:tcPr>
          <w:p w14:paraId="7799E42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48 (44.9</w:t>
            </w:r>
            <w:r w:rsidRPr="008A5435">
              <w:rPr>
                <w:rFonts w:ascii="Times New Roman" w:hAnsi="Times New Roman" w:cs="Times New Roman"/>
                <w:bCs/>
                <w:color w:val="000000"/>
                <w:sz w:val="24"/>
                <w:szCs w:val="24"/>
              </w:rPr>
              <w:t>)</w:t>
            </w:r>
          </w:p>
        </w:tc>
        <w:tc>
          <w:tcPr>
            <w:tcW w:w="1847" w:type="dxa"/>
            <w:tcBorders>
              <w:top w:val="nil"/>
              <w:left w:val="nil"/>
              <w:bottom w:val="single" w:sz="4" w:space="0" w:color="auto"/>
              <w:right w:val="nil"/>
            </w:tcBorders>
            <w:vAlign w:val="bottom"/>
          </w:tcPr>
          <w:p w14:paraId="65D3DFB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59 (55.1</w:t>
            </w:r>
            <w:r w:rsidRPr="008A5435">
              <w:rPr>
                <w:rFonts w:ascii="Times New Roman" w:hAnsi="Times New Roman" w:cs="Times New Roman"/>
                <w:bCs/>
                <w:color w:val="000000"/>
                <w:sz w:val="24"/>
                <w:szCs w:val="24"/>
              </w:rPr>
              <w:t>)</w:t>
            </w:r>
          </w:p>
        </w:tc>
        <w:tc>
          <w:tcPr>
            <w:tcW w:w="1843" w:type="dxa"/>
            <w:tcBorders>
              <w:top w:val="nil"/>
              <w:left w:val="nil"/>
              <w:bottom w:val="single" w:sz="4" w:space="0" w:color="auto"/>
              <w:right w:val="nil"/>
            </w:tcBorders>
            <w:vAlign w:val="bottom"/>
          </w:tcPr>
          <w:p w14:paraId="0C3AB7C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single" w:sz="4" w:space="0" w:color="auto"/>
              <w:right w:val="nil"/>
            </w:tcBorders>
            <w:vAlign w:val="bottom"/>
          </w:tcPr>
          <w:p w14:paraId="43A8A1D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7EF549FE" w14:textId="77777777" w:rsidTr="00E9391B">
        <w:tc>
          <w:tcPr>
            <w:tcW w:w="1754" w:type="dxa"/>
            <w:tcBorders>
              <w:left w:val="nil"/>
              <w:bottom w:val="single" w:sz="4" w:space="0" w:color="auto"/>
              <w:right w:val="nil"/>
            </w:tcBorders>
            <w:vAlign w:val="bottom"/>
          </w:tcPr>
          <w:p w14:paraId="6094851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Gender</w:t>
            </w:r>
          </w:p>
        </w:tc>
        <w:tc>
          <w:tcPr>
            <w:tcW w:w="1849" w:type="dxa"/>
            <w:tcBorders>
              <w:left w:val="nil"/>
              <w:bottom w:val="single" w:sz="4" w:space="0" w:color="auto"/>
              <w:right w:val="nil"/>
            </w:tcBorders>
            <w:vAlign w:val="bottom"/>
          </w:tcPr>
          <w:p w14:paraId="3CC2368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7" w:type="dxa"/>
            <w:tcBorders>
              <w:left w:val="nil"/>
              <w:bottom w:val="single" w:sz="4" w:space="0" w:color="auto"/>
              <w:right w:val="nil"/>
            </w:tcBorders>
            <w:vAlign w:val="bottom"/>
          </w:tcPr>
          <w:p w14:paraId="01B34A04"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3" w:type="dxa"/>
            <w:tcBorders>
              <w:left w:val="nil"/>
              <w:bottom w:val="single" w:sz="4" w:space="0" w:color="auto"/>
              <w:right w:val="nil"/>
            </w:tcBorders>
            <w:vAlign w:val="bottom"/>
          </w:tcPr>
          <w:p w14:paraId="562B34EC"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707" w:type="dxa"/>
            <w:tcBorders>
              <w:left w:val="nil"/>
              <w:bottom w:val="single" w:sz="4" w:space="0" w:color="auto"/>
              <w:right w:val="nil"/>
            </w:tcBorders>
            <w:vAlign w:val="bottom"/>
          </w:tcPr>
          <w:p w14:paraId="529A27CA"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6F152EB7" w14:textId="77777777" w:rsidTr="00E9391B">
        <w:tc>
          <w:tcPr>
            <w:tcW w:w="1754" w:type="dxa"/>
            <w:tcBorders>
              <w:left w:val="nil"/>
              <w:bottom w:val="nil"/>
              <w:right w:val="nil"/>
            </w:tcBorders>
            <w:vAlign w:val="bottom"/>
          </w:tcPr>
          <w:p w14:paraId="23249EC5" w14:textId="77777777" w:rsidR="00E9391B" w:rsidRPr="008A5435" w:rsidRDefault="00E9391B" w:rsidP="00E9391B">
            <w:pPr>
              <w:autoSpaceDE w:val="0"/>
              <w:autoSpaceDN w:val="0"/>
              <w:adjustRightInd w:val="0"/>
              <w:ind w:left="247" w:hanging="24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   Male</w:t>
            </w:r>
          </w:p>
        </w:tc>
        <w:tc>
          <w:tcPr>
            <w:tcW w:w="1849" w:type="dxa"/>
            <w:tcBorders>
              <w:left w:val="nil"/>
              <w:bottom w:val="nil"/>
              <w:right w:val="nil"/>
            </w:tcBorders>
          </w:tcPr>
          <w:p w14:paraId="4EEBAB0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119 (61.3</w:t>
            </w:r>
            <w:r w:rsidRPr="008A5435">
              <w:rPr>
                <w:rFonts w:ascii="Times New Roman" w:hAnsi="Times New Roman" w:cs="Times New Roman"/>
                <w:bCs/>
                <w:color w:val="000000"/>
                <w:sz w:val="24"/>
                <w:szCs w:val="24"/>
              </w:rPr>
              <w:t>)</w:t>
            </w:r>
          </w:p>
        </w:tc>
        <w:tc>
          <w:tcPr>
            <w:tcW w:w="1847" w:type="dxa"/>
            <w:tcBorders>
              <w:left w:val="nil"/>
              <w:bottom w:val="nil"/>
              <w:right w:val="nil"/>
            </w:tcBorders>
          </w:tcPr>
          <w:p w14:paraId="420D25F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75 (38.7</w:t>
            </w:r>
            <w:r w:rsidRPr="008A5435">
              <w:rPr>
                <w:rFonts w:ascii="Times New Roman" w:hAnsi="Times New Roman" w:cs="Times New Roman"/>
                <w:bCs/>
                <w:color w:val="000000"/>
                <w:sz w:val="24"/>
                <w:szCs w:val="24"/>
              </w:rPr>
              <w:t>)</w:t>
            </w:r>
          </w:p>
        </w:tc>
        <w:tc>
          <w:tcPr>
            <w:tcW w:w="1843" w:type="dxa"/>
            <w:tcBorders>
              <w:left w:val="nil"/>
              <w:bottom w:val="nil"/>
              <w:right w:val="nil"/>
            </w:tcBorders>
          </w:tcPr>
          <w:p w14:paraId="0D76BA0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19.396 (1)</w:t>
            </w:r>
          </w:p>
        </w:tc>
        <w:tc>
          <w:tcPr>
            <w:tcW w:w="1707" w:type="dxa"/>
            <w:tcBorders>
              <w:left w:val="nil"/>
              <w:bottom w:val="nil"/>
              <w:right w:val="nil"/>
            </w:tcBorders>
          </w:tcPr>
          <w:p w14:paraId="1ECB0F4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0.001</w:t>
            </w:r>
          </w:p>
        </w:tc>
      </w:tr>
      <w:tr w:rsidR="00E9391B" w:rsidRPr="008A5435" w14:paraId="3C204712" w14:textId="77777777" w:rsidTr="00E9391B">
        <w:tc>
          <w:tcPr>
            <w:tcW w:w="1754" w:type="dxa"/>
            <w:tcBorders>
              <w:top w:val="nil"/>
              <w:left w:val="nil"/>
              <w:bottom w:val="single" w:sz="4" w:space="0" w:color="auto"/>
              <w:right w:val="nil"/>
            </w:tcBorders>
            <w:vAlign w:val="bottom"/>
          </w:tcPr>
          <w:p w14:paraId="1AAE1739" w14:textId="77777777" w:rsidR="00E9391B" w:rsidRPr="008A5435" w:rsidRDefault="00E9391B" w:rsidP="00E9391B">
            <w:pPr>
              <w:autoSpaceDE w:val="0"/>
              <w:autoSpaceDN w:val="0"/>
              <w:adjustRightInd w:val="0"/>
              <w:ind w:left="247" w:hanging="24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   Female</w:t>
            </w:r>
          </w:p>
        </w:tc>
        <w:tc>
          <w:tcPr>
            <w:tcW w:w="1849" w:type="dxa"/>
            <w:tcBorders>
              <w:top w:val="nil"/>
              <w:left w:val="nil"/>
              <w:bottom w:val="single" w:sz="4" w:space="0" w:color="auto"/>
              <w:right w:val="nil"/>
            </w:tcBorders>
          </w:tcPr>
          <w:p w14:paraId="23BD992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50 (36.8</w:t>
            </w:r>
            <w:r w:rsidRPr="008A5435">
              <w:rPr>
                <w:rFonts w:ascii="Times New Roman" w:hAnsi="Times New Roman" w:cs="Times New Roman"/>
                <w:bCs/>
                <w:color w:val="000000"/>
                <w:sz w:val="24"/>
                <w:szCs w:val="24"/>
              </w:rPr>
              <w:t>)</w:t>
            </w:r>
          </w:p>
        </w:tc>
        <w:tc>
          <w:tcPr>
            <w:tcW w:w="1847" w:type="dxa"/>
            <w:tcBorders>
              <w:top w:val="nil"/>
              <w:left w:val="nil"/>
              <w:bottom w:val="single" w:sz="4" w:space="0" w:color="auto"/>
              <w:right w:val="nil"/>
            </w:tcBorders>
          </w:tcPr>
          <w:p w14:paraId="3BAA71B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86 (63.2</w:t>
            </w:r>
            <w:r w:rsidRPr="008A5435">
              <w:rPr>
                <w:rFonts w:ascii="Times New Roman" w:hAnsi="Times New Roman" w:cs="Times New Roman"/>
                <w:bCs/>
                <w:color w:val="000000"/>
                <w:sz w:val="24"/>
                <w:szCs w:val="24"/>
              </w:rPr>
              <w:t>)</w:t>
            </w:r>
          </w:p>
        </w:tc>
        <w:tc>
          <w:tcPr>
            <w:tcW w:w="1843" w:type="dxa"/>
            <w:tcBorders>
              <w:top w:val="nil"/>
              <w:left w:val="nil"/>
              <w:bottom w:val="single" w:sz="4" w:space="0" w:color="auto"/>
              <w:right w:val="nil"/>
            </w:tcBorders>
          </w:tcPr>
          <w:p w14:paraId="14DA85C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single" w:sz="4" w:space="0" w:color="auto"/>
              <w:right w:val="nil"/>
            </w:tcBorders>
          </w:tcPr>
          <w:p w14:paraId="1E4AF18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0AB6BC1E" w14:textId="77777777" w:rsidTr="00E9391B">
        <w:tc>
          <w:tcPr>
            <w:tcW w:w="1754" w:type="dxa"/>
            <w:tcBorders>
              <w:left w:val="nil"/>
              <w:bottom w:val="single" w:sz="4" w:space="0" w:color="auto"/>
              <w:right w:val="nil"/>
            </w:tcBorders>
            <w:vAlign w:val="bottom"/>
          </w:tcPr>
          <w:p w14:paraId="3D53498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w:t>
            </w:r>
          </w:p>
        </w:tc>
        <w:tc>
          <w:tcPr>
            <w:tcW w:w="1849" w:type="dxa"/>
            <w:tcBorders>
              <w:left w:val="nil"/>
              <w:bottom w:val="single" w:sz="4" w:space="0" w:color="auto"/>
              <w:right w:val="nil"/>
            </w:tcBorders>
          </w:tcPr>
          <w:p w14:paraId="3F382DD6"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7" w:type="dxa"/>
            <w:tcBorders>
              <w:left w:val="nil"/>
              <w:bottom w:val="single" w:sz="4" w:space="0" w:color="auto"/>
              <w:right w:val="nil"/>
            </w:tcBorders>
          </w:tcPr>
          <w:p w14:paraId="69433F42"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3" w:type="dxa"/>
            <w:tcBorders>
              <w:left w:val="nil"/>
              <w:bottom w:val="single" w:sz="4" w:space="0" w:color="auto"/>
              <w:right w:val="nil"/>
            </w:tcBorders>
          </w:tcPr>
          <w:p w14:paraId="53DEC2F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707" w:type="dxa"/>
            <w:tcBorders>
              <w:left w:val="nil"/>
              <w:bottom w:val="single" w:sz="4" w:space="0" w:color="auto"/>
              <w:right w:val="nil"/>
            </w:tcBorders>
          </w:tcPr>
          <w:p w14:paraId="23EB08A1"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21E093AD" w14:textId="77777777" w:rsidTr="00E9391B">
        <w:tc>
          <w:tcPr>
            <w:tcW w:w="1754" w:type="dxa"/>
            <w:tcBorders>
              <w:left w:val="nil"/>
              <w:bottom w:val="nil"/>
              <w:right w:val="nil"/>
            </w:tcBorders>
            <w:vAlign w:val="bottom"/>
          </w:tcPr>
          <w:p w14:paraId="1F5B8425"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9</w:t>
            </w:r>
          </w:p>
        </w:tc>
        <w:tc>
          <w:tcPr>
            <w:tcW w:w="1849" w:type="dxa"/>
            <w:tcBorders>
              <w:left w:val="nil"/>
              <w:bottom w:val="nil"/>
              <w:right w:val="nil"/>
            </w:tcBorders>
          </w:tcPr>
          <w:p w14:paraId="14E9509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79 (45.9</w:t>
            </w:r>
            <w:r w:rsidRPr="008A5435">
              <w:rPr>
                <w:rFonts w:ascii="Times New Roman" w:hAnsi="Times New Roman" w:cs="Times New Roman"/>
                <w:bCs/>
                <w:color w:val="000000"/>
                <w:sz w:val="24"/>
                <w:szCs w:val="24"/>
              </w:rPr>
              <w:t>)</w:t>
            </w:r>
          </w:p>
        </w:tc>
        <w:tc>
          <w:tcPr>
            <w:tcW w:w="1847" w:type="dxa"/>
            <w:tcBorders>
              <w:left w:val="nil"/>
              <w:bottom w:val="nil"/>
              <w:right w:val="nil"/>
            </w:tcBorders>
          </w:tcPr>
          <w:p w14:paraId="55C57FD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9</w:t>
            </w:r>
            <w:r>
              <w:rPr>
                <w:rFonts w:ascii="Times New Roman" w:hAnsi="Times New Roman" w:cs="Times New Roman"/>
                <w:bCs/>
                <w:color w:val="000000"/>
                <w:sz w:val="24"/>
                <w:szCs w:val="24"/>
              </w:rPr>
              <w:t>3 (54.1</w:t>
            </w:r>
            <w:r w:rsidRPr="008A5435">
              <w:rPr>
                <w:rFonts w:ascii="Times New Roman" w:hAnsi="Times New Roman" w:cs="Times New Roman"/>
                <w:bCs/>
                <w:color w:val="000000"/>
                <w:sz w:val="24"/>
                <w:szCs w:val="24"/>
              </w:rPr>
              <w:t>)</w:t>
            </w:r>
          </w:p>
        </w:tc>
        <w:tc>
          <w:tcPr>
            <w:tcW w:w="1843" w:type="dxa"/>
            <w:tcBorders>
              <w:left w:val="nil"/>
              <w:bottom w:val="nil"/>
              <w:right w:val="nil"/>
            </w:tcBorders>
          </w:tcPr>
          <w:p w14:paraId="14C5D31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4.011 (1)</w:t>
            </w:r>
          </w:p>
        </w:tc>
        <w:tc>
          <w:tcPr>
            <w:tcW w:w="1707" w:type="dxa"/>
            <w:tcBorders>
              <w:left w:val="nil"/>
              <w:bottom w:val="nil"/>
              <w:right w:val="nil"/>
            </w:tcBorders>
          </w:tcPr>
          <w:p w14:paraId="043FE27D"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0.045</w:t>
            </w:r>
          </w:p>
        </w:tc>
      </w:tr>
      <w:tr w:rsidR="00E9391B" w:rsidRPr="008A5435" w14:paraId="2793ECA8" w14:textId="77777777" w:rsidTr="00E9391B">
        <w:tc>
          <w:tcPr>
            <w:tcW w:w="1754" w:type="dxa"/>
            <w:tcBorders>
              <w:top w:val="nil"/>
              <w:left w:val="nil"/>
              <w:bottom w:val="single" w:sz="4" w:space="0" w:color="auto"/>
              <w:right w:val="nil"/>
            </w:tcBorders>
            <w:vAlign w:val="bottom"/>
          </w:tcPr>
          <w:p w14:paraId="3F8E2B84"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10</w:t>
            </w:r>
          </w:p>
        </w:tc>
        <w:tc>
          <w:tcPr>
            <w:tcW w:w="1849" w:type="dxa"/>
            <w:tcBorders>
              <w:top w:val="nil"/>
              <w:left w:val="nil"/>
              <w:bottom w:val="single" w:sz="4" w:space="0" w:color="auto"/>
              <w:right w:val="nil"/>
            </w:tcBorders>
          </w:tcPr>
          <w:p w14:paraId="4C282E5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90 (57.0</w:t>
            </w:r>
            <w:r w:rsidRPr="008A5435">
              <w:rPr>
                <w:rFonts w:ascii="Times New Roman" w:hAnsi="Times New Roman" w:cs="Times New Roman"/>
                <w:bCs/>
                <w:color w:val="000000"/>
                <w:sz w:val="24"/>
                <w:szCs w:val="24"/>
              </w:rPr>
              <w:t>)</w:t>
            </w:r>
          </w:p>
        </w:tc>
        <w:tc>
          <w:tcPr>
            <w:tcW w:w="1847" w:type="dxa"/>
            <w:tcBorders>
              <w:top w:val="nil"/>
              <w:left w:val="nil"/>
              <w:bottom w:val="single" w:sz="4" w:space="0" w:color="auto"/>
              <w:right w:val="nil"/>
            </w:tcBorders>
          </w:tcPr>
          <w:p w14:paraId="3C875D3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68 (43.0</w:t>
            </w:r>
            <w:r w:rsidRPr="008A5435">
              <w:rPr>
                <w:rFonts w:ascii="Times New Roman" w:hAnsi="Times New Roman" w:cs="Times New Roman"/>
                <w:bCs/>
                <w:color w:val="000000"/>
                <w:sz w:val="24"/>
                <w:szCs w:val="24"/>
              </w:rPr>
              <w:t>)</w:t>
            </w:r>
          </w:p>
        </w:tc>
        <w:tc>
          <w:tcPr>
            <w:tcW w:w="1843" w:type="dxa"/>
            <w:tcBorders>
              <w:top w:val="nil"/>
              <w:left w:val="nil"/>
              <w:bottom w:val="single" w:sz="4" w:space="0" w:color="auto"/>
              <w:right w:val="nil"/>
            </w:tcBorders>
          </w:tcPr>
          <w:p w14:paraId="30108A2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single" w:sz="4" w:space="0" w:color="auto"/>
              <w:right w:val="nil"/>
            </w:tcBorders>
          </w:tcPr>
          <w:p w14:paraId="059105B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2A69C1D5" w14:textId="77777777" w:rsidTr="00E9391B">
        <w:tc>
          <w:tcPr>
            <w:tcW w:w="1754" w:type="dxa"/>
            <w:tcBorders>
              <w:left w:val="nil"/>
              <w:bottom w:val="single" w:sz="4" w:space="0" w:color="auto"/>
              <w:right w:val="nil"/>
            </w:tcBorders>
            <w:vAlign w:val="bottom"/>
          </w:tcPr>
          <w:p w14:paraId="70EAB9F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Ethnicity</w:t>
            </w:r>
          </w:p>
        </w:tc>
        <w:tc>
          <w:tcPr>
            <w:tcW w:w="1849" w:type="dxa"/>
            <w:tcBorders>
              <w:left w:val="nil"/>
              <w:bottom w:val="single" w:sz="4" w:space="0" w:color="auto"/>
              <w:right w:val="nil"/>
            </w:tcBorders>
          </w:tcPr>
          <w:p w14:paraId="77ECA612"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7" w:type="dxa"/>
            <w:tcBorders>
              <w:left w:val="nil"/>
              <w:bottom w:val="single" w:sz="4" w:space="0" w:color="auto"/>
              <w:right w:val="nil"/>
            </w:tcBorders>
          </w:tcPr>
          <w:p w14:paraId="4CABF80D"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3" w:type="dxa"/>
            <w:tcBorders>
              <w:left w:val="nil"/>
              <w:bottom w:val="single" w:sz="4" w:space="0" w:color="auto"/>
              <w:right w:val="nil"/>
            </w:tcBorders>
          </w:tcPr>
          <w:p w14:paraId="7C57D9C5"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707" w:type="dxa"/>
            <w:tcBorders>
              <w:left w:val="nil"/>
              <w:bottom w:val="single" w:sz="4" w:space="0" w:color="auto"/>
              <w:right w:val="nil"/>
            </w:tcBorders>
          </w:tcPr>
          <w:p w14:paraId="514A4C9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72234068" w14:textId="77777777" w:rsidTr="00E9391B">
        <w:tc>
          <w:tcPr>
            <w:tcW w:w="1754" w:type="dxa"/>
            <w:tcBorders>
              <w:left w:val="nil"/>
              <w:bottom w:val="nil"/>
              <w:right w:val="nil"/>
            </w:tcBorders>
            <w:vAlign w:val="bottom"/>
          </w:tcPr>
          <w:p w14:paraId="363DD4F5"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Hill Brahmin /Chhetri</w:t>
            </w:r>
          </w:p>
        </w:tc>
        <w:tc>
          <w:tcPr>
            <w:tcW w:w="1849" w:type="dxa"/>
            <w:tcBorders>
              <w:left w:val="nil"/>
              <w:bottom w:val="nil"/>
              <w:right w:val="nil"/>
            </w:tcBorders>
          </w:tcPr>
          <w:p w14:paraId="7D1F86E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60 (48.4</w:t>
            </w:r>
            <w:r w:rsidRPr="008A5435">
              <w:rPr>
                <w:rFonts w:ascii="Times New Roman" w:hAnsi="Times New Roman" w:cs="Times New Roman"/>
                <w:bCs/>
                <w:color w:val="000000"/>
                <w:sz w:val="24"/>
                <w:szCs w:val="24"/>
              </w:rPr>
              <w:t>)</w:t>
            </w:r>
          </w:p>
        </w:tc>
        <w:tc>
          <w:tcPr>
            <w:tcW w:w="1847" w:type="dxa"/>
            <w:tcBorders>
              <w:left w:val="nil"/>
              <w:bottom w:val="nil"/>
              <w:right w:val="nil"/>
            </w:tcBorders>
          </w:tcPr>
          <w:p w14:paraId="3D874C3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64 (51.6</w:t>
            </w:r>
            <w:r w:rsidRPr="008A5435">
              <w:rPr>
                <w:rFonts w:ascii="Times New Roman" w:hAnsi="Times New Roman" w:cs="Times New Roman"/>
                <w:bCs/>
                <w:color w:val="000000"/>
                <w:sz w:val="24"/>
                <w:szCs w:val="24"/>
              </w:rPr>
              <w:t>)</w:t>
            </w:r>
          </w:p>
        </w:tc>
        <w:tc>
          <w:tcPr>
            <w:tcW w:w="1843" w:type="dxa"/>
            <w:tcBorders>
              <w:left w:val="nil"/>
              <w:bottom w:val="nil"/>
              <w:right w:val="nil"/>
            </w:tcBorders>
          </w:tcPr>
          <w:p w14:paraId="0A82F2C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3.545 (3)</w:t>
            </w:r>
          </w:p>
        </w:tc>
        <w:tc>
          <w:tcPr>
            <w:tcW w:w="1707" w:type="dxa"/>
            <w:tcBorders>
              <w:left w:val="nil"/>
              <w:bottom w:val="nil"/>
              <w:right w:val="nil"/>
            </w:tcBorders>
          </w:tcPr>
          <w:p w14:paraId="5CA99E1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0.315</w:t>
            </w:r>
          </w:p>
        </w:tc>
      </w:tr>
      <w:tr w:rsidR="00E9391B" w:rsidRPr="008A5435" w14:paraId="75D1B449" w14:textId="77777777" w:rsidTr="00E9391B">
        <w:tc>
          <w:tcPr>
            <w:tcW w:w="1754" w:type="dxa"/>
            <w:tcBorders>
              <w:top w:val="nil"/>
              <w:left w:val="nil"/>
              <w:bottom w:val="nil"/>
              <w:right w:val="nil"/>
            </w:tcBorders>
            <w:vAlign w:val="bottom"/>
          </w:tcPr>
          <w:p w14:paraId="4D6AC460"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Terai Brahmin / Chhetri</w:t>
            </w:r>
          </w:p>
        </w:tc>
        <w:tc>
          <w:tcPr>
            <w:tcW w:w="1849" w:type="dxa"/>
            <w:tcBorders>
              <w:top w:val="nil"/>
              <w:left w:val="nil"/>
              <w:bottom w:val="nil"/>
              <w:right w:val="nil"/>
            </w:tcBorders>
          </w:tcPr>
          <w:p w14:paraId="13FC749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52 (54.7</w:t>
            </w:r>
            <w:r w:rsidRPr="008A5435">
              <w:rPr>
                <w:rFonts w:ascii="Times New Roman" w:hAnsi="Times New Roman" w:cs="Times New Roman"/>
                <w:bCs/>
                <w:color w:val="000000"/>
                <w:sz w:val="24"/>
                <w:szCs w:val="24"/>
              </w:rPr>
              <w:t>)</w:t>
            </w:r>
          </w:p>
        </w:tc>
        <w:tc>
          <w:tcPr>
            <w:tcW w:w="1847" w:type="dxa"/>
            <w:tcBorders>
              <w:top w:val="nil"/>
              <w:left w:val="nil"/>
              <w:bottom w:val="nil"/>
              <w:right w:val="nil"/>
            </w:tcBorders>
          </w:tcPr>
          <w:p w14:paraId="5712676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43 (45.3</w:t>
            </w:r>
            <w:r w:rsidRPr="008A5435">
              <w:rPr>
                <w:rFonts w:ascii="Times New Roman" w:hAnsi="Times New Roman" w:cs="Times New Roman"/>
                <w:bCs/>
                <w:color w:val="000000"/>
                <w:sz w:val="24"/>
                <w:szCs w:val="24"/>
              </w:rPr>
              <w:t>)</w:t>
            </w:r>
          </w:p>
        </w:tc>
        <w:tc>
          <w:tcPr>
            <w:tcW w:w="1843" w:type="dxa"/>
            <w:tcBorders>
              <w:top w:val="nil"/>
              <w:left w:val="nil"/>
              <w:bottom w:val="nil"/>
              <w:right w:val="nil"/>
            </w:tcBorders>
          </w:tcPr>
          <w:p w14:paraId="7816A9D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nil"/>
              <w:right w:val="nil"/>
            </w:tcBorders>
          </w:tcPr>
          <w:p w14:paraId="187FB1B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6F82FDF3" w14:textId="77777777" w:rsidTr="00E9391B">
        <w:tc>
          <w:tcPr>
            <w:tcW w:w="1754" w:type="dxa"/>
            <w:tcBorders>
              <w:top w:val="nil"/>
              <w:left w:val="nil"/>
              <w:bottom w:val="nil"/>
              <w:right w:val="nil"/>
            </w:tcBorders>
            <w:vAlign w:val="bottom"/>
          </w:tcPr>
          <w:p w14:paraId="08FE4990"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proofErr w:type="spellStart"/>
            <w:r w:rsidRPr="008A5435">
              <w:rPr>
                <w:rFonts w:ascii="Times New Roman" w:hAnsi="Times New Roman" w:cs="Times New Roman"/>
                <w:bCs/>
                <w:color w:val="000000"/>
                <w:sz w:val="24"/>
                <w:szCs w:val="24"/>
              </w:rPr>
              <w:t>Janajati</w:t>
            </w:r>
            <w:proofErr w:type="spellEnd"/>
            <w:r w:rsidRPr="008A5435">
              <w:rPr>
                <w:rFonts w:ascii="Times New Roman" w:hAnsi="Times New Roman" w:cs="Times New Roman"/>
                <w:bCs/>
                <w:color w:val="000000"/>
                <w:sz w:val="24"/>
                <w:szCs w:val="24"/>
              </w:rPr>
              <w:t xml:space="preserve"> / Indigenous</w:t>
            </w:r>
          </w:p>
        </w:tc>
        <w:tc>
          <w:tcPr>
            <w:tcW w:w="1849" w:type="dxa"/>
            <w:tcBorders>
              <w:top w:val="nil"/>
              <w:left w:val="nil"/>
              <w:bottom w:val="nil"/>
              <w:right w:val="nil"/>
            </w:tcBorders>
          </w:tcPr>
          <w:p w14:paraId="1E58C24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40 (47.1</w:t>
            </w:r>
            <w:r w:rsidRPr="008A5435">
              <w:rPr>
                <w:rFonts w:ascii="Times New Roman" w:hAnsi="Times New Roman" w:cs="Times New Roman"/>
                <w:bCs/>
                <w:color w:val="000000"/>
                <w:sz w:val="24"/>
                <w:szCs w:val="24"/>
              </w:rPr>
              <w:t>)</w:t>
            </w:r>
          </w:p>
        </w:tc>
        <w:tc>
          <w:tcPr>
            <w:tcW w:w="1847" w:type="dxa"/>
            <w:tcBorders>
              <w:top w:val="nil"/>
              <w:left w:val="nil"/>
              <w:bottom w:val="nil"/>
              <w:right w:val="nil"/>
            </w:tcBorders>
          </w:tcPr>
          <w:p w14:paraId="4E22C52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45 (52.9</w:t>
            </w:r>
            <w:r w:rsidRPr="008A5435">
              <w:rPr>
                <w:rFonts w:ascii="Times New Roman" w:hAnsi="Times New Roman" w:cs="Times New Roman"/>
                <w:bCs/>
                <w:color w:val="000000"/>
                <w:sz w:val="24"/>
                <w:szCs w:val="24"/>
              </w:rPr>
              <w:t>)</w:t>
            </w:r>
          </w:p>
        </w:tc>
        <w:tc>
          <w:tcPr>
            <w:tcW w:w="1843" w:type="dxa"/>
            <w:tcBorders>
              <w:top w:val="nil"/>
              <w:left w:val="nil"/>
              <w:bottom w:val="nil"/>
              <w:right w:val="nil"/>
            </w:tcBorders>
          </w:tcPr>
          <w:p w14:paraId="26F290C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nil"/>
              <w:right w:val="nil"/>
            </w:tcBorders>
          </w:tcPr>
          <w:p w14:paraId="42A92F2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3492E970" w14:textId="77777777" w:rsidTr="00E9391B">
        <w:tc>
          <w:tcPr>
            <w:tcW w:w="1754" w:type="dxa"/>
            <w:tcBorders>
              <w:top w:val="nil"/>
              <w:left w:val="nil"/>
              <w:bottom w:val="single" w:sz="4" w:space="0" w:color="auto"/>
              <w:right w:val="nil"/>
            </w:tcBorders>
            <w:vAlign w:val="bottom"/>
          </w:tcPr>
          <w:p w14:paraId="0F554D1D"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p>
        </w:tc>
        <w:tc>
          <w:tcPr>
            <w:tcW w:w="1849" w:type="dxa"/>
            <w:tcBorders>
              <w:top w:val="nil"/>
              <w:left w:val="nil"/>
              <w:bottom w:val="single" w:sz="4" w:space="0" w:color="auto"/>
              <w:right w:val="nil"/>
            </w:tcBorders>
          </w:tcPr>
          <w:p w14:paraId="567C127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17 (65.4</w:t>
            </w:r>
            <w:r w:rsidRPr="008A5435">
              <w:rPr>
                <w:rFonts w:ascii="Times New Roman" w:hAnsi="Times New Roman" w:cs="Times New Roman"/>
                <w:bCs/>
                <w:color w:val="000000"/>
                <w:sz w:val="24"/>
                <w:szCs w:val="24"/>
              </w:rPr>
              <w:t>)</w:t>
            </w:r>
          </w:p>
        </w:tc>
        <w:tc>
          <w:tcPr>
            <w:tcW w:w="1847" w:type="dxa"/>
            <w:tcBorders>
              <w:top w:val="nil"/>
              <w:left w:val="nil"/>
              <w:bottom w:val="single" w:sz="4" w:space="0" w:color="auto"/>
              <w:right w:val="nil"/>
            </w:tcBorders>
          </w:tcPr>
          <w:p w14:paraId="70DE7E7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9 (34.6</w:t>
            </w:r>
            <w:r w:rsidRPr="008A5435">
              <w:rPr>
                <w:rFonts w:ascii="Times New Roman" w:hAnsi="Times New Roman" w:cs="Times New Roman"/>
                <w:bCs/>
                <w:color w:val="000000"/>
                <w:sz w:val="24"/>
                <w:szCs w:val="24"/>
              </w:rPr>
              <w:t>)</w:t>
            </w:r>
          </w:p>
        </w:tc>
        <w:tc>
          <w:tcPr>
            <w:tcW w:w="1843" w:type="dxa"/>
            <w:tcBorders>
              <w:top w:val="nil"/>
              <w:left w:val="nil"/>
              <w:bottom w:val="single" w:sz="4" w:space="0" w:color="auto"/>
              <w:right w:val="nil"/>
            </w:tcBorders>
          </w:tcPr>
          <w:p w14:paraId="22A7278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single" w:sz="4" w:space="0" w:color="auto"/>
              <w:right w:val="nil"/>
            </w:tcBorders>
          </w:tcPr>
          <w:p w14:paraId="01A5113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773AC89D" w14:textId="77777777" w:rsidTr="00E9391B">
        <w:tc>
          <w:tcPr>
            <w:tcW w:w="1754" w:type="dxa"/>
            <w:tcBorders>
              <w:left w:val="nil"/>
              <w:bottom w:val="single" w:sz="4" w:space="0" w:color="auto"/>
              <w:right w:val="nil"/>
            </w:tcBorders>
            <w:vAlign w:val="bottom"/>
          </w:tcPr>
          <w:p w14:paraId="031241D6"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Religion</w:t>
            </w:r>
          </w:p>
        </w:tc>
        <w:tc>
          <w:tcPr>
            <w:tcW w:w="1849" w:type="dxa"/>
            <w:tcBorders>
              <w:left w:val="nil"/>
              <w:bottom w:val="single" w:sz="4" w:space="0" w:color="auto"/>
              <w:right w:val="nil"/>
            </w:tcBorders>
          </w:tcPr>
          <w:p w14:paraId="6E746D0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7" w:type="dxa"/>
            <w:tcBorders>
              <w:left w:val="nil"/>
              <w:bottom w:val="single" w:sz="4" w:space="0" w:color="auto"/>
              <w:right w:val="nil"/>
            </w:tcBorders>
          </w:tcPr>
          <w:p w14:paraId="03882D56"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3" w:type="dxa"/>
            <w:tcBorders>
              <w:left w:val="nil"/>
              <w:bottom w:val="single" w:sz="4" w:space="0" w:color="auto"/>
              <w:right w:val="nil"/>
            </w:tcBorders>
          </w:tcPr>
          <w:p w14:paraId="1A3FDF16"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707" w:type="dxa"/>
            <w:tcBorders>
              <w:left w:val="nil"/>
              <w:bottom w:val="single" w:sz="4" w:space="0" w:color="auto"/>
              <w:right w:val="nil"/>
            </w:tcBorders>
          </w:tcPr>
          <w:p w14:paraId="1F5E143A"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6E310EB5" w14:textId="77777777" w:rsidTr="00E9391B">
        <w:tc>
          <w:tcPr>
            <w:tcW w:w="1754" w:type="dxa"/>
            <w:tcBorders>
              <w:left w:val="nil"/>
              <w:bottom w:val="nil"/>
              <w:right w:val="nil"/>
            </w:tcBorders>
            <w:vAlign w:val="bottom"/>
          </w:tcPr>
          <w:p w14:paraId="252F1D2F"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Hindu</w:t>
            </w:r>
          </w:p>
        </w:tc>
        <w:tc>
          <w:tcPr>
            <w:tcW w:w="1849" w:type="dxa"/>
            <w:tcBorders>
              <w:left w:val="nil"/>
              <w:bottom w:val="nil"/>
              <w:right w:val="nil"/>
            </w:tcBorders>
          </w:tcPr>
          <w:p w14:paraId="1B7F482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157 (53.2</w:t>
            </w:r>
            <w:r w:rsidRPr="008A5435">
              <w:rPr>
                <w:rFonts w:ascii="Times New Roman" w:hAnsi="Times New Roman" w:cs="Times New Roman"/>
                <w:bCs/>
                <w:color w:val="000000"/>
                <w:sz w:val="24"/>
                <w:szCs w:val="24"/>
              </w:rPr>
              <w:t>)</w:t>
            </w:r>
          </w:p>
        </w:tc>
        <w:tc>
          <w:tcPr>
            <w:tcW w:w="1847" w:type="dxa"/>
            <w:tcBorders>
              <w:left w:val="nil"/>
              <w:bottom w:val="nil"/>
              <w:right w:val="nil"/>
            </w:tcBorders>
          </w:tcPr>
          <w:p w14:paraId="7CFFBCD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138 (46.8</w:t>
            </w:r>
            <w:r w:rsidRPr="008A5435">
              <w:rPr>
                <w:rFonts w:ascii="Times New Roman" w:hAnsi="Times New Roman" w:cs="Times New Roman"/>
                <w:bCs/>
                <w:color w:val="000000"/>
                <w:sz w:val="24"/>
                <w:szCs w:val="24"/>
              </w:rPr>
              <w:t>)</w:t>
            </w:r>
          </w:p>
        </w:tc>
        <w:tc>
          <w:tcPr>
            <w:tcW w:w="1843" w:type="dxa"/>
            <w:tcBorders>
              <w:left w:val="nil"/>
              <w:bottom w:val="nil"/>
              <w:right w:val="nil"/>
            </w:tcBorders>
          </w:tcPr>
          <w:p w14:paraId="79FD22B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4.490 (1)</w:t>
            </w:r>
          </w:p>
        </w:tc>
        <w:tc>
          <w:tcPr>
            <w:tcW w:w="1707" w:type="dxa"/>
            <w:tcBorders>
              <w:left w:val="nil"/>
              <w:bottom w:val="nil"/>
              <w:right w:val="nil"/>
            </w:tcBorders>
          </w:tcPr>
          <w:p w14:paraId="7F294B0C"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0.034</w:t>
            </w:r>
          </w:p>
        </w:tc>
      </w:tr>
      <w:tr w:rsidR="00E9391B" w:rsidRPr="008A5435" w14:paraId="0D8D1A47" w14:textId="77777777" w:rsidTr="00E9391B">
        <w:tc>
          <w:tcPr>
            <w:tcW w:w="1754" w:type="dxa"/>
            <w:tcBorders>
              <w:top w:val="nil"/>
              <w:left w:val="nil"/>
              <w:bottom w:val="single" w:sz="4" w:space="0" w:color="auto"/>
              <w:right w:val="nil"/>
            </w:tcBorders>
            <w:vAlign w:val="bottom"/>
          </w:tcPr>
          <w:p w14:paraId="6B0E1FA0"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p>
        </w:tc>
        <w:tc>
          <w:tcPr>
            <w:tcW w:w="1849" w:type="dxa"/>
            <w:tcBorders>
              <w:top w:val="nil"/>
              <w:left w:val="nil"/>
              <w:bottom w:val="single" w:sz="4" w:space="0" w:color="auto"/>
              <w:right w:val="nil"/>
            </w:tcBorders>
          </w:tcPr>
          <w:p w14:paraId="17E0304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12 (34.3</w:t>
            </w:r>
            <w:r w:rsidRPr="008A5435">
              <w:rPr>
                <w:rFonts w:ascii="Times New Roman" w:hAnsi="Times New Roman" w:cs="Times New Roman"/>
                <w:bCs/>
                <w:color w:val="000000"/>
                <w:sz w:val="24"/>
                <w:szCs w:val="24"/>
              </w:rPr>
              <w:t>)</w:t>
            </w:r>
          </w:p>
        </w:tc>
        <w:tc>
          <w:tcPr>
            <w:tcW w:w="1847" w:type="dxa"/>
            <w:tcBorders>
              <w:top w:val="nil"/>
              <w:left w:val="nil"/>
              <w:bottom w:val="single" w:sz="4" w:space="0" w:color="auto"/>
              <w:right w:val="nil"/>
            </w:tcBorders>
          </w:tcPr>
          <w:p w14:paraId="0EA967C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23 (65.7</w:t>
            </w:r>
            <w:r w:rsidRPr="008A5435">
              <w:rPr>
                <w:rFonts w:ascii="Times New Roman" w:hAnsi="Times New Roman" w:cs="Times New Roman"/>
                <w:bCs/>
                <w:color w:val="000000"/>
                <w:sz w:val="24"/>
                <w:szCs w:val="24"/>
              </w:rPr>
              <w:t>)</w:t>
            </w:r>
          </w:p>
        </w:tc>
        <w:tc>
          <w:tcPr>
            <w:tcW w:w="1843" w:type="dxa"/>
            <w:tcBorders>
              <w:top w:val="nil"/>
              <w:left w:val="nil"/>
              <w:bottom w:val="single" w:sz="4" w:space="0" w:color="auto"/>
              <w:right w:val="nil"/>
            </w:tcBorders>
          </w:tcPr>
          <w:p w14:paraId="13FE9EB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single" w:sz="4" w:space="0" w:color="auto"/>
              <w:right w:val="nil"/>
            </w:tcBorders>
          </w:tcPr>
          <w:p w14:paraId="2A1BF4D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099A11C6" w14:textId="77777777" w:rsidTr="00E9391B">
        <w:tc>
          <w:tcPr>
            <w:tcW w:w="3603" w:type="dxa"/>
            <w:gridSpan w:val="2"/>
            <w:tcBorders>
              <w:left w:val="nil"/>
              <w:bottom w:val="single" w:sz="4" w:space="0" w:color="auto"/>
              <w:right w:val="nil"/>
            </w:tcBorders>
            <w:vAlign w:val="bottom"/>
          </w:tcPr>
          <w:p w14:paraId="7935C96A"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Father’s Education</w:t>
            </w:r>
          </w:p>
        </w:tc>
        <w:tc>
          <w:tcPr>
            <w:tcW w:w="1847" w:type="dxa"/>
            <w:tcBorders>
              <w:left w:val="nil"/>
              <w:bottom w:val="single" w:sz="4" w:space="0" w:color="auto"/>
              <w:right w:val="nil"/>
            </w:tcBorders>
          </w:tcPr>
          <w:p w14:paraId="1F7CED7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43" w:type="dxa"/>
            <w:tcBorders>
              <w:left w:val="nil"/>
              <w:bottom w:val="single" w:sz="4" w:space="0" w:color="auto"/>
              <w:right w:val="nil"/>
            </w:tcBorders>
          </w:tcPr>
          <w:p w14:paraId="16AF58D5"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707" w:type="dxa"/>
            <w:tcBorders>
              <w:left w:val="nil"/>
              <w:bottom w:val="single" w:sz="4" w:space="0" w:color="auto"/>
              <w:right w:val="nil"/>
            </w:tcBorders>
          </w:tcPr>
          <w:p w14:paraId="5FEFB25A"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476A595A" w14:textId="77777777" w:rsidTr="00E9391B">
        <w:tc>
          <w:tcPr>
            <w:tcW w:w="1754" w:type="dxa"/>
            <w:tcBorders>
              <w:left w:val="nil"/>
              <w:bottom w:val="nil"/>
              <w:right w:val="nil"/>
            </w:tcBorders>
            <w:vAlign w:val="bottom"/>
          </w:tcPr>
          <w:p w14:paraId="76A87BB2"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Below basic level (1-8)</w:t>
            </w:r>
          </w:p>
        </w:tc>
        <w:tc>
          <w:tcPr>
            <w:tcW w:w="1849" w:type="dxa"/>
            <w:tcBorders>
              <w:left w:val="nil"/>
              <w:bottom w:val="nil"/>
              <w:right w:val="nil"/>
            </w:tcBorders>
          </w:tcPr>
          <w:p w14:paraId="389E404B"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82 (52.2</w:t>
            </w:r>
            <w:r w:rsidR="00E9391B" w:rsidRPr="008A5435">
              <w:rPr>
                <w:rFonts w:ascii="Times New Roman" w:hAnsi="Times New Roman" w:cs="Times New Roman"/>
                <w:bCs/>
                <w:color w:val="000000"/>
                <w:sz w:val="24"/>
                <w:szCs w:val="24"/>
              </w:rPr>
              <w:t>)</w:t>
            </w:r>
          </w:p>
        </w:tc>
        <w:tc>
          <w:tcPr>
            <w:tcW w:w="1847" w:type="dxa"/>
            <w:tcBorders>
              <w:left w:val="nil"/>
              <w:bottom w:val="nil"/>
              <w:right w:val="nil"/>
            </w:tcBorders>
          </w:tcPr>
          <w:p w14:paraId="2A1554FD"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75 (47.8</w:t>
            </w:r>
            <w:r w:rsidR="00E9391B" w:rsidRPr="008A5435">
              <w:rPr>
                <w:rFonts w:ascii="Times New Roman" w:hAnsi="Times New Roman" w:cs="Times New Roman"/>
                <w:bCs/>
                <w:color w:val="000000"/>
                <w:sz w:val="24"/>
                <w:szCs w:val="24"/>
              </w:rPr>
              <w:t xml:space="preserve">) </w:t>
            </w:r>
          </w:p>
        </w:tc>
        <w:tc>
          <w:tcPr>
            <w:tcW w:w="1843" w:type="dxa"/>
            <w:tcBorders>
              <w:left w:val="nil"/>
              <w:bottom w:val="nil"/>
              <w:right w:val="nil"/>
            </w:tcBorders>
          </w:tcPr>
          <w:p w14:paraId="0F6A3C4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            0.163 (1)</w:t>
            </w:r>
          </w:p>
        </w:tc>
        <w:tc>
          <w:tcPr>
            <w:tcW w:w="1707" w:type="dxa"/>
            <w:tcBorders>
              <w:left w:val="nil"/>
              <w:bottom w:val="nil"/>
              <w:right w:val="nil"/>
            </w:tcBorders>
          </w:tcPr>
          <w:p w14:paraId="7997963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0.686</w:t>
            </w:r>
          </w:p>
        </w:tc>
      </w:tr>
      <w:tr w:rsidR="00E9391B" w:rsidRPr="008A5435" w14:paraId="6EA68D1B" w14:textId="77777777" w:rsidTr="00E9391B">
        <w:tc>
          <w:tcPr>
            <w:tcW w:w="1754" w:type="dxa"/>
            <w:tcBorders>
              <w:top w:val="nil"/>
              <w:left w:val="nil"/>
              <w:bottom w:val="single" w:sz="4" w:space="0" w:color="auto"/>
              <w:right w:val="nil"/>
            </w:tcBorders>
            <w:vAlign w:val="bottom"/>
          </w:tcPr>
          <w:p w14:paraId="55F2B353"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Above basic level (1-8)</w:t>
            </w:r>
          </w:p>
        </w:tc>
        <w:tc>
          <w:tcPr>
            <w:tcW w:w="1849" w:type="dxa"/>
            <w:tcBorders>
              <w:top w:val="nil"/>
              <w:left w:val="nil"/>
              <w:bottom w:val="single" w:sz="4" w:space="0" w:color="auto"/>
              <w:right w:val="nil"/>
            </w:tcBorders>
          </w:tcPr>
          <w:p w14:paraId="5AD66AFD"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86 (50.0</w:t>
            </w:r>
            <w:r w:rsidR="00E9391B" w:rsidRPr="008A5435">
              <w:rPr>
                <w:rFonts w:ascii="Times New Roman" w:hAnsi="Times New Roman" w:cs="Times New Roman"/>
                <w:bCs/>
                <w:color w:val="000000"/>
                <w:sz w:val="24"/>
                <w:szCs w:val="24"/>
              </w:rPr>
              <w:t>)</w:t>
            </w:r>
          </w:p>
        </w:tc>
        <w:tc>
          <w:tcPr>
            <w:tcW w:w="1847" w:type="dxa"/>
            <w:tcBorders>
              <w:top w:val="nil"/>
              <w:left w:val="nil"/>
              <w:bottom w:val="single" w:sz="4" w:space="0" w:color="auto"/>
              <w:right w:val="nil"/>
            </w:tcBorders>
          </w:tcPr>
          <w:p w14:paraId="6ED3651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            </w:t>
            </w:r>
            <w:r w:rsidR="00DF4ADB">
              <w:rPr>
                <w:rFonts w:ascii="Times New Roman" w:hAnsi="Times New Roman" w:cs="Times New Roman"/>
                <w:bCs/>
                <w:color w:val="000000"/>
                <w:sz w:val="24"/>
                <w:szCs w:val="24"/>
              </w:rPr>
              <w:t>86 (50.0</w:t>
            </w:r>
            <w:r w:rsidRPr="008A5435">
              <w:rPr>
                <w:rFonts w:ascii="Times New Roman" w:hAnsi="Times New Roman" w:cs="Times New Roman"/>
                <w:bCs/>
                <w:color w:val="000000"/>
                <w:sz w:val="24"/>
                <w:szCs w:val="24"/>
              </w:rPr>
              <w:t>)</w:t>
            </w:r>
          </w:p>
        </w:tc>
        <w:tc>
          <w:tcPr>
            <w:tcW w:w="1843" w:type="dxa"/>
            <w:tcBorders>
              <w:top w:val="nil"/>
              <w:left w:val="nil"/>
              <w:bottom w:val="single" w:sz="4" w:space="0" w:color="auto"/>
              <w:right w:val="nil"/>
            </w:tcBorders>
          </w:tcPr>
          <w:p w14:paraId="3ED9325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707" w:type="dxa"/>
            <w:tcBorders>
              <w:top w:val="nil"/>
              <w:left w:val="nil"/>
              <w:bottom w:val="single" w:sz="4" w:space="0" w:color="auto"/>
              <w:right w:val="nil"/>
            </w:tcBorders>
          </w:tcPr>
          <w:p w14:paraId="2D6DF6E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bl>
    <w:p w14:paraId="068028B1" w14:textId="77777777" w:rsidR="00D30DA4" w:rsidRDefault="007E08C5" w:rsidP="007840CC">
      <w:r>
        <w:t xml:space="preserve"> Source: Primary Data</w:t>
      </w:r>
    </w:p>
    <w:tbl>
      <w:tblPr>
        <w:tblStyle w:val="TableGrid"/>
        <w:tblW w:w="0" w:type="auto"/>
        <w:tblInd w:w="108" w:type="dxa"/>
        <w:tblLook w:val="04A0" w:firstRow="1" w:lastRow="0" w:firstColumn="1" w:lastColumn="0" w:noHBand="0" w:noVBand="1"/>
      </w:tblPr>
      <w:tblGrid>
        <w:gridCol w:w="1752"/>
        <w:gridCol w:w="1830"/>
        <w:gridCol w:w="1829"/>
        <w:gridCol w:w="1822"/>
        <w:gridCol w:w="1686"/>
      </w:tblGrid>
      <w:tr w:rsidR="00E9391B" w:rsidRPr="008A5435" w14:paraId="5F761984" w14:textId="77777777" w:rsidTr="007E08C5">
        <w:tc>
          <w:tcPr>
            <w:tcW w:w="1752" w:type="dxa"/>
            <w:tcBorders>
              <w:left w:val="nil"/>
              <w:bottom w:val="nil"/>
              <w:right w:val="nil"/>
            </w:tcBorders>
          </w:tcPr>
          <w:p w14:paraId="7DA5C6B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r>
              <w:rPr>
                <w:rFonts w:ascii="Times New Roman" w:hAnsi="Times New Roman" w:cs="Times New Roman"/>
                <w:b/>
                <w:bCs/>
                <w:color w:val="000000"/>
                <w:sz w:val="24"/>
                <w:szCs w:val="24"/>
              </w:rPr>
              <w:t xml:space="preserve"> (n=330)</w:t>
            </w:r>
          </w:p>
        </w:tc>
        <w:tc>
          <w:tcPr>
            <w:tcW w:w="3659" w:type="dxa"/>
            <w:gridSpan w:val="2"/>
            <w:tcBorders>
              <w:left w:val="nil"/>
              <w:bottom w:val="nil"/>
              <w:right w:val="nil"/>
            </w:tcBorders>
          </w:tcPr>
          <w:p w14:paraId="5BC5786E"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Anxiety</w:t>
            </w:r>
          </w:p>
        </w:tc>
        <w:tc>
          <w:tcPr>
            <w:tcW w:w="1822" w:type="dxa"/>
            <w:tcBorders>
              <w:left w:val="nil"/>
              <w:bottom w:val="nil"/>
              <w:right w:val="nil"/>
            </w:tcBorders>
          </w:tcPr>
          <w:p w14:paraId="41A9E9E7"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1686" w:type="dxa"/>
            <w:tcBorders>
              <w:left w:val="nil"/>
              <w:bottom w:val="nil"/>
              <w:right w:val="nil"/>
            </w:tcBorders>
          </w:tcPr>
          <w:p w14:paraId="2E7F29D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Pr="008A5435">
              <w:rPr>
                <w:rFonts w:ascii="Times New Roman" w:hAnsi="Times New Roman" w:cs="Times New Roman"/>
                <w:b/>
                <w:bCs/>
                <w:color w:val="000000"/>
                <w:sz w:val="24"/>
                <w:szCs w:val="24"/>
              </w:rPr>
              <w:t>-value</w:t>
            </w:r>
          </w:p>
        </w:tc>
      </w:tr>
      <w:tr w:rsidR="00E9391B" w:rsidRPr="008A5435" w14:paraId="26F77CBC" w14:textId="77777777" w:rsidTr="007E08C5">
        <w:tc>
          <w:tcPr>
            <w:tcW w:w="1752" w:type="dxa"/>
            <w:tcBorders>
              <w:top w:val="nil"/>
              <w:left w:val="nil"/>
              <w:bottom w:val="nil"/>
              <w:right w:val="nil"/>
            </w:tcBorders>
          </w:tcPr>
          <w:p w14:paraId="50BDBE0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830" w:type="dxa"/>
            <w:tcBorders>
              <w:top w:val="nil"/>
              <w:left w:val="nil"/>
              <w:bottom w:val="nil"/>
              <w:right w:val="nil"/>
            </w:tcBorders>
          </w:tcPr>
          <w:p w14:paraId="1A312EE0"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Normal</w:t>
            </w:r>
          </w:p>
        </w:tc>
        <w:tc>
          <w:tcPr>
            <w:tcW w:w="1829" w:type="dxa"/>
            <w:tcBorders>
              <w:top w:val="nil"/>
              <w:left w:val="nil"/>
              <w:bottom w:val="nil"/>
              <w:right w:val="nil"/>
            </w:tcBorders>
          </w:tcPr>
          <w:p w14:paraId="6BE010A7"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Anxious</w:t>
            </w:r>
          </w:p>
        </w:tc>
        <w:tc>
          <w:tcPr>
            <w:tcW w:w="1822" w:type="dxa"/>
            <w:tcBorders>
              <w:top w:val="nil"/>
              <w:left w:val="nil"/>
              <w:bottom w:val="nil"/>
              <w:right w:val="nil"/>
            </w:tcBorders>
          </w:tcPr>
          <w:p w14:paraId="0DEBC93D"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1686" w:type="dxa"/>
            <w:tcBorders>
              <w:top w:val="nil"/>
              <w:left w:val="nil"/>
              <w:bottom w:val="nil"/>
              <w:right w:val="nil"/>
            </w:tcBorders>
          </w:tcPr>
          <w:p w14:paraId="2993D24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60CCFCCB" w14:textId="77777777" w:rsidTr="007E08C5">
        <w:tc>
          <w:tcPr>
            <w:tcW w:w="1752" w:type="dxa"/>
            <w:tcBorders>
              <w:top w:val="nil"/>
              <w:left w:val="nil"/>
              <w:bottom w:val="single" w:sz="4" w:space="0" w:color="auto"/>
              <w:right w:val="nil"/>
            </w:tcBorders>
          </w:tcPr>
          <w:p w14:paraId="7F790AF0"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830" w:type="dxa"/>
            <w:tcBorders>
              <w:top w:val="nil"/>
              <w:left w:val="nil"/>
              <w:bottom w:val="single" w:sz="4" w:space="0" w:color="auto"/>
              <w:right w:val="nil"/>
            </w:tcBorders>
          </w:tcPr>
          <w:p w14:paraId="61A5A6CD"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n(%)</w:t>
            </w:r>
          </w:p>
        </w:tc>
        <w:tc>
          <w:tcPr>
            <w:tcW w:w="1829" w:type="dxa"/>
            <w:tcBorders>
              <w:top w:val="nil"/>
              <w:left w:val="nil"/>
              <w:bottom w:val="single" w:sz="4" w:space="0" w:color="auto"/>
              <w:right w:val="nil"/>
            </w:tcBorders>
          </w:tcPr>
          <w:p w14:paraId="2AFCEC01"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          n(%)</w:t>
            </w:r>
          </w:p>
        </w:tc>
        <w:tc>
          <w:tcPr>
            <w:tcW w:w="1822" w:type="dxa"/>
            <w:tcBorders>
              <w:top w:val="nil"/>
              <w:left w:val="nil"/>
              <w:bottom w:val="single" w:sz="4" w:space="0" w:color="auto"/>
              <w:right w:val="nil"/>
            </w:tcBorders>
          </w:tcPr>
          <w:p w14:paraId="43F69A8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86" w:type="dxa"/>
            <w:tcBorders>
              <w:top w:val="nil"/>
              <w:left w:val="nil"/>
              <w:bottom w:val="single" w:sz="4" w:space="0" w:color="auto"/>
              <w:right w:val="nil"/>
            </w:tcBorders>
          </w:tcPr>
          <w:p w14:paraId="669442A1"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58C35F32" w14:textId="77777777" w:rsidTr="007E08C5">
        <w:tc>
          <w:tcPr>
            <w:tcW w:w="3582" w:type="dxa"/>
            <w:gridSpan w:val="2"/>
            <w:tcBorders>
              <w:left w:val="nil"/>
              <w:bottom w:val="single" w:sz="4" w:space="0" w:color="auto"/>
              <w:right w:val="nil"/>
            </w:tcBorders>
            <w:vAlign w:val="bottom"/>
          </w:tcPr>
          <w:p w14:paraId="330ADD9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Mother’s Education</w:t>
            </w:r>
          </w:p>
        </w:tc>
        <w:tc>
          <w:tcPr>
            <w:tcW w:w="1829" w:type="dxa"/>
            <w:tcBorders>
              <w:left w:val="nil"/>
              <w:bottom w:val="single" w:sz="4" w:space="0" w:color="auto"/>
              <w:right w:val="nil"/>
            </w:tcBorders>
          </w:tcPr>
          <w:p w14:paraId="42E32479"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22" w:type="dxa"/>
            <w:tcBorders>
              <w:left w:val="nil"/>
              <w:bottom w:val="single" w:sz="4" w:space="0" w:color="auto"/>
              <w:right w:val="nil"/>
            </w:tcBorders>
          </w:tcPr>
          <w:p w14:paraId="1EFB0828"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86" w:type="dxa"/>
            <w:tcBorders>
              <w:left w:val="nil"/>
              <w:bottom w:val="single" w:sz="4" w:space="0" w:color="auto"/>
              <w:right w:val="nil"/>
            </w:tcBorders>
          </w:tcPr>
          <w:p w14:paraId="1F74A3FA"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3C2C4458" w14:textId="77777777" w:rsidTr="007E08C5">
        <w:tc>
          <w:tcPr>
            <w:tcW w:w="1752" w:type="dxa"/>
            <w:tcBorders>
              <w:left w:val="nil"/>
              <w:bottom w:val="nil"/>
              <w:right w:val="nil"/>
            </w:tcBorders>
            <w:vAlign w:val="bottom"/>
          </w:tcPr>
          <w:p w14:paraId="5A27F5E7"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Below basic level (1-8)</w:t>
            </w:r>
          </w:p>
        </w:tc>
        <w:tc>
          <w:tcPr>
            <w:tcW w:w="1830" w:type="dxa"/>
            <w:tcBorders>
              <w:left w:val="nil"/>
              <w:bottom w:val="nil"/>
              <w:right w:val="nil"/>
            </w:tcBorders>
          </w:tcPr>
          <w:p w14:paraId="4A11789B"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108 (52.4</w:t>
            </w:r>
            <w:r w:rsidR="00E9391B" w:rsidRPr="008A5435">
              <w:rPr>
                <w:rFonts w:ascii="Times New Roman" w:hAnsi="Times New Roman" w:cs="Times New Roman"/>
                <w:bCs/>
                <w:color w:val="000000"/>
                <w:sz w:val="24"/>
                <w:szCs w:val="24"/>
              </w:rPr>
              <w:t>)</w:t>
            </w:r>
          </w:p>
        </w:tc>
        <w:tc>
          <w:tcPr>
            <w:tcW w:w="1829" w:type="dxa"/>
            <w:tcBorders>
              <w:left w:val="nil"/>
              <w:bottom w:val="nil"/>
              <w:right w:val="nil"/>
            </w:tcBorders>
          </w:tcPr>
          <w:p w14:paraId="1B4CBC69"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98 (47.6</w:t>
            </w:r>
            <w:r w:rsidR="00E9391B" w:rsidRPr="008A5435">
              <w:rPr>
                <w:rFonts w:ascii="Times New Roman" w:hAnsi="Times New Roman" w:cs="Times New Roman"/>
                <w:bCs/>
                <w:color w:val="000000"/>
                <w:sz w:val="24"/>
                <w:szCs w:val="24"/>
              </w:rPr>
              <w:t>)</w:t>
            </w:r>
          </w:p>
        </w:tc>
        <w:tc>
          <w:tcPr>
            <w:tcW w:w="1822" w:type="dxa"/>
            <w:tcBorders>
              <w:left w:val="nil"/>
              <w:bottom w:val="nil"/>
              <w:right w:val="nil"/>
            </w:tcBorders>
          </w:tcPr>
          <w:p w14:paraId="69E4C36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0.324 (1)</w:t>
            </w:r>
          </w:p>
        </w:tc>
        <w:tc>
          <w:tcPr>
            <w:tcW w:w="1686" w:type="dxa"/>
            <w:tcBorders>
              <w:left w:val="nil"/>
              <w:bottom w:val="nil"/>
              <w:right w:val="nil"/>
            </w:tcBorders>
          </w:tcPr>
          <w:p w14:paraId="082986F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0.569</w:t>
            </w:r>
          </w:p>
        </w:tc>
      </w:tr>
      <w:tr w:rsidR="00E9391B" w:rsidRPr="008A5435" w14:paraId="42C41A2D" w14:textId="77777777" w:rsidTr="007E08C5">
        <w:tc>
          <w:tcPr>
            <w:tcW w:w="1752" w:type="dxa"/>
            <w:tcBorders>
              <w:top w:val="nil"/>
              <w:left w:val="nil"/>
              <w:bottom w:val="single" w:sz="4" w:space="0" w:color="auto"/>
              <w:right w:val="nil"/>
            </w:tcBorders>
            <w:vAlign w:val="bottom"/>
          </w:tcPr>
          <w:p w14:paraId="0946B2CC"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Above basic level (1-8)</w:t>
            </w:r>
          </w:p>
        </w:tc>
        <w:tc>
          <w:tcPr>
            <w:tcW w:w="1830" w:type="dxa"/>
            <w:tcBorders>
              <w:top w:val="nil"/>
              <w:left w:val="nil"/>
              <w:bottom w:val="single" w:sz="4" w:space="0" w:color="auto"/>
              <w:right w:val="nil"/>
            </w:tcBorders>
          </w:tcPr>
          <w:p w14:paraId="7845F2E1"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61 (49.2</w:t>
            </w:r>
            <w:r w:rsidR="00E9391B" w:rsidRPr="008A5435">
              <w:rPr>
                <w:rFonts w:ascii="Times New Roman" w:hAnsi="Times New Roman" w:cs="Times New Roman"/>
                <w:bCs/>
                <w:color w:val="000000"/>
                <w:sz w:val="24"/>
                <w:szCs w:val="24"/>
              </w:rPr>
              <w:t>)</w:t>
            </w:r>
          </w:p>
        </w:tc>
        <w:tc>
          <w:tcPr>
            <w:tcW w:w="1829" w:type="dxa"/>
            <w:tcBorders>
              <w:top w:val="nil"/>
              <w:left w:val="nil"/>
              <w:bottom w:val="single" w:sz="4" w:space="0" w:color="auto"/>
              <w:right w:val="nil"/>
            </w:tcBorders>
          </w:tcPr>
          <w:p w14:paraId="2E83997A"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63 (50.8</w:t>
            </w:r>
            <w:r w:rsidR="00E9391B" w:rsidRPr="008A5435">
              <w:rPr>
                <w:rFonts w:ascii="Times New Roman" w:hAnsi="Times New Roman" w:cs="Times New Roman"/>
                <w:bCs/>
                <w:color w:val="000000"/>
                <w:sz w:val="24"/>
                <w:szCs w:val="24"/>
              </w:rPr>
              <w:t>)</w:t>
            </w:r>
          </w:p>
        </w:tc>
        <w:tc>
          <w:tcPr>
            <w:tcW w:w="1822" w:type="dxa"/>
            <w:tcBorders>
              <w:top w:val="nil"/>
              <w:left w:val="nil"/>
              <w:bottom w:val="single" w:sz="4" w:space="0" w:color="auto"/>
              <w:right w:val="nil"/>
            </w:tcBorders>
          </w:tcPr>
          <w:p w14:paraId="09A39AF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single" w:sz="4" w:space="0" w:color="auto"/>
              <w:right w:val="nil"/>
            </w:tcBorders>
          </w:tcPr>
          <w:p w14:paraId="647DA23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7EA72971" w14:textId="77777777" w:rsidTr="007E08C5">
        <w:tc>
          <w:tcPr>
            <w:tcW w:w="3582" w:type="dxa"/>
            <w:gridSpan w:val="2"/>
            <w:tcBorders>
              <w:left w:val="nil"/>
              <w:bottom w:val="single" w:sz="4" w:space="0" w:color="auto"/>
              <w:right w:val="nil"/>
            </w:tcBorders>
            <w:vAlign w:val="bottom"/>
          </w:tcPr>
          <w:p w14:paraId="782D0B2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Father’s Occupation</w:t>
            </w:r>
          </w:p>
        </w:tc>
        <w:tc>
          <w:tcPr>
            <w:tcW w:w="1829" w:type="dxa"/>
            <w:tcBorders>
              <w:left w:val="nil"/>
              <w:bottom w:val="single" w:sz="4" w:space="0" w:color="auto"/>
              <w:right w:val="nil"/>
            </w:tcBorders>
          </w:tcPr>
          <w:p w14:paraId="7312036D"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22" w:type="dxa"/>
            <w:tcBorders>
              <w:left w:val="nil"/>
              <w:bottom w:val="single" w:sz="4" w:space="0" w:color="auto"/>
              <w:right w:val="nil"/>
            </w:tcBorders>
          </w:tcPr>
          <w:p w14:paraId="151A5D38"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86" w:type="dxa"/>
            <w:tcBorders>
              <w:left w:val="nil"/>
              <w:bottom w:val="single" w:sz="4" w:space="0" w:color="auto"/>
              <w:right w:val="nil"/>
            </w:tcBorders>
          </w:tcPr>
          <w:p w14:paraId="2F76E11F"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2F3D5EE7" w14:textId="77777777" w:rsidTr="007E08C5">
        <w:tc>
          <w:tcPr>
            <w:tcW w:w="1752" w:type="dxa"/>
            <w:tcBorders>
              <w:left w:val="nil"/>
              <w:bottom w:val="nil"/>
              <w:right w:val="nil"/>
            </w:tcBorders>
            <w:vAlign w:val="bottom"/>
          </w:tcPr>
          <w:p w14:paraId="6DEDC351"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Government employee</w:t>
            </w:r>
          </w:p>
        </w:tc>
        <w:tc>
          <w:tcPr>
            <w:tcW w:w="1830" w:type="dxa"/>
            <w:tcBorders>
              <w:left w:val="nil"/>
              <w:bottom w:val="nil"/>
              <w:right w:val="nil"/>
            </w:tcBorders>
          </w:tcPr>
          <w:p w14:paraId="556AF09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27 (45</w:t>
            </w:r>
            <w:r w:rsidRPr="008A5435">
              <w:rPr>
                <w:rFonts w:ascii="Times New Roman" w:hAnsi="Times New Roman" w:cs="Times New Roman"/>
                <w:bCs/>
                <w:color w:val="000000"/>
                <w:sz w:val="24"/>
                <w:szCs w:val="24"/>
              </w:rPr>
              <w:t>.0)</w:t>
            </w:r>
          </w:p>
        </w:tc>
        <w:tc>
          <w:tcPr>
            <w:tcW w:w="1829" w:type="dxa"/>
            <w:tcBorders>
              <w:left w:val="nil"/>
              <w:bottom w:val="nil"/>
              <w:right w:val="nil"/>
            </w:tcBorders>
          </w:tcPr>
          <w:p w14:paraId="029C959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33</w:t>
            </w:r>
            <w:r>
              <w:rPr>
                <w:rFonts w:ascii="Times New Roman" w:hAnsi="Times New Roman" w:cs="Times New Roman"/>
                <w:bCs/>
                <w:color w:val="000000"/>
                <w:sz w:val="24"/>
                <w:szCs w:val="24"/>
              </w:rPr>
              <w:t xml:space="preserve"> (55.0</w:t>
            </w:r>
            <w:r w:rsidRPr="008A5435">
              <w:rPr>
                <w:rFonts w:ascii="Times New Roman" w:hAnsi="Times New Roman" w:cs="Times New Roman"/>
                <w:bCs/>
                <w:color w:val="000000"/>
                <w:sz w:val="24"/>
                <w:szCs w:val="24"/>
              </w:rPr>
              <w:t>)</w:t>
            </w:r>
          </w:p>
        </w:tc>
        <w:tc>
          <w:tcPr>
            <w:tcW w:w="1822" w:type="dxa"/>
            <w:tcBorders>
              <w:left w:val="nil"/>
              <w:bottom w:val="nil"/>
              <w:right w:val="nil"/>
            </w:tcBorders>
          </w:tcPr>
          <w:p w14:paraId="4C22A4C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3.496 (4)</w:t>
            </w:r>
          </w:p>
        </w:tc>
        <w:tc>
          <w:tcPr>
            <w:tcW w:w="1686" w:type="dxa"/>
            <w:tcBorders>
              <w:left w:val="nil"/>
              <w:bottom w:val="nil"/>
              <w:right w:val="nil"/>
            </w:tcBorders>
          </w:tcPr>
          <w:p w14:paraId="6819577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0.478</w:t>
            </w:r>
          </w:p>
        </w:tc>
      </w:tr>
      <w:tr w:rsidR="00E9391B" w:rsidRPr="008A5435" w14:paraId="10E08EF2" w14:textId="77777777" w:rsidTr="007E08C5">
        <w:tc>
          <w:tcPr>
            <w:tcW w:w="1752" w:type="dxa"/>
            <w:tcBorders>
              <w:top w:val="nil"/>
              <w:left w:val="nil"/>
              <w:bottom w:val="nil"/>
              <w:right w:val="nil"/>
            </w:tcBorders>
            <w:vAlign w:val="bottom"/>
          </w:tcPr>
          <w:p w14:paraId="606E8242"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lastRenderedPageBreak/>
              <w:t>Non-government employee</w:t>
            </w:r>
          </w:p>
        </w:tc>
        <w:tc>
          <w:tcPr>
            <w:tcW w:w="1830" w:type="dxa"/>
            <w:tcBorders>
              <w:top w:val="nil"/>
              <w:left w:val="nil"/>
              <w:bottom w:val="nil"/>
              <w:right w:val="nil"/>
            </w:tcBorders>
          </w:tcPr>
          <w:p w14:paraId="0A87FC9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39 (47.6</w:t>
            </w:r>
            <w:r w:rsidRPr="008A5435">
              <w:rPr>
                <w:rFonts w:ascii="Times New Roman" w:hAnsi="Times New Roman" w:cs="Times New Roman"/>
                <w:bCs/>
                <w:color w:val="000000"/>
                <w:sz w:val="24"/>
                <w:szCs w:val="24"/>
              </w:rPr>
              <w:t>)</w:t>
            </w:r>
          </w:p>
        </w:tc>
        <w:tc>
          <w:tcPr>
            <w:tcW w:w="1829" w:type="dxa"/>
            <w:tcBorders>
              <w:top w:val="nil"/>
              <w:left w:val="nil"/>
              <w:bottom w:val="nil"/>
              <w:right w:val="nil"/>
            </w:tcBorders>
          </w:tcPr>
          <w:p w14:paraId="1DF2D653"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43 (52.4</w:t>
            </w:r>
            <w:r w:rsidRPr="008A5435">
              <w:rPr>
                <w:rFonts w:ascii="Times New Roman" w:hAnsi="Times New Roman" w:cs="Times New Roman"/>
                <w:bCs/>
                <w:color w:val="000000"/>
                <w:sz w:val="24"/>
                <w:szCs w:val="24"/>
              </w:rPr>
              <w:t>)</w:t>
            </w:r>
          </w:p>
        </w:tc>
        <w:tc>
          <w:tcPr>
            <w:tcW w:w="1822" w:type="dxa"/>
            <w:tcBorders>
              <w:top w:val="nil"/>
              <w:left w:val="nil"/>
              <w:bottom w:val="nil"/>
              <w:right w:val="nil"/>
            </w:tcBorders>
          </w:tcPr>
          <w:p w14:paraId="0814E5F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nil"/>
              <w:right w:val="nil"/>
            </w:tcBorders>
          </w:tcPr>
          <w:p w14:paraId="24C767A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69192F5" w14:textId="77777777" w:rsidTr="007E08C5">
        <w:tc>
          <w:tcPr>
            <w:tcW w:w="1752" w:type="dxa"/>
            <w:tcBorders>
              <w:top w:val="nil"/>
              <w:left w:val="nil"/>
              <w:bottom w:val="nil"/>
              <w:right w:val="nil"/>
            </w:tcBorders>
            <w:vAlign w:val="bottom"/>
          </w:tcPr>
          <w:p w14:paraId="11D89782"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Self employed</w:t>
            </w:r>
          </w:p>
        </w:tc>
        <w:tc>
          <w:tcPr>
            <w:tcW w:w="1830" w:type="dxa"/>
            <w:tcBorders>
              <w:top w:val="nil"/>
              <w:left w:val="nil"/>
              <w:bottom w:val="nil"/>
              <w:right w:val="nil"/>
            </w:tcBorders>
          </w:tcPr>
          <w:p w14:paraId="3D39158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65 (58.0</w:t>
            </w:r>
            <w:r w:rsidRPr="008A5435">
              <w:rPr>
                <w:rFonts w:ascii="Times New Roman" w:hAnsi="Times New Roman" w:cs="Times New Roman"/>
                <w:bCs/>
                <w:color w:val="000000"/>
                <w:sz w:val="24"/>
                <w:szCs w:val="24"/>
              </w:rPr>
              <w:t>)</w:t>
            </w:r>
          </w:p>
        </w:tc>
        <w:tc>
          <w:tcPr>
            <w:tcW w:w="1829" w:type="dxa"/>
            <w:tcBorders>
              <w:top w:val="nil"/>
              <w:left w:val="nil"/>
              <w:bottom w:val="nil"/>
              <w:right w:val="nil"/>
            </w:tcBorders>
          </w:tcPr>
          <w:p w14:paraId="51FC3BA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47 (42.0</w:t>
            </w:r>
            <w:r w:rsidRPr="008A5435">
              <w:rPr>
                <w:rFonts w:ascii="Times New Roman" w:hAnsi="Times New Roman" w:cs="Times New Roman"/>
                <w:bCs/>
                <w:color w:val="000000"/>
                <w:sz w:val="24"/>
                <w:szCs w:val="24"/>
              </w:rPr>
              <w:t>)</w:t>
            </w:r>
          </w:p>
        </w:tc>
        <w:tc>
          <w:tcPr>
            <w:tcW w:w="1822" w:type="dxa"/>
            <w:tcBorders>
              <w:top w:val="nil"/>
              <w:left w:val="nil"/>
              <w:bottom w:val="nil"/>
              <w:right w:val="nil"/>
            </w:tcBorders>
          </w:tcPr>
          <w:p w14:paraId="548869E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nil"/>
              <w:right w:val="nil"/>
            </w:tcBorders>
          </w:tcPr>
          <w:p w14:paraId="10548C2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A5EC44A" w14:textId="77777777" w:rsidTr="007E08C5">
        <w:tc>
          <w:tcPr>
            <w:tcW w:w="1752" w:type="dxa"/>
            <w:tcBorders>
              <w:top w:val="nil"/>
              <w:left w:val="nil"/>
              <w:bottom w:val="nil"/>
              <w:right w:val="nil"/>
            </w:tcBorders>
            <w:vAlign w:val="bottom"/>
          </w:tcPr>
          <w:p w14:paraId="69BF6BDC"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Unemployed</w:t>
            </w:r>
          </w:p>
        </w:tc>
        <w:tc>
          <w:tcPr>
            <w:tcW w:w="1830" w:type="dxa"/>
            <w:tcBorders>
              <w:top w:val="nil"/>
              <w:left w:val="nil"/>
              <w:bottom w:val="nil"/>
              <w:right w:val="nil"/>
            </w:tcBorders>
          </w:tcPr>
          <w:p w14:paraId="6F99D33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 (50.0</w:t>
            </w:r>
            <w:r w:rsidRPr="008A5435">
              <w:rPr>
                <w:rFonts w:ascii="Times New Roman" w:hAnsi="Times New Roman" w:cs="Times New Roman"/>
                <w:bCs/>
                <w:color w:val="000000"/>
                <w:sz w:val="24"/>
                <w:szCs w:val="24"/>
              </w:rPr>
              <w:t>)</w:t>
            </w:r>
          </w:p>
        </w:tc>
        <w:tc>
          <w:tcPr>
            <w:tcW w:w="1829" w:type="dxa"/>
            <w:tcBorders>
              <w:top w:val="nil"/>
              <w:left w:val="nil"/>
              <w:bottom w:val="nil"/>
              <w:right w:val="nil"/>
            </w:tcBorders>
          </w:tcPr>
          <w:p w14:paraId="7B493F0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 (50.0</w:t>
            </w:r>
            <w:r w:rsidRPr="008A5435">
              <w:rPr>
                <w:rFonts w:ascii="Times New Roman" w:hAnsi="Times New Roman" w:cs="Times New Roman"/>
                <w:bCs/>
                <w:color w:val="000000"/>
                <w:sz w:val="24"/>
                <w:szCs w:val="24"/>
              </w:rPr>
              <w:t>)</w:t>
            </w:r>
          </w:p>
        </w:tc>
        <w:tc>
          <w:tcPr>
            <w:tcW w:w="1822" w:type="dxa"/>
            <w:tcBorders>
              <w:top w:val="nil"/>
              <w:left w:val="nil"/>
              <w:bottom w:val="nil"/>
              <w:right w:val="nil"/>
            </w:tcBorders>
          </w:tcPr>
          <w:p w14:paraId="440392D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nil"/>
              <w:right w:val="nil"/>
            </w:tcBorders>
          </w:tcPr>
          <w:p w14:paraId="5824E47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4A4B622A" w14:textId="77777777" w:rsidTr="007E08C5">
        <w:tc>
          <w:tcPr>
            <w:tcW w:w="1752" w:type="dxa"/>
            <w:tcBorders>
              <w:top w:val="nil"/>
              <w:left w:val="nil"/>
              <w:bottom w:val="single" w:sz="4" w:space="0" w:color="auto"/>
              <w:right w:val="nil"/>
            </w:tcBorders>
            <w:vAlign w:val="bottom"/>
          </w:tcPr>
          <w:p w14:paraId="409D10CB"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p>
        </w:tc>
        <w:tc>
          <w:tcPr>
            <w:tcW w:w="1830" w:type="dxa"/>
            <w:tcBorders>
              <w:top w:val="nil"/>
              <w:left w:val="nil"/>
              <w:bottom w:val="single" w:sz="4" w:space="0" w:color="auto"/>
              <w:right w:val="nil"/>
            </w:tcBorders>
          </w:tcPr>
          <w:p w14:paraId="649A014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23 (50.0</w:t>
            </w:r>
            <w:r w:rsidRPr="008A5435">
              <w:rPr>
                <w:rFonts w:ascii="Times New Roman" w:hAnsi="Times New Roman" w:cs="Times New Roman"/>
                <w:bCs/>
                <w:color w:val="000000"/>
                <w:sz w:val="24"/>
                <w:szCs w:val="24"/>
              </w:rPr>
              <w:t>)</w:t>
            </w:r>
          </w:p>
        </w:tc>
        <w:tc>
          <w:tcPr>
            <w:tcW w:w="1829" w:type="dxa"/>
            <w:tcBorders>
              <w:top w:val="nil"/>
              <w:left w:val="nil"/>
              <w:bottom w:val="single" w:sz="4" w:space="0" w:color="auto"/>
              <w:right w:val="nil"/>
            </w:tcBorders>
          </w:tcPr>
          <w:p w14:paraId="032FF03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23 (50.0</w:t>
            </w:r>
            <w:r w:rsidRPr="008A5435">
              <w:rPr>
                <w:rFonts w:ascii="Times New Roman" w:hAnsi="Times New Roman" w:cs="Times New Roman"/>
                <w:bCs/>
                <w:color w:val="000000"/>
                <w:sz w:val="24"/>
                <w:szCs w:val="24"/>
              </w:rPr>
              <w:t>)</w:t>
            </w:r>
          </w:p>
        </w:tc>
        <w:tc>
          <w:tcPr>
            <w:tcW w:w="1822" w:type="dxa"/>
            <w:tcBorders>
              <w:top w:val="nil"/>
              <w:left w:val="nil"/>
              <w:bottom w:val="single" w:sz="4" w:space="0" w:color="auto"/>
              <w:right w:val="nil"/>
            </w:tcBorders>
          </w:tcPr>
          <w:p w14:paraId="611F254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single" w:sz="4" w:space="0" w:color="auto"/>
              <w:right w:val="nil"/>
            </w:tcBorders>
          </w:tcPr>
          <w:p w14:paraId="02E5F09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F96E4C3" w14:textId="77777777" w:rsidTr="007E08C5">
        <w:tc>
          <w:tcPr>
            <w:tcW w:w="3582" w:type="dxa"/>
            <w:gridSpan w:val="2"/>
            <w:tcBorders>
              <w:left w:val="nil"/>
              <w:bottom w:val="single" w:sz="4" w:space="0" w:color="auto"/>
              <w:right w:val="nil"/>
            </w:tcBorders>
            <w:vAlign w:val="bottom"/>
          </w:tcPr>
          <w:p w14:paraId="4901BD87"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Mother’s Occupation</w:t>
            </w:r>
          </w:p>
        </w:tc>
        <w:tc>
          <w:tcPr>
            <w:tcW w:w="1829" w:type="dxa"/>
            <w:tcBorders>
              <w:left w:val="nil"/>
              <w:bottom w:val="single" w:sz="4" w:space="0" w:color="auto"/>
              <w:right w:val="nil"/>
            </w:tcBorders>
          </w:tcPr>
          <w:p w14:paraId="62D0AD79"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822" w:type="dxa"/>
            <w:tcBorders>
              <w:left w:val="nil"/>
              <w:bottom w:val="single" w:sz="4" w:space="0" w:color="auto"/>
              <w:right w:val="nil"/>
            </w:tcBorders>
          </w:tcPr>
          <w:p w14:paraId="7A9BD518"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86" w:type="dxa"/>
            <w:tcBorders>
              <w:left w:val="nil"/>
              <w:bottom w:val="single" w:sz="4" w:space="0" w:color="auto"/>
              <w:right w:val="nil"/>
            </w:tcBorders>
          </w:tcPr>
          <w:p w14:paraId="474AE744"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12DF98B9" w14:textId="77777777" w:rsidTr="007E08C5">
        <w:tc>
          <w:tcPr>
            <w:tcW w:w="1752" w:type="dxa"/>
            <w:tcBorders>
              <w:left w:val="nil"/>
              <w:bottom w:val="nil"/>
              <w:right w:val="nil"/>
            </w:tcBorders>
            <w:vAlign w:val="bottom"/>
          </w:tcPr>
          <w:p w14:paraId="7AD2C422"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Government employee</w:t>
            </w:r>
          </w:p>
        </w:tc>
        <w:tc>
          <w:tcPr>
            <w:tcW w:w="1830" w:type="dxa"/>
            <w:tcBorders>
              <w:left w:val="nil"/>
              <w:bottom w:val="nil"/>
              <w:right w:val="nil"/>
            </w:tcBorders>
          </w:tcPr>
          <w:p w14:paraId="02BB4E8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26 (56.5</w:t>
            </w:r>
            <w:r w:rsidRPr="008A5435">
              <w:rPr>
                <w:rFonts w:ascii="Times New Roman" w:hAnsi="Times New Roman" w:cs="Times New Roman"/>
                <w:bCs/>
                <w:color w:val="000000"/>
                <w:sz w:val="24"/>
                <w:szCs w:val="24"/>
              </w:rPr>
              <w:t>)</w:t>
            </w:r>
          </w:p>
        </w:tc>
        <w:tc>
          <w:tcPr>
            <w:tcW w:w="1829" w:type="dxa"/>
            <w:tcBorders>
              <w:left w:val="nil"/>
              <w:bottom w:val="nil"/>
              <w:right w:val="nil"/>
            </w:tcBorders>
          </w:tcPr>
          <w:p w14:paraId="66BF71F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20 (43.5</w:t>
            </w:r>
            <w:r w:rsidRPr="008A5435">
              <w:rPr>
                <w:rFonts w:ascii="Times New Roman" w:hAnsi="Times New Roman" w:cs="Times New Roman"/>
                <w:bCs/>
                <w:color w:val="000000"/>
                <w:sz w:val="24"/>
                <w:szCs w:val="24"/>
              </w:rPr>
              <w:t>)</w:t>
            </w:r>
          </w:p>
        </w:tc>
        <w:tc>
          <w:tcPr>
            <w:tcW w:w="1822" w:type="dxa"/>
            <w:tcBorders>
              <w:left w:val="nil"/>
              <w:bottom w:val="nil"/>
              <w:right w:val="nil"/>
            </w:tcBorders>
          </w:tcPr>
          <w:p w14:paraId="59841F6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4.325 (4)</w:t>
            </w:r>
          </w:p>
        </w:tc>
        <w:tc>
          <w:tcPr>
            <w:tcW w:w="1686" w:type="dxa"/>
            <w:tcBorders>
              <w:left w:val="nil"/>
              <w:bottom w:val="nil"/>
              <w:right w:val="nil"/>
            </w:tcBorders>
          </w:tcPr>
          <w:p w14:paraId="3CB5508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0.364</w:t>
            </w:r>
          </w:p>
        </w:tc>
      </w:tr>
      <w:tr w:rsidR="00E9391B" w:rsidRPr="008A5435" w14:paraId="5E5290FA" w14:textId="77777777" w:rsidTr="007E08C5">
        <w:tc>
          <w:tcPr>
            <w:tcW w:w="1752" w:type="dxa"/>
            <w:tcBorders>
              <w:top w:val="nil"/>
              <w:left w:val="nil"/>
              <w:bottom w:val="nil"/>
              <w:right w:val="nil"/>
            </w:tcBorders>
            <w:vAlign w:val="bottom"/>
          </w:tcPr>
          <w:p w14:paraId="26F2BBD6"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Non-government employee</w:t>
            </w:r>
          </w:p>
        </w:tc>
        <w:tc>
          <w:tcPr>
            <w:tcW w:w="1830" w:type="dxa"/>
            <w:tcBorders>
              <w:top w:val="nil"/>
              <w:left w:val="nil"/>
              <w:bottom w:val="nil"/>
              <w:right w:val="nil"/>
            </w:tcBorders>
          </w:tcPr>
          <w:p w14:paraId="491CD74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17 (44.7</w:t>
            </w:r>
            <w:r w:rsidRPr="008A5435">
              <w:rPr>
                <w:rFonts w:ascii="Times New Roman" w:hAnsi="Times New Roman" w:cs="Times New Roman"/>
                <w:bCs/>
                <w:color w:val="000000"/>
                <w:sz w:val="24"/>
                <w:szCs w:val="24"/>
              </w:rPr>
              <w:t>)</w:t>
            </w:r>
          </w:p>
        </w:tc>
        <w:tc>
          <w:tcPr>
            <w:tcW w:w="1829" w:type="dxa"/>
            <w:tcBorders>
              <w:top w:val="nil"/>
              <w:left w:val="nil"/>
              <w:bottom w:val="nil"/>
              <w:right w:val="nil"/>
            </w:tcBorders>
          </w:tcPr>
          <w:p w14:paraId="727BDD7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21 (55.3</w:t>
            </w:r>
            <w:r w:rsidRPr="008A5435">
              <w:rPr>
                <w:rFonts w:ascii="Times New Roman" w:hAnsi="Times New Roman" w:cs="Times New Roman"/>
                <w:bCs/>
                <w:color w:val="000000"/>
                <w:sz w:val="24"/>
                <w:szCs w:val="24"/>
              </w:rPr>
              <w:t>)</w:t>
            </w:r>
          </w:p>
        </w:tc>
        <w:tc>
          <w:tcPr>
            <w:tcW w:w="1822" w:type="dxa"/>
            <w:tcBorders>
              <w:top w:val="nil"/>
              <w:left w:val="nil"/>
              <w:bottom w:val="nil"/>
              <w:right w:val="nil"/>
            </w:tcBorders>
          </w:tcPr>
          <w:p w14:paraId="14ECF9A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nil"/>
              <w:right w:val="nil"/>
            </w:tcBorders>
          </w:tcPr>
          <w:p w14:paraId="62331FA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6A8C19B" w14:textId="77777777" w:rsidTr="007E08C5">
        <w:tc>
          <w:tcPr>
            <w:tcW w:w="1752" w:type="dxa"/>
            <w:tcBorders>
              <w:top w:val="nil"/>
              <w:left w:val="nil"/>
              <w:bottom w:val="nil"/>
              <w:right w:val="nil"/>
            </w:tcBorders>
            <w:vAlign w:val="bottom"/>
          </w:tcPr>
          <w:p w14:paraId="2090A6F5"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Self-employed</w:t>
            </w:r>
          </w:p>
        </w:tc>
        <w:tc>
          <w:tcPr>
            <w:tcW w:w="1830" w:type="dxa"/>
            <w:tcBorders>
              <w:top w:val="nil"/>
              <w:left w:val="nil"/>
              <w:bottom w:val="nil"/>
              <w:right w:val="nil"/>
            </w:tcBorders>
          </w:tcPr>
          <w:p w14:paraId="6861BA33"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17 (44.7</w:t>
            </w:r>
            <w:r w:rsidR="00E9391B" w:rsidRPr="008A5435">
              <w:rPr>
                <w:rFonts w:ascii="Times New Roman" w:hAnsi="Times New Roman" w:cs="Times New Roman"/>
                <w:bCs/>
                <w:color w:val="000000"/>
                <w:sz w:val="24"/>
                <w:szCs w:val="24"/>
              </w:rPr>
              <w:t>)</w:t>
            </w:r>
          </w:p>
        </w:tc>
        <w:tc>
          <w:tcPr>
            <w:tcW w:w="1829" w:type="dxa"/>
            <w:tcBorders>
              <w:top w:val="nil"/>
              <w:left w:val="nil"/>
              <w:bottom w:val="nil"/>
              <w:right w:val="nil"/>
            </w:tcBorders>
          </w:tcPr>
          <w:p w14:paraId="08313562"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21 (55.3</w:t>
            </w:r>
            <w:r w:rsidR="00E9391B" w:rsidRPr="008A5435">
              <w:rPr>
                <w:rFonts w:ascii="Times New Roman" w:hAnsi="Times New Roman" w:cs="Times New Roman"/>
                <w:bCs/>
                <w:color w:val="000000"/>
                <w:sz w:val="24"/>
                <w:szCs w:val="24"/>
              </w:rPr>
              <w:t>)</w:t>
            </w:r>
          </w:p>
        </w:tc>
        <w:tc>
          <w:tcPr>
            <w:tcW w:w="1822" w:type="dxa"/>
            <w:tcBorders>
              <w:top w:val="nil"/>
              <w:left w:val="nil"/>
              <w:bottom w:val="nil"/>
              <w:right w:val="nil"/>
            </w:tcBorders>
          </w:tcPr>
          <w:p w14:paraId="62D9B7E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nil"/>
              <w:right w:val="nil"/>
            </w:tcBorders>
          </w:tcPr>
          <w:p w14:paraId="557222A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6A79B56D" w14:textId="77777777" w:rsidTr="007E08C5">
        <w:tc>
          <w:tcPr>
            <w:tcW w:w="1752" w:type="dxa"/>
            <w:tcBorders>
              <w:top w:val="nil"/>
              <w:left w:val="nil"/>
              <w:bottom w:val="nil"/>
              <w:right w:val="nil"/>
            </w:tcBorders>
            <w:vAlign w:val="bottom"/>
          </w:tcPr>
          <w:p w14:paraId="631815B9"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Homemaker</w:t>
            </w:r>
          </w:p>
        </w:tc>
        <w:tc>
          <w:tcPr>
            <w:tcW w:w="1830" w:type="dxa"/>
            <w:tcBorders>
              <w:top w:val="nil"/>
              <w:left w:val="nil"/>
              <w:bottom w:val="nil"/>
              <w:right w:val="nil"/>
            </w:tcBorders>
          </w:tcPr>
          <w:p w14:paraId="2E063FD0"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100 (54.3</w:t>
            </w:r>
            <w:r w:rsidR="00E9391B" w:rsidRPr="008A5435">
              <w:rPr>
                <w:rFonts w:ascii="Times New Roman" w:hAnsi="Times New Roman" w:cs="Times New Roman"/>
                <w:bCs/>
                <w:color w:val="000000"/>
                <w:sz w:val="24"/>
                <w:szCs w:val="24"/>
              </w:rPr>
              <w:t>)</w:t>
            </w:r>
          </w:p>
        </w:tc>
        <w:tc>
          <w:tcPr>
            <w:tcW w:w="1829" w:type="dxa"/>
            <w:tcBorders>
              <w:top w:val="nil"/>
              <w:left w:val="nil"/>
              <w:bottom w:val="nil"/>
              <w:right w:val="nil"/>
            </w:tcBorders>
          </w:tcPr>
          <w:p w14:paraId="40CACDBA"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84 (45.7</w:t>
            </w:r>
            <w:r w:rsidR="00E9391B" w:rsidRPr="008A5435">
              <w:rPr>
                <w:rFonts w:ascii="Times New Roman" w:hAnsi="Times New Roman" w:cs="Times New Roman"/>
                <w:bCs/>
                <w:color w:val="000000"/>
                <w:sz w:val="24"/>
                <w:szCs w:val="24"/>
              </w:rPr>
              <w:t>)</w:t>
            </w:r>
          </w:p>
        </w:tc>
        <w:tc>
          <w:tcPr>
            <w:tcW w:w="1822" w:type="dxa"/>
            <w:tcBorders>
              <w:top w:val="nil"/>
              <w:left w:val="nil"/>
              <w:bottom w:val="nil"/>
              <w:right w:val="nil"/>
            </w:tcBorders>
          </w:tcPr>
          <w:p w14:paraId="3F43372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nil"/>
              <w:right w:val="nil"/>
            </w:tcBorders>
          </w:tcPr>
          <w:p w14:paraId="10A6CFA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26339DB9" w14:textId="77777777" w:rsidTr="007E08C5">
        <w:tc>
          <w:tcPr>
            <w:tcW w:w="1752" w:type="dxa"/>
            <w:tcBorders>
              <w:top w:val="nil"/>
              <w:left w:val="nil"/>
              <w:bottom w:val="single" w:sz="4" w:space="0" w:color="auto"/>
              <w:right w:val="nil"/>
            </w:tcBorders>
            <w:vAlign w:val="bottom"/>
          </w:tcPr>
          <w:p w14:paraId="5A31FC6D"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p>
        </w:tc>
        <w:tc>
          <w:tcPr>
            <w:tcW w:w="1830" w:type="dxa"/>
            <w:tcBorders>
              <w:top w:val="nil"/>
              <w:left w:val="nil"/>
              <w:bottom w:val="single" w:sz="4" w:space="0" w:color="auto"/>
              <w:right w:val="nil"/>
            </w:tcBorders>
          </w:tcPr>
          <w:p w14:paraId="4AADB5AB"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9 (37.5</w:t>
            </w:r>
            <w:r w:rsidR="00E9391B" w:rsidRPr="008A5435">
              <w:rPr>
                <w:rFonts w:ascii="Times New Roman" w:hAnsi="Times New Roman" w:cs="Times New Roman"/>
                <w:bCs/>
                <w:color w:val="000000"/>
                <w:sz w:val="24"/>
                <w:szCs w:val="24"/>
              </w:rPr>
              <w:t>)</w:t>
            </w:r>
          </w:p>
        </w:tc>
        <w:tc>
          <w:tcPr>
            <w:tcW w:w="1829" w:type="dxa"/>
            <w:tcBorders>
              <w:top w:val="nil"/>
              <w:left w:val="nil"/>
              <w:bottom w:val="single" w:sz="4" w:space="0" w:color="auto"/>
              <w:right w:val="nil"/>
            </w:tcBorders>
          </w:tcPr>
          <w:p w14:paraId="051F3352"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 (62.5</w:t>
            </w:r>
            <w:r w:rsidR="00E9391B" w:rsidRPr="008A5435">
              <w:rPr>
                <w:rFonts w:ascii="Times New Roman" w:hAnsi="Times New Roman" w:cs="Times New Roman"/>
                <w:bCs/>
                <w:color w:val="000000"/>
                <w:sz w:val="24"/>
                <w:szCs w:val="24"/>
              </w:rPr>
              <w:t>)</w:t>
            </w:r>
          </w:p>
        </w:tc>
        <w:tc>
          <w:tcPr>
            <w:tcW w:w="1822" w:type="dxa"/>
            <w:tcBorders>
              <w:top w:val="nil"/>
              <w:left w:val="nil"/>
              <w:bottom w:val="single" w:sz="4" w:space="0" w:color="auto"/>
              <w:right w:val="nil"/>
            </w:tcBorders>
          </w:tcPr>
          <w:p w14:paraId="19008E3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bottom w:val="single" w:sz="4" w:space="0" w:color="auto"/>
              <w:right w:val="nil"/>
            </w:tcBorders>
          </w:tcPr>
          <w:p w14:paraId="455D452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4F0D9C2" w14:textId="77777777" w:rsidTr="007E08C5">
        <w:tc>
          <w:tcPr>
            <w:tcW w:w="3582" w:type="dxa"/>
            <w:gridSpan w:val="2"/>
            <w:tcBorders>
              <w:left w:val="nil"/>
              <w:bottom w:val="single" w:sz="4" w:space="0" w:color="auto"/>
              <w:right w:val="nil"/>
            </w:tcBorders>
            <w:vAlign w:val="bottom"/>
          </w:tcPr>
          <w:p w14:paraId="25369BE6"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r w:rsidRPr="008A5435">
              <w:rPr>
                <w:rFonts w:ascii="Times New Roman" w:hAnsi="Times New Roman" w:cs="Times New Roman"/>
                <w:b/>
                <w:bCs/>
                <w:color w:val="000000"/>
                <w:sz w:val="24"/>
                <w:szCs w:val="24"/>
              </w:rPr>
              <w:t>Equity Quantiles</w:t>
            </w:r>
          </w:p>
        </w:tc>
        <w:tc>
          <w:tcPr>
            <w:tcW w:w="1829" w:type="dxa"/>
            <w:tcBorders>
              <w:left w:val="nil"/>
              <w:bottom w:val="single" w:sz="4" w:space="0" w:color="auto"/>
              <w:right w:val="nil"/>
            </w:tcBorders>
          </w:tcPr>
          <w:p w14:paraId="3B078A4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822" w:type="dxa"/>
            <w:tcBorders>
              <w:left w:val="nil"/>
              <w:bottom w:val="single" w:sz="4" w:space="0" w:color="auto"/>
              <w:right w:val="nil"/>
            </w:tcBorders>
          </w:tcPr>
          <w:p w14:paraId="2B511A8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left w:val="nil"/>
              <w:bottom w:val="single" w:sz="4" w:space="0" w:color="auto"/>
              <w:right w:val="nil"/>
            </w:tcBorders>
          </w:tcPr>
          <w:p w14:paraId="6173076D"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p>
        </w:tc>
      </w:tr>
      <w:tr w:rsidR="00E9391B" w:rsidRPr="008A5435" w14:paraId="662E4E06" w14:textId="77777777" w:rsidTr="007E08C5">
        <w:tc>
          <w:tcPr>
            <w:tcW w:w="1752" w:type="dxa"/>
            <w:tcBorders>
              <w:left w:val="nil"/>
              <w:bottom w:val="nil"/>
              <w:right w:val="nil"/>
            </w:tcBorders>
            <w:vAlign w:val="bottom"/>
          </w:tcPr>
          <w:p w14:paraId="76DEB64C" w14:textId="77777777" w:rsidR="00E9391B" w:rsidRPr="008A5435" w:rsidRDefault="00E9391B" w:rsidP="00E9391B">
            <w:pPr>
              <w:autoSpaceDE w:val="0"/>
              <w:autoSpaceDN w:val="0"/>
              <w:adjustRightInd w:val="0"/>
              <w:ind w:left="427" w:hanging="24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&lt;Middle 20%</w:t>
            </w:r>
          </w:p>
        </w:tc>
        <w:tc>
          <w:tcPr>
            <w:tcW w:w="1830" w:type="dxa"/>
            <w:tcBorders>
              <w:left w:val="nil"/>
              <w:bottom w:val="nil"/>
              <w:right w:val="nil"/>
            </w:tcBorders>
          </w:tcPr>
          <w:p w14:paraId="5904851B"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18 (40.9</w:t>
            </w:r>
            <w:r w:rsidR="00E9391B" w:rsidRPr="008A5435">
              <w:rPr>
                <w:rFonts w:ascii="Times New Roman" w:hAnsi="Times New Roman" w:cs="Times New Roman"/>
                <w:bCs/>
                <w:color w:val="000000"/>
                <w:sz w:val="24"/>
                <w:szCs w:val="24"/>
              </w:rPr>
              <w:t>)</w:t>
            </w:r>
          </w:p>
        </w:tc>
        <w:tc>
          <w:tcPr>
            <w:tcW w:w="1829" w:type="dxa"/>
            <w:tcBorders>
              <w:left w:val="nil"/>
              <w:bottom w:val="nil"/>
              <w:right w:val="nil"/>
            </w:tcBorders>
          </w:tcPr>
          <w:p w14:paraId="1D73549F"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26 (59.1</w:t>
            </w:r>
            <w:r w:rsidR="00E9391B" w:rsidRPr="008A5435">
              <w:rPr>
                <w:rFonts w:ascii="Times New Roman" w:hAnsi="Times New Roman" w:cs="Times New Roman"/>
                <w:bCs/>
                <w:color w:val="000000"/>
                <w:sz w:val="24"/>
                <w:szCs w:val="24"/>
              </w:rPr>
              <w:t>)</w:t>
            </w:r>
          </w:p>
        </w:tc>
        <w:tc>
          <w:tcPr>
            <w:tcW w:w="1822" w:type="dxa"/>
            <w:tcBorders>
              <w:left w:val="nil"/>
              <w:bottom w:val="nil"/>
              <w:right w:val="nil"/>
            </w:tcBorders>
          </w:tcPr>
          <w:p w14:paraId="6C821C3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2.157 (1)</w:t>
            </w:r>
          </w:p>
        </w:tc>
        <w:tc>
          <w:tcPr>
            <w:tcW w:w="1686" w:type="dxa"/>
            <w:tcBorders>
              <w:left w:val="nil"/>
              <w:bottom w:val="nil"/>
              <w:right w:val="nil"/>
            </w:tcBorders>
          </w:tcPr>
          <w:p w14:paraId="5682777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0.142</w:t>
            </w:r>
          </w:p>
        </w:tc>
      </w:tr>
      <w:tr w:rsidR="00E9391B" w:rsidRPr="008A5435" w14:paraId="45F8D20D" w14:textId="77777777" w:rsidTr="007E08C5">
        <w:tc>
          <w:tcPr>
            <w:tcW w:w="1752" w:type="dxa"/>
            <w:tcBorders>
              <w:top w:val="nil"/>
              <w:left w:val="nil"/>
              <w:right w:val="nil"/>
            </w:tcBorders>
            <w:vAlign w:val="bottom"/>
          </w:tcPr>
          <w:p w14:paraId="197419B1" w14:textId="77777777" w:rsidR="00E9391B" w:rsidRPr="008A5435" w:rsidRDefault="00E9391B" w:rsidP="00E9391B">
            <w:pPr>
              <w:autoSpaceDE w:val="0"/>
              <w:autoSpaceDN w:val="0"/>
              <w:adjustRightInd w:val="0"/>
              <w:ind w:left="427" w:hanging="24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≥Middle 20%</w:t>
            </w:r>
          </w:p>
        </w:tc>
        <w:tc>
          <w:tcPr>
            <w:tcW w:w="1830" w:type="dxa"/>
            <w:tcBorders>
              <w:top w:val="nil"/>
              <w:left w:val="nil"/>
              <w:right w:val="nil"/>
            </w:tcBorders>
          </w:tcPr>
          <w:p w14:paraId="160A6927"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151 (52.8</w:t>
            </w:r>
            <w:r w:rsidR="00E9391B" w:rsidRPr="008A5435">
              <w:rPr>
                <w:rFonts w:ascii="Times New Roman" w:hAnsi="Times New Roman" w:cs="Times New Roman"/>
                <w:bCs/>
                <w:color w:val="000000"/>
                <w:sz w:val="24"/>
                <w:szCs w:val="24"/>
              </w:rPr>
              <w:t>)</w:t>
            </w:r>
          </w:p>
        </w:tc>
        <w:tc>
          <w:tcPr>
            <w:tcW w:w="1829" w:type="dxa"/>
            <w:tcBorders>
              <w:top w:val="nil"/>
              <w:left w:val="nil"/>
              <w:right w:val="nil"/>
            </w:tcBorders>
          </w:tcPr>
          <w:p w14:paraId="2870CC72" w14:textId="77777777" w:rsidR="00E9391B" w:rsidRPr="008A5435" w:rsidRDefault="00DF4AD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135 (47.2</w:t>
            </w:r>
            <w:r w:rsidR="00E9391B" w:rsidRPr="008A5435">
              <w:rPr>
                <w:rFonts w:ascii="Times New Roman" w:hAnsi="Times New Roman" w:cs="Times New Roman"/>
                <w:bCs/>
                <w:color w:val="000000"/>
                <w:sz w:val="24"/>
                <w:szCs w:val="24"/>
              </w:rPr>
              <w:t>)</w:t>
            </w:r>
          </w:p>
        </w:tc>
        <w:tc>
          <w:tcPr>
            <w:tcW w:w="1822" w:type="dxa"/>
            <w:tcBorders>
              <w:top w:val="nil"/>
              <w:left w:val="nil"/>
              <w:right w:val="nil"/>
            </w:tcBorders>
          </w:tcPr>
          <w:p w14:paraId="0A5FEBA3"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86" w:type="dxa"/>
            <w:tcBorders>
              <w:top w:val="nil"/>
              <w:left w:val="nil"/>
              <w:right w:val="nil"/>
            </w:tcBorders>
          </w:tcPr>
          <w:p w14:paraId="1CDF84DD"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p>
        </w:tc>
      </w:tr>
    </w:tbl>
    <w:p w14:paraId="759F064D" w14:textId="77777777" w:rsidR="007840CC" w:rsidRDefault="007E08C5" w:rsidP="007840CC">
      <w:r>
        <w:t xml:space="preserve"> Source: Primary  data</w:t>
      </w:r>
    </w:p>
    <w:p w14:paraId="70C1A00C" w14:textId="77777777" w:rsidR="007840CC" w:rsidRDefault="007840CC" w:rsidP="007840CC">
      <w:pPr>
        <w:rPr>
          <w:rFonts w:ascii="Times New Roman" w:hAnsi="Times New Roman" w:cs="Times New Roman"/>
          <w:sz w:val="24"/>
          <w:szCs w:val="24"/>
        </w:rPr>
      </w:pPr>
    </w:p>
    <w:p w14:paraId="4F25D1BD" w14:textId="77777777" w:rsidR="007840CC" w:rsidRDefault="007840CC" w:rsidP="007840CC">
      <w:pPr>
        <w:pStyle w:val="Heading2"/>
        <w:rPr>
          <w:color w:val="auto"/>
          <w:sz w:val="24"/>
        </w:rPr>
      </w:pPr>
      <w:bookmarkStart w:id="28" w:name="_Toc215525051"/>
      <w:r w:rsidRPr="003A16F9">
        <w:rPr>
          <w:color w:val="auto"/>
          <w:sz w:val="24"/>
        </w:rPr>
        <w:t>6</w:t>
      </w:r>
      <w:r w:rsidR="004727A6">
        <w:rPr>
          <w:color w:val="auto"/>
          <w:sz w:val="24"/>
        </w:rPr>
        <w:t>.</w:t>
      </w:r>
      <w:r w:rsidRPr="003A16F9">
        <w:rPr>
          <w:color w:val="auto"/>
          <w:sz w:val="24"/>
        </w:rPr>
        <w:t xml:space="preserve"> Socio-demographic characteristics associated with anxiety</w:t>
      </w:r>
      <w:bookmarkEnd w:id="28"/>
    </w:p>
    <w:p w14:paraId="78EC105B" w14:textId="192069F2" w:rsidR="007840CC" w:rsidRPr="00DE28A9" w:rsidRDefault="007840CC" w:rsidP="007840CC">
      <w:pPr>
        <w:spacing w:line="360" w:lineRule="auto"/>
        <w:jc w:val="both"/>
        <w:rPr>
          <w:rFonts w:ascii="Times New Roman" w:hAnsi="Times New Roman" w:cs="Times New Roman"/>
          <w:sz w:val="24"/>
          <w:szCs w:val="24"/>
          <w:lang w:bidi="ar-SA"/>
        </w:rPr>
      </w:pPr>
      <w:r w:rsidRPr="00DE28A9">
        <w:rPr>
          <w:rFonts w:ascii="Times New Roman" w:hAnsi="Times New Roman" w:cs="Times New Roman"/>
          <w:sz w:val="24"/>
          <w:szCs w:val="24"/>
        </w:rPr>
        <w:t xml:space="preserve">The binary logistic regression analysis identified gender, grade level, and religion as significant predictors of anxiety. Male students had significantly higher odds of experiencing anxiety compared to females (OR </w:t>
      </w:r>
      <w:r>
        <w:rPr>
          <w:rFonts w:ascii="Times New Roman" w:hAnsi="Times New Roman" w:cs="Times New Roman"/>
          <w:sz w:val="24"/>
          <w:szCs w:val="24"/>
        </w:rPr>
        <w:t>= 2.73; 95% CI: 1.74-</w:t>
      </w:r>
      <w:r w:rsidRPr="00DE28A9">
        <w:rPr>
          <w:rFonts w:ascii="Times New Roman" w:hAnsi="Times New Roman" w:cs="Times New Roman"/>
          <w:sz w:val="24"/>
          <w:szCs w:val="24"/>
        </w:rPr>
        <w:t>4.29; p = 0.001). Grade level was also significant, with Class 9 students showing lower odds of anxiety than Class 10 st</w:t>
      </w:r>
      <w:r>
        <w:rPr>
          <w:rFonts w:ascii="Times New Roman" w:hAnsi="Times New Roman" w:cs="Times New Roman"/>
          <w:sz w:val="24"/>
          <w:szCs w:val="24"/>
        </w:rPr>
        <w:t>udents (OR = 0.64; 95% CI: 0.42-</w:t>
      </w:r>
      <w:r w:rsidRPr="00DE28A9">
        <w:rPr>
          <w:rFonts w:ascii="Times New Roman" w:hAnsi="Times New Roman" w:cs="Times New Roman"/>
          <w:sz w:val="24"/>
          <w:szCs w:val="24"/>
        </w:rPr>
        <w:t>0.99; p = 0.046). Religion demonstrated a significant association as well, with Hindu students showing higher odds of anxiety compared to those of other rel</w:t>
      </w:r>
      <w:r>
        <w:rPr>
          <w:rFonts w:ascii="Times New Roman" w:hAnsi="Times New Roman" w:cs="Times New Roman"/>
          <w:sz w:val="24"/>
          <w:szCs w:val="24"/>
        </w:rPr>
        <w:t>igions (OR = 2.18; 95% CI: 1.05-</w:t>
      </w:r>
      <w:r w:rsidRPr="00DE28A9">
        <w:rPr>
          <w:rFonts w:ascii="Times New Roman" w:hAnsi="Times New Roman" w:cs="Times New Roman"/>
          <w:sz w:val="24"/>
          <w:szCs w:val="24"/>
        </w:rPr>
        <w:t>4.55; p = 0.037)</w:t>
      </w:r>
      <w:r w:rsidR="00D30DA4">
        <w:rPr>
          <w:rFonts w:ascii="Times New Roman" w:hAnsi="Times New Roman" w:cs="Times New Roman"/>
          <w:sz w:val="24"/>
          <w:szCs w:val="24"/>
        </w:rPr>
        <w:t xml:space="preserv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_Ref216103640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7</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Pr="00DE28A9">
        <w:rPr>
          <w:rFonts w:ascii="Times New Roman" w:hAnsi="Times New Roman" w:cs="Times New Roman"/>
          <w:sz w:val="24"/>
          <w:szCs w:val="24"/>
        </w:rPr>
        <w:t>.</w:t>
      </w:r>
    </w:p>
    <w:p w14:paraId="133C64F4" w14:textId="419C5CE0" w:rsidR="007840CC" w:rsidRPr="002D1805" w:rsidRDefault="007840CC" w:rsidP="007840CC">
      <w:pPr>
        <w:pStyle w:val="Caption"/>
        <w:jc w:val="left"/>
        <w:rPr>
          <w:rFonts w:cs="Times New Roman"/>
          <w:sz w:val="28"/>
          <w:szCs w:val="24"/>
        </w:rPr>
      </w:pPr>
      <w:bookmarkStart w:id="29" w:name="_Ref216103640"/>
      <w:bookmarkStart w:id="30" w:name="_Toc215524817"/>
      <w:r>
        <w:t xml:space="preserve">Table </w:t>
      </w:r>
      <w:r>
        <w:rPr>
          <w:noProof/>
        </w:rPr>
        <w:fldChar w:fldCharType="begin"/>
      </w:r>
      <w:r>
        <w:rPr>
          <w:noProof/>
        </w:rPr>
        <w:instrText xml:space="preserve"> SEQ Table \* ARABIC </w:instrText>
      </w:r>
      <w:r>
        <w:rPr>
          <w:noProof/>
        </w:rPr>
        <w:fldChar w:fldCharType="separate"/>
      </w:r>
      <w:r w:rsidR="00076AEE">
        <w:rPr>
          <w:noProof/>
        </w:rPr>
        <w:t>7</w:t>
      </w:r>
      <w:r>
        <w:rPr>
          <w:noProof/>
        </w:rPr>
        <w:fldChar w:fldCharType="end"/>
      </w:r>
      <w:bookmarkEnd w:id="29"/>
      <w:r>
        <w:t xml:space="preserve">: </w:t>
      </w:r>
      <w:r w:rsidRPr="003A16F9">
        <w:rPr>
          <w:rFonts w:cstheme="majorBidi"/>
          <w:color w:val="auto"/>
          <w:szCs w:val="26"/>
        </w:rPr>
        <w:t>Socio-demographic characteristics associated with anxiety</w:t>
      </w:r>
      <w:bookmarkEnd w:id="30"/>
    </w:p>
    <w:tbl>
      <w:tblPr>
        <w:tblStyle w:val="TableGrid"/>
        <w:tblW w:w="4898" w:type="pct"/>
        <w:jc w:val="center"/>
        <w:tblLook w:val="04A0" w:firstRow="1" w:lastRow="0" w:firstColumn="1" w:lastColumn="0" w:noHBand="0" w:noVBand="1"/>
      </w:tblPr>
      <w:tblGrid>
        <w:gridCol w:w="2090"/>
        <w:gridCol w:w="1632"/>
        <w:gridCol w:w="2267"/>
        <w:gridCol w:w="1390"/>
        <w:gridCol w:w="1464"/>
      </w:tblGrid>
      <w:tr w:rsidR="00E9391B" w:rsidRPr="008A5435" w14:paraId="6735F2E6" w14:textId="77777777" w:rsidTr="0068659A">
        <w:trPr>
          <w:jc w:val="center"/>
        </w:trPr>
        <w:tc>
          <w:tcPr>
            <w:tcW w:w="1181" w:type="pct"/>
            <w:tcBorders>
              <w:left w:val="nil"/>
              <w:bottom w:val="nil"/>
              <w:right w:val="nil"/>
            </w:tcBorders>
          </w:tcPr>
          <w:p w14:paraId="0EF99BB7"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923" w:type="pct"/>
            <w:tcBorders>
              <w:left w:val="nil"/>
              <w:bottom w:val="nil"/>
              <w:right w:val="nil"/>
            </w:tcBorders>
          </w:tcPr>
          <w:p w14:paraId="18D7825E"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c>
          <w:tcPr>
            <w:tcW w:w="1282" w:type="pct"/>
            <w:tcBorders>
              <w:left w:val="nil"/>
              <w:bottom w:val="nil"/>
              <w:right w:val="nil"/>
            </w:tcBorders>
          </w:tcPr>
          <w:p w14:paraId="1EB0FD2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Odds Ratio </w:t>
            </w:r>
          </w:p>
        </w:tc>
        <w:tc>
          <w:tcPr>
            <w:tcW w:w="1615" w:type="pct"/>
            <w:gridSpan w:val="2"/>
            <w:tcBorders>
              <w:left w:val="nil"/>
              <w:bottom w:val="nil"/>
              <w:right w:val="nil"/>
            </w:tcBorders>
          </w:tcPr>
          <w:p w14:paraId="06EDADEC"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95% CI</w:t>
            </w:r>
          </w:p>
        </w:tc>
      </w:tr>
      <w:tr w:rsidR="00E9391B" w:rsidRPr="008A5435" w14:paraId="09D7D971" w14:textId="77777777" w:rsidTr="0068659A">
        <w:trPr>
          <w:jc w:val="center"/>
        </w:trPr>
        <w:tc>
          <w:tcPr>
            <w:tcW w:w="1181" w:type="pct"/>
            <w:tcBorders>
              <w:top w:val="nil"/>
              <w:left w:val="nil"/>
              <w:bottom w:val="nil"/>
              <w:right w:val="nil"/>
            </w:tcBorders>
          </w:tcPr>
          <w:p w14:paraId="1BB45C4A"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923" w:type="pct"/>
            <w:tcBorders>
              <w:top w:val="nil"/>
              <w:left w:val="nil"/>
              <w:bottom w:val="nil"/>
              <w:right w:val="nil"/>
            </w:tcBorders>
          </w:tcPr>
          <w:p w14:paraId="71454A96"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c>
          <w:tcPr>
            <w:tcW w:w="1282" w:type="pct"/>
            <w:tcBorders>
              <w:top w:val="nil"/>
              <w:left w:val="nil"/>
              <w:bottom w:val="nil"/>
              <w:right w:val="nil"/>
            </w:tcBorders>
          </w:tcPr>
          <w:p w14:paraId="0A4B562E"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(OR)</w:t>
            </w:r>
          </w:p>
        </w:tc>
        <w:tc>
          <w:tcPr>
            <w:tcW w:w="786" w:type="pct"/>
            <w:tcBorders>
              <w:top w:val="nil"/>
              <w:left w:val="nil"/>
              <w:bottom w:val="nil"/>
              <w:right w:val="nil"/>
            </w:tcBorders>
          </w:tcPr>
          <w:p w14:paraId="0735D597"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Lower</w:t>
            </w:r>
          </w:p>
        </w:tc>
        <w:tc>
          <w:tcPr>
            <w:tcW w:w="829" w:type="pct"/>
            <w:tcBorders>
              <w:top w:val="nil"/>
              <w:left w:val="nil"/>
              <w:bottom w:val="nil"/>
              <w:right w:val="nil"/>
            </w:tcBorders>
          </w:tcPr>
          <w:p w14:paraId="374FC225"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Upper</w:t>
            </w:r>
          </w:p>
        </w:tc>
      </w:tr>
      <w:tr w:rsidR="00E9391B" w:rsidRPr="008A5435" w14:paraId="6767CA3A" w14:textId="77777777" w:rsidTr="0068659A">
        <w:trPr>
          <w:jc w:val="center"/>
        </w:trPr>
        <w:tc>
          <w:tcPr>
            <w:tcW w:w="1181" w:type="pct"/>
            <w:tcBorders>
              <w:left w:val="nil"/>
              <w:bottom w:val="single" w:sz="4" w:space="0" w:color="auto"/>
              <w:right w:val="nil"/>
            </w:tcBorders>
            <w:vAlign w:val="bottom"/>
          </w:tcPr>
          <w:p w14:paraId="38BD68E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Gender</w:t>
            </w:r>
          </w:p>
        </w:tc>
        <w:tc>
          <w:tcPr>
            <w:tcW w:w="923" w:type="pct"/>
            <w:tcBorders>
              <w:left w:val="nil"/>
              <w:bottom w:val="single" w:sz="4" w:space="0" w:color="auto"/>
              <w:right w:val="nil"/>
            </w:tcBorders>
          </w:tcPr>
          <w:p w14:paraId="556EC0E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282" w:type="pct"/>
            <w:tcBorders>
              <w:left w:val="nil"/>
              <w:bottom w:val="single" w:sz="4" w:space="0" w:color="auto"/>
              <w:right w:val="nil"/>
            </w:tcBorders>
          </w:tcPr>
          <w:p w14:paraId="14EC6832"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786" w:type="pct"/>
            <w:tcBorders>
              <w:left w:val="nil"/>
              <w:bottom w:val="single" w:sz="4" w:space="0" w:color="auto"/>
              <w:right w:val="nil"/>
            </w:tcBorders>
          </w:tcPr>
          <w:p w14:paraId="4C65F1B2"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829" w:type="pct"/>
            <w:tcBorders>
              <w:left w:val="nil"/>
              <w:bottom w:val="single" w:sz="4" w:space="0" w:color="auto"/>
              <w:right w:val="nil"/>
            </w:tcBorders>
          </w:tcPr>
          <w:p w14:paraId="7DF627F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5CC240FA" w14:textId="77777777" w:rsidTr="0068659A">
        <w:trPr>
          <w:jc w:val="center"/>
        </w:trPr>
        <w:tc>
          <w:tcPr>
            <w:tcW w:w="1181" w:type="pct"/>
            <w:tcBorders>
              <w:left w:val="nil"/>
              <w:bottom w:val="nil"/>
              <w:right w:val="nil"/>
            </w:tcBorders>
            <w:vAlign w:val="bottom"/>
          </w:tcPr>
          <w:p w14:paraId="13C60663"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Male</w:t>
            </w:r>
          </w:p>
        </w:tc>
        <w:tc>
          <w:tcPr>
            <w:tcW w:w="923" w:type="pct"/>
            <w:tcBorders>
              <w:left w:val="nil"/>
              <w:bottom w:val="nil"/>
              <w:right w:val="nil"/>
            </w:tcBorders>
          </w:tcPr>
          <w:p w14:paraId="2EEFCC5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0.001</w:t>
            </w:r>
          </w:p>
        </w:tc>
        <w:tc>
          <w:tcPr>
            <w:tcW w:w="1282" w:type="pct"/>
            <w:tcBorders>
              <w:left w:val="nil"/>
              <w:bottom w:val="nil"/>
              <w:right w:val="nil"/>
            </w:tcBorders>
          </w:tcPr>
          <w:p w14:paraId="407F37A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2.729</w:t>
            </w:r>
          </w:p>
        </w:tc>
        <w:tc>
          <w:tcPr>
            <w:tcW w:w="786" w:type="pct"/>
            <w:tcBorders>
              <w:left w:val="nil"/>
              <w:bottom w:val="nil"/>
              <w:right w:val="nil"/>
            </w:tcBorders>
          </w:tcPr>
          <w:p w14:paraId="6B86691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1.735</w:t>
            </w:r>
          </w:p>
        </w:tc>
        <w:tc>
          <w:tcPr>
            <w:tcW w:w="829" w:type="pct"/>
            <w:tcBorders>
              <w:left w:val="nil"/>
              <w:bottom w:val="nil"/>
              <w:right w:val="nil"/>
            </w:tcBorders>
          </w:tcPr>
          <w:p w14:paraId="1E7A816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4.292</w:t>
            </w:r>
          </w:p>
        </w:tc>
      </w:tr>
      <w:tr w:rsidR="00E9391B" w:rsidRPr="008A5435" w14:paraId="0E388C0E" w14:textId="77777777" w:rsidTr="0068659A">
        <w:trPr>
          <w:jc w:val="center"/>
        </w:trPr>
        <w:tc>
          <w:tcPr>
            <w:tcW w:w="1181" w:type="pct"/>
            <w:tcBorders>
              <w:top w:val="nil"/>
              <w:left w:val="nil"/>
              <w:bottom w:val="single" w:sz="4" w:space="0" w:color="auto"/>
              <w:right w:val="nil"/>
            </w:tcBorders>
            <w:vAlign w:val="bottom"/>
          </w:tcPr>
          <w:p w14:paraId="23438F63"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Female</w:t>
            </w:r>
            <w:r w:rsidR="00287497">
              <w:rPr>
                <w:rFonts w:ascii="Times New Roman" w:hAnsi="Times New Roman" w:cs="Times New Roman"/>
                <w:bCs/>
                <w:color w:val="000000"/>
                <w:sz w:val="24"/>
                <w:szCs w:val="24"/>
              </w:rPr>
              <w:t xml:space="preserve"> (ref)</w:t>
            </w:r>
          </w:p>
        </w:tc>
        <w:tc>
          <w:tcPr>
            <w:tcW w:w="923" w:type="pct"/>
            <w:tcBorders>
              <w:top w:val="nil"/>
              <w:left w:val="nil"/>
              <w:bottom w:val="single" w:sz="4" w:space="0" w:color="auto"/>
              <w:right w:val="nil"/>
            </w:tcBorders>
          </w:tcPr>
          <w:p w14:paraId="71E09743"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82" w:type="pct"/>
            <w:tcBorders>
              <w:top w:val="nil"/>
              <w:left w:val="nil"/>
              <w:bottom w:val="single" w:sz="4" w:space="0" w:color="auto"/>
              <w:right w:val="nil"/>
            </w:tcBorders>
          </w:tcPr>
          <w:p w14:paraId="5017DE6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786" w:type="pct"/>
            <w:tcBorders>
              <w:top w:val="nil"/>
              <w:left w:val="nil"/>
              <w:bottom w:val="single" w:sz="4" w:space="0" w:color="auto"/>
              <w:right w:val="nil"/>
            </w:tcBorders>
          </w:tcPr>
          <w:p w14:paraId="3EBCC37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829" w:type="pct"/>
            <w:tcBorders>
              <w:top w:val="nil"/>
              <w:left w:val="nil"/>
              <w:bottom w:val="single" w:sz="4" w:space="0" w:color="auto"/>
              <w:right w:val="nil"/>
            </w:tcBorders>
          </w:tcPr>
          <w:p w14:paraId="6AA31A6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2573DCAC" w14:textId="77777777" w:rsidTr="0068659A">
        <w:trPr>
          <w:jc w:val="center"/>
        </w:trPr>
        <w:tc>
          <w:tcPr>
            <w:tcW w:w="1181" w:type="pct"/>
            <w:tcBorders>
              <w:left w:val="nil"/>
              <w:bottom w:val="single" w:sz="4" w:space="0" w:color="auto"/>
              <w:right w:val="nil"/>
            </w:tcBorders>
            <w:vAlign w:val="bottom"/>
          </w:tcPr>
          <w:p w14:paraId="2A61B620"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w:t>
            </w:r>
          </w:p>
        </w:tc>
        <w:tc>
          <w:tcPr>
            <w:tcW w:w="923" w:type="pct"/>
            <w:tcBorders>
              <w:left w:val="nil"/>
              <w:bottom w:val="single" w:sz="4" w:space="0" w:color="auto"/>
              <w:right w:val="nil"/>
            </w:tcBorders>
          </w:tcPr>
          <w:p w14:paraId="0194B695"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82" w:type="pct"/>
            <w:tcBorders>
              <w:left w:val="nil"/>
              <w:bottom w:val="single" w:sz="4" w:space="0" w:color="auto"/>
              <w:right w:val="nil"/>
            </w:tcBorders>
          </w:tcPr>
          <w:p w14:paraId="412D1426"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786" w:type="pct"/>
            <w:tcBorders>
              <w:left w:val="nil"/>
              <w:bottom w:val="single" w:sz="4" w:space="0" w:color="auto"/>
              <w:right w:val="nil"/>
            </w:tcBorders>
          </w:tcPr>
          <w:p w14:paraId="796ABB1D"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829" w:type="pct"/>
            <w:tcBorders>
              <w:left w:val="nil"/>
              <w:bottom w:val="single" w:sz="4" w:space="0" w:color="auto"/>
              <w:right w:val="nil"/>
            </w:tcBorders>
          </w:tcPr>
          <w:p w14:paraId="0E992D84"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58CCB7FA" w14:textId="77777777" w:rsidTr="0068659A">
        <w:trPr>
          <w:jc w:val="center"/>
        </w:trPr>
        <w:tc>
          <w:tcPr>
            <w:tcW w:w="1181" w:type="pct"/>
            <w:tcBorders>
              <w:left w:val="nil"/>
              <w:bottom w:val="nil"/>
              <w:right w:val="nil"/>
            </w:tcBorders>
            <w:vAlign w:val="bottom"/>
          </w:tcPr>
          <w:p w14:paraId="68E58368"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9</w:t>
            </w:r>
          </w:p>
        </w:tc>
        <w:tc>
          <w:tcPr>
            <w:tcW w:w="923" w:type="pct"/>
            <w:tcBorders>
              <w:left w:val="nil"/>
              <w:bottom w:val="nil"/>
              <w:right w:val="nil"/>
            </w:tcBorders>
          </w:tcPr>
          <w:p w14:paraId="47EF0D3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0.046</w:t>
            </w:r>
          </w:p>
        </w:tc>
        <w:tc>
          <w:tcPr>
            <w:tcW w:w="1282" w:type="pct"/>
            <w:tcBorders>
              <w:left w:val="nil"/>
              <w:bottom w:val="nil"/>
              <w:right w:val="nil"/>
            </w:tcBorders>
          </w:tcPr>
          <w:p w14:paraId="38DAC80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0.642</w:t>
            </w:r>
          </w:p>
        </w:tc>
        <w:tc>
          <w:tcPr>
            <w:tcW w:w="786" w:type="pct"/>
            <w:tcBorders>
              <w:left w:val="nil"/>
              <w:bottom w:val="nil"/>
              <w:right w:val="nil"/>
            </w:tcBorders>
          </w:tcPr>
          <w:p w14:paraId="3C39891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0.415</w:t>
            </w:r>
          </w:p>
        </w:tc>
        <w:tc>
          <w:tcPr>
            <w:tcW w:w="829" w:type="pct"/>
            <w:tcBorders>
              <w:left w:val="nil"/>
              <w:bottom w:val="nil"/>
              <w:right w:val="nil"/>
            </w:tcBorders>
          </w:tcPr>
          <w:p w14:paraId="064D268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0.991</w:t>
            </w:r>
          </w:p>
        </w:tc>
      </w:tr>
      <w:tr w:rsidR="00E9391B" w:rsidRPr="008A5435" w14:paraId="52048797" w14:textId="77777777" w:rsidTr="0068659A">
        <w:trPr>
          <w:jc w:val="center"/>
        </w:trPr>
        <w:tc>
          <w:tcPr>
            <w:tcW w:w="1181" w:type="pct"/>
            <w:tcBorders>
              <w:top w:val="nil"/>
              <w:left w:val="nil"/>
              <w:bottom w:val="single" w:sz="4" w:space="0" w:color="auto"/>
              <w:right w:val="nil"/>
            </w:tcBorders>
            <w:vAlign w:val="bottom"/>
          </w:tcPr>
          <w:p w14:paraId="40BAD9F9"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lastRenderedPageBreak/>
              <w:t>Class 10</w:t>
            </w:r>
            <w:r w:rsidR="00287497">
              <w:rPr>
                <w:rFonts w:ascii="Times New Roman" w:hAnsi="Times New Roman" w:cs="Times New Roman"/>
                <w:bCs/>
                <w:color w:val="000000"/>
                <w:sz w:val="24"/>
                <w:szCs w:val="24"/>
              </w:rPr>
              <w:t xml:space="preserve"> (ref)</w:t>
            </w:r>
          </w:p>
        </w:tc>
        <w:tc>
          <w:tcPr>
            <w:tcW w:w="923" w:type="pct"/>
            <w:tcBorders>
              <w:top w:val="nil"/>
              <w:left w:val="nil"/>
              <w:bottom w:val="single" w:sz="4" w:space="0" w:color="auto"/>
              <w:right w:val="nil"/>
            </w:tcBorders>
          </w:tcPr>
          <w:p w14:paraId="5B48EB5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82" w:type="pct"/>
            <w:tcBorders>
              <w:top w:val="nil"/>
              <w:left w:val="nil"/>
              <w:bottom w:val="single" w:sz="4" w:space="0" w:color="auto"/>
              <w:right w:val="nil"/>
            </w:tcBorders>
          </w:tcPr>
          <w:p w14:paraId="177A3AA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786" w:type="pct"/>
            <w:tcBorders>
              <w:top w:val="nil"/>
              <w:left w:val="nil"/>
              <w:bottom w:val="single" w:sz="4" w:space="0" w:color="auto"/>
              <w:right w:val="nil"/>
            </w:tcBorders>
          </w:tcPr>
          <w:p w14:paraId="472A14A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829" w:type="pct"/>
            <w:tcBorders>
              <w:top w:val="nil"/>
              <w:left w:val="nil"/>
              <w:bottom w:val="single" w:sz="4" w:space="0" w:color="auto"/>
              <w:right w:val="nil"/>
            </w:tcBorders>
          </w:tcPr>
          <w:p w14:paraId="3466422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45AEA960" w14:textId="77777777" w:rsidTr="0068659A">
        <w:trPr>
          <w:jc w:val="center"/>
        </w:trPr>
        <w:tc>
          <w:tcPr>
            <w:tcW w:w="1181" w:type="pct"/>
            <w:tcBorders>
              <w:left w:val="nil"/>
              <w:bottom w:val="single" w:sz="4" w:space="0" w:color="auto"/>
              <w:right w:val="nil"/>
            </w:tcBorders>
            <w:vAlign w:val="bottom"/>
          </w:tcPr>
          <w:p w14:paraId="12D29941"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Religion</w:t>
            </w:r>
          </w:p>
        </w:tc>
        <w:tc>
          <w:tcPr>
            <w:tcW w:w="923" w:type="pct"/>
            <w:tcBorders>
              <w:left w:val="nil"/>
              <w:bottom w:val="single" w:sz="4" w:space="0" w:color="auto"/>
              <w:right w:val="nil"/>
            </w:tcBorders>
          </w:tcPr>
          <w:p w14:paraId="344E0D95"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82" w:type="pct"/>
            <w:tcBorders>
              <w:left w:val="nil"/>
              <w:bottom w:val="single" w:sz="4" w:space="0" w:color="auto"/>
              <w:right w:val="nil"/>
            </w:tcBorders>
          </w:tcPr>
          <w:p w14:paraId="316BE519"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786" w:type="pct"/>
            <w:tcBorders>
              <w:left w:val="nil"/>
              <w:bottom w:val="single" w:sz="4" w:space="0" w:color="auto"/>
              <w:right w:val="nil"/>
            </w:tcBorders>
          </w:tcPr>
          <w:p w14:paraId="1340AD00"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829" w:type="pct"/>
            <w:tcBorders>
              <w:left w:val="nil"/>
              <w:bottom w:val="single" w:sz="4" w:space="0" w:color="auto"/>
              <w:right w:val="nil"/>
            </w:tcBorders>
          </w:tcPr>
          <w:p w14:paraId="3339A654"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3F2263E2" w14:textId="77777777" w:rsidTr="0068659A">
        <w:trPr>
          <w:jc w:val="center"/>
        </w:trPr>
        <w:tc>
          <w:tcPr>
            <w:tcW w:w="1181" w:type="pct"/>
            <w:tcBorders>
              <w:left w:val="nil"/>
              <w:bottom w:val="nil"/>
              <w:right w:val="nil"/>
            </w:tcBorders>
            <w:vAlign w:val="bottom"/>
          </w:tcPr>
          <w:p w14:paraId="58A49EF1" w14:textId="77777777" w:rsidR="00E9391B" w:rsidRPr="008A5435" w:rsidRDefault="00E9391B" w:rsidP="00E9391B">
            <w:pPr>
              <w:autoSpaceDE w:val="0"/>
              <w:autoSpaceDN w:val="0"/>
              <w:adjustRightInd w:val="0"/>
              <w:ind w:left="247" w:hanging="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Hindu</w:t>
            </w:r>
          </w:p>
        </w:tc>
        <w:tc>
          <w:tcPr>
            <w:tcW w:w="923" w:type="pct"/>
            <w:tcBorders>
              <w:left w:val="nil"/>
              <w:bottom w:val="nil"/>
              <w:right w:val="nil"/>
            </w:tcBorders>
          </w:tcPr>
          <w:p w14:paraId="3E725FF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0.037</w:t>
            </w:r>
          </w:p>
        </w:tc>
        <w:tc>
          <w:tcPr>
            <w:tcW w:w="1282" w:type="pct"/>
            <w:tcBorders>
              <w:left w:val="nil"/>
              <w:bottom w:val="nil"/>
              <w:right w:val="nil"/>
            </w:tcBorders>
          </w:tcPr>
          <w:p w14:paraId="44D7529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2.181</w:t>
            </w:r>
          </w:p>
        </w:tc>
        <w:tc>
          <w:tcPr>
            <w:tcW w:w="786" w:type="pct"/>
            <w:tcBorders>
              <w:left w:val="nil"/>
              <w:bottom w:val="nil"/>
              <w:right w:val="nil"/>
            </w:tcBorders>
          </w:tcPr>
          <w:p w14:paraId="1388C4A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1.046</w:t>
            </w:r>
          </w:p>
        </w:tc>
        <w:tc>
          <w:tcPr>
            <w:tcW w:w="829" w:type="pct"/>
            <w:tcBorders>
              <w:left w:val="nil"/>
              <w:bottom w:val="nil"/>
              <w:right w:val="nil"/>
            </w:tcBorders>
          </w:tcPr>
          <w:p w14:paraId="00EDD57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4.545</w:t>
            </w:r>
          </w:p>
        </w:tc>
      </w:tr>
      <w:tr w:rsidR="00E9391B" w:rsidRPr="008A5435" w14:paraId="2289CE56" w14:textId="77777777" w:rsidTr="0068659A">
        <w:trPr>
          <w:jc w:val="center"/>
        </w:trPr>
        <w:tc>
          <w:tcPr>
            <w:tcW w:w="1181" w:type="pct"/>
            <w:tcBorders>
              <w:top w:val="nil"/>
              <w:left w:val="nil"/>
              <w:right w:val="nil"/>
            </w:tcBorders>
            <w:vAlign w:val="bottom"/>
          </w:tcPr>
          <w:p w14:paraId="255EBD68" w14:textId="77777777" w:rsidR="00E9391B" w:rsidRPr="008A5435" w:rsidRDefault="00E9391B" w:rsidP="00E9391B">
            <w:pPr>
              <w:autoSpaceDE w:val="0"/>
              <w:autoSpaceDN w:val="0"/>
              <w:adjustRightInd w:val="0"/>
              <w:ind w:left="247" w:hanging="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r w:rsidR="00287497">
              <w:rPr>
                <w:rFonts w:ascii="Times New Roman" w:hAnsi="Times New Roman" w:cs="Times New Roman"/>
                <w:bCs/>
                <w:color w:val="000000"/>
                <w:sz w:val="24"/>
                <w:szCs w:val="24"/>
              </w:rPr>
              <w:t xml:space="preserve"> (ref)</w:t>
            </w:r>
          </w:p>
        </w:tc>
        <w:tc>
          <w:tcPr>
            <w:tcW w:w="923" w:type="pct"/>
            <w:tcBorders>
              <w:top w:val="nil"/>
              <w:left w:val="nil"/>
              <w:right w:val="nil"/>
            </w:tcBorders>
          </w:tcPr>
          <w:p w14:paraId="3E94F7B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82" w:type="pct"/>
            <w:tcBorders>
              <w:top w:val="nil"/>
              <w:left w:val="nil"/>
              <w:right w:val="nil"/>
            </w:tcBorders>
          </w:tcPr>
          <w:p w14:paraId="73F0763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786" w:type="pct"/>
            <w:tcBorders>
              <w:top w:val="nil"/>
              <w:left w:val="nil"/>
              <w:right w:val="nil"/>
            </w:tcBorders>
          </w:tcPr>
          <w:p w14:paraId="6AF3AEB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829" w:type="pct"/>
            <w:tcBorders>
              <w:top w:val="nil"/>
              <w:left w:val="nil"/>
              <w:right w:val="nil"/>
            </w:tcBorders>
          </w:tcPr>
          <w:p w14:paraId="218265D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bl>
    <w:p w14:paraId="1BBD7BEE" w14:textId="77777777" w:rsidR="007840CC" w:rsidRDefault="007E08C5" w:rsidP="007840CC">
      <w:pPr>
        <w:rPr>
          <w:rFonts w:ascii="Times New Roman" w:hAnsi="Times New Roman" w:cs="Times New Roman"/>
          <w:sz w:val="24"/>
          <w:szCs w:val="24"/>
        </w:rPr>
      </w:pPr>
      <w:r>
        <w:rPr>
          <w:rFonts w:ascii="Times New Roman" w:hAnsi="Times New Roman" w:cs="Times New Roman"/>
          <w:sz w:val="24"/>
          <w:szCs w:val="24"/>
        </w:rPr>
        <w:t xml:space="preserve"> Source: Primary Data</w:t>
      </w:r>
    </w:p>
    <w:p w14:paraId="4F482643" w14:textId="77777777" w:rsidR="007840CC" w:rsidRDefault="007840CC" w:rsidP="007840CC">
      <w:pPr>
        <w:rPr>
          <w:rFonts w:ascii="Times New Roman" w:hAnsi="Times New Roman" w:cs="Times New Roman"/>
          <w:sz w:val="24"/>
          <w:szCs w:val="24"/>
        </w:rPr>
      </w:pPr>
    </w:p>
    <w:p w14:paraId="1DF0B926" w14:textId="77777777" w:rsidR="007840CC" w:rsidRDefault="007840CC" w:rsidP="007840CC">
      <w:pPr>
        <w:pStyle w:val="Heading2"/>
        <w:rPr>
          <w:color w:val="auto"/>
          <w:sz w:val="24"/>
        </w:rPr>
      </w:pPr>
      <w:bookmarkStart w:id="31" w:name="_Toc215525052"/>
      <w:r>
        <w:rPr>
          <w:color w:val="auto"/>
          <w:sz w:val="24"/>
        </w:rPr>
        <w:t>7</w:t>
      </w:r>
      <w:r w:rsidR="004727A6">
        <w:rPr>
          <w:color w:val="auto"/>
          <w:sz w:val="24"/>
        </w:rPr>
        <w:t>.</w:t>
      </w:r>
      <w:r w:rsidRPr="001D08E4">
        <w:rPr>
          <w:color w:val="auto"/>
          <w:sz w:val="24"/>
        </w:rPr>
        <w:t xml:space="preserve"> Association between socio-demographic and </w:t>
      </w:r>
      <w:r>
        <w:rPr>
          <w:color w:val="auto"/>
          <w:sz w:val="24"/>
        </w:rPr>
        <w:t>stress</w:t>
      </w:r>
      <w:bookmarkEnd w:id="31"/>
    </w:p>
    <w:p w14:paraId="36FBB45B" w14:textId="289CCF64" w:rsidR="007840CC" w:rsidRPr="00DE28A9" w:rsidRDefault="00440D2D" w:rsidP="007840CC">
      <w:pPr>
        <w:jc w:val="both"/>
        <w:rPr>
          <w:rFonts w:ascii="Times New Roman" w:hAnsi="Times New Roman" w:cs="Times New Roman"/>
          <w:sz w:val="24"/>
          <w:szCs w:val="24"/>
          <w:lang w:bidi="ar-SA"/>
        </w:rPr>
      </w:pPr>
      <w:r>
        <w:rPr>
          <w:rFonts w:ascii="Times New Roman" w:hAnsi="Times New Roman" w:cs="Times New Roman"/>
          <w:sz w:val="24"/>
          <w:szCs w:val="24"/>
        </w:rPr>
        <w:t>Among the students, 45.6% of females and 18.6</w:t>
      </w:r>
      <w:r w:rsidR="007840CC" w:rsidRPr="00DE28A9">
        <w:rPr>
          <w:rFonts w:ascii="Times New Roman" w:hAnsi="Times New Roman" w:cs="Times New Roman"/>
          <w:sz w:val="24"/>
          <w:szCs w:val="24"/>
        </w:rPr>
        <w:t>% of males were stressed, w</w:t>
      </w:r>
      <w:r>
        <w:rPr>
          <w:rFonts w:ascii="Times New Roman" w:hAnsi="Times New Roman" w:cs="Times New Roman"/>
          <w:sz w:val="24"/>
          <w:szCs w:val="24"/>
        </w:rPr>
        <w:t>hile stress was reported by 36.6% of Class 9 students and 22.2</w:t>
      </w:r>
      <w:r w:rsidR="007840CC" w:rsidRPr="00DE28A9">
        <w:rPr>
          <w:rFonts w:ascii="Times New Roman" w:hAnsi="Times New Roman" w:cs="Times New Roman"/>
          <w:sz w:val="24"/>
          <w:szCs w:val="24"/>
        </w:rPr>
        <w:t>% of Class 10 students. Stress levels also differed across ethnic groups</w:t>
      </w:r>
      <w:r>
        <w:rPr>
          <w:rFonts w:ascii="Times New Roman" w:hAnsi="Times New Roman" w:cs="Times New Roman"/>
          <w:sz w:val="24"/>
          <w:szCs w:val="24"/>
        </w:rPr>
        <w:t xml:space="preserve"> and mothers occupation</w:t>
      </w:r>
      <w:r w:rsidR="007840CC" w:rsidRPr="00DE28A9">
        <w:rPr>
          <w:rFonts w:ascii="Times New Roman" w:hAnsi="Times New Roman" w:cs="Times New Roman"/>
          <w:sz w:val="24"/>
          <w:szCs w:val="24"/>
        </w:rPr>
        <w:t>. The analysis showe</w:t>
      </w:r>
      <w:r>
        <w:rPr>
          <w:rFonts w:ascii="Times New Roman" w:hAnsi="Times New Roman" w:cs="Times New Roman"/>
          <w:sz w:val="24"/>
          <w:szCs w:val="24"/>
        </w:rPr>
        <w:t xml:space="preserve">d that gender, grade level, </w:t>
      </w:r>
      <w:r w:rsidR="007840CC" w:rsidRPr="00DE28A9">
        <w:rPr>
          <w:rFonts w:ascii="Times New Roman" w:hAnsi="Times New Roman" w:cs="Times New Roman"/>
          <w:sz w:val="24"/>
          <w:szCs w:val="24"/>
        </w:rPr>
        <w:t>ethnicity</w:t>
      </w:r>
      <w:r>
        <w:rPr>
          <w:rFonts w:ascii="Times New Roman" w:hAnsi="Times New Roman" w:cs="Times New Roman"/>
          <w:sz w:val="24"/>
          <w:szCs w:val="24"/>
        </w:rPr>
        <w:t xml:space="preserve"> and mothers occupation</w:t>
      </w:r>
      <w:r w:rsidR="007840CC" w:rsidRPr="00DE28A9">
        <w:rPr>
          <w:rFonts w:ascii="Times New Roman" w:hAnsi="Times New Roman" w:cs="Times New Roman"/>
          <w:sz w:val="24"/>
          <w:szCs w:val="24"/>
        </w:rPr>
        <w:t xml:space="preserve"> were significantly associated with s</w:t>
      </w:r>
      <w:r>
        <w:rPr>
          <w:rFonts w:ascii="Times New Roman" w:hAnsi="Times New Roman" w:cs="Times New Roman"/>
          <w:sz w:val="24"/>
          <w:szCs w:val="24"/>
        </w:rPr>
        <w:t>tress (p = 0.001, p = 0.004, p = 0.005 and p = 0.040</w:t>
      </w:r>
      <w:r w:rsidR="007840CC" w:rsidRPr="00DE28A9">
        <w:rPr>
          <w:rFonts w:ascii="Times New Roman" w:hAnsi="Times New Roman" w:cs="Times New Roman"/>
          <w:sz w:val="24"/>
          <w:szCs w:val="24"/>
        </w:rPr>
        <w:t xml:space="preserve"> respectively). No significant associations were found with age, religion, or parents’ education</w:t>
      </w:r>
      <w:r>
        <w:rPr>
          <w:rFonts w:ascii="Times New Roman" w:hAnsi="Times New Roman" w:cs="Times New Roman"/>
          <w:sz w:val="24"/>
          <w:szCs w:val="24"/>
        </w:rPr>
        <w:t xml:space="preserve"> and other variables.</w:t>
      </w:r>
      <w:r w:rsidR="007840CC" w:rsidRPr="00DE28A9">
        <w:rPr>
          <w:rFonts w:ascii="Times New Roman" w:hAnsi="Times New Roman" w:cs="Times New Roman"/>
          <w:sz w:val="24"/>
          <w:szCs w:val="24"/>
        </w:rPr>
        <w:t xml:space="preserve"> (p &gt; 0.05)</w:t>
      </w:r>
      <w:r w:rsidR="00D30DA4">
        <w:rPr>
          <w:rFonts w:ascii="Times New Roman" w:hAnsi="Times New Roman" w:cs="Times New Roman"/>
          <w:sz w:val="24"/>
          <w:szCs w:val="24"/>
        </w:rPr>
        <w:t xml:space="preserv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_Ref216103674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8</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007840CC" w:rsidRPr="00DE28A9">
        <w:rPr>
          <w:rFonts w:ascii="Times New Roman" w:hAnsi="Times New Roman" w:cs="Times New Roman"/>
          <w:sz w:val="24"/>
          <w:szCs w:val="24"/>
        </w:rPr>
        <w:t>.</w:t>
      </w:r>
    </w:p>
    <w:p w14:paraId="7142E0D2" w14:textId="65E8D529" w:rsidR="007840CC" w:rsidRDefault="007840CC" w:rsidP="007840CC">
      <w:pPr>
        <w:pStyle w:val="Caption"/>
        <w:jc w:val="left"/>
        <w:rPr>
          <w:rFonts w:eastAsia="Times New Roman" w:cs="Times New Roman"/>
          <w:szCs w:val="24"/>
        </w:rPr>
      </w:pPr>
      <w:bookmarkStart w:id="32" w:name="_Ref216103674"/>
      <w:bookmarkStart w:id="33" w:name="_Toc215524818"/>
      <w:r>
        <w:t xml:space="preserve">Table </w:t>
      </w:r>
      <w:r>
        <w:rPr>
          <w:noProof/>
        </w:rPr>
        <w:fldChar w:fldCharType="begin"/>
      </w:r>
      <w:r>
        <w:rPr>
          <w:noProof/>
        </w:rPr>
        <w:instrText xml:space="preserve"> SEQ Table \* ARABIC </w:instrText>
      </w:r>
      <w:r>
        <w:rPr>
          <w:noProof/>
        </w:rPr>
        <w:fldChar w:fldCharType="separate"/>
      </w:r>
      <w:r w:rsidR="00076AEE">
        <w:rPr>
          <w:noProof/>
        </w:rPr>
        <w:t>8</w:t>
      </w:r>
      <w:r>
        <w:rPr>
          <w:noProof/>
        </w:rPr>
        <w:fldChar w:fldCharType="end"/>
      </w:r>
      <w:bookmarkEnd w:id="32"/>
      <w:r>
        <w:t xml:space="preserve">: </w:t>
      </w:r>
      <w:r w:rsidRPr="001D08E4">
        <w:rPr>
          <w:color w:val="auto"/>
        </w:rPr>
        <w:t xml:space="preserve">Association between socio-demographic and </w:t>
      </w:r>
      <w:r>
        <w:rPr>
          <w:color w:val="auto"/>
        </w:rPr>
        <w:t>stress</w:t>
      </w:r>
      <w:bookmarkEnd w:id="33"/>
    </w:p>
    <w:tbl>
      <w:tblPr>
        <w:tblStyle w:val="TableGrid"/>
        <w:tblW w:w="0" w:type="auto"/>
        <w:tblInd w:w="108" w:type="dxa"/>
        <w:tblLook w:val="04A0" w:firstRow="1" w:lastRow="0" w:firstColumn="1" w:lastColumn="0" w:noHBand="0" w:noVBand="1"/>
      </w:tblPr>
      <w:tblGrid>
        <w:gridCol w:w="1733"/>
        <w:gridCol w:w="1381"/>
        <w:gridCol w:w="1607"/>
        <w:gridCol w:w="1344"/>
        <w:gridCol w:w="1605"/>
        <w:gridCol w:w="1249"/>
      </w:tblGrid>
      <w:tr w:rsidR="00E9391B" w:rsidRPr="008A5435" w14:paraId="52A91F4E" w14:textId="77777777" w:rsidTr="00E9391B">
        <w:tc>
          <w:tcPr>
            <w:tcW w:w="3150" w:type="dxa"/>
            <w:gridSpan w:val="2"/>
            <w:tcBorders>
              <w:left w:val="nil"/>
              <w:bottom w:val="nil"/>
              <w:right w:val="nil"/>
            </w:tcBorders>
          </w:tcPr>
          <w:p w14:paraId="2DB7C95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r>
              <w:rPr>
                <w:rFonts w:ascii="Times New Roman" w:hAnsi="Times New Roman" w:cs="Times New Roman"/>
                <w:b/>
                <w:bCs/>
                <w:color w:val="000000"/>
                <w:sz w:val="24"/>
                <w:szCs w:val="24"/>
              </w:rPr>
              <w:t xml:space="preserve"> (n=330)</w:t>
            </w:r>
          </w:p>
        </w:tc>
        <w:tc>
          <w:tcPr>
            <w:tcW w:w="2970" w:type="dxa"/>
            <w:gridSpan w:val="2"/>
            <w:tcBorders>
              <w:left w:val="nil"/>
              <w:bottom w:val="nil"/>
              <w:right w:val="nil"/>
            </w:tcBorders>
          </w:tcPr>
          <w:p w14:paraId="7EB485A4"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w:t>
            </w:r>
          </w:p>
        </w:tc>
        <w:tc>
          <w:tcPr>
            <w:tcW w:w="1620" w:type="dxa"/>
            <w:tcBorders>
              <w:left w:val="nil"/>
              <w:bottom w:val="nil"/>
              <w:right w:val="nil"/>
            </w:tcBorders>
          </w:tcPr>
          <w:p w14:paraId="6E77DFC2"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1260" w:type="dxa"/>
            <w:tcBorders>
              <w:left w:val="nil"/>
              <w:bottom w:val="nil"/>
              <w:right w:val="nil"/>
            </w:tcBorders>
          </w:tcPr>
          <w:p w14:paraId="07D006F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Pr="008A5435">
              <w:rPr>
                <w:rFonts w:ascii="Times New Roman" w:hAnsi="Times New Roman" w:cs="Times New Roman"/>
                <w:b/>
                <w:bCs/>
                <w:color w:val="000000"/>
                <w:sz w:val="24"/>
                <w:szCs w:val="24"/>
              </w:rPr>
              <w:t>-value</w:t>
            </w:r>
          </w:p>
        </w:tc>
      </w:tr>
      <w:tr w:rsidR="00E9391B" w:rsidRPr="008A5435" w14:paraId="6CC7020E" w14:textId="77777777" w:rsidTr="00E9391B">
        <w:tc>
          <w:tcPr>
            <w:tcW w:w="3150" w:type="dxa"/>
            <w:gridSpan w:val="2"/>
            <w:tcBorders>
              <w:top w:val="nil"/>
              <w:left w:val="nil"/>
              <w:bottom w:val="nil"/>
              <w:right w:val="nil"/>
            </w:tcBorders>
          </w:tcPr>
          <w:p w14:paraId="3D22D5C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20" w:type="dxa"/>
            <w:tcBorders>
              <w:top w:val="nil"/>
              <w:left w:val="nil"/>
              <w:bottom w:val="nil"/>
              <w:right w:val="nil"/>
            </w:tcBorders>
          </w:tcPr>
          <w:p w14:paraId="7C709A25"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Normal</w:t>
            </w:r>
          </w:p>
        </w:tc>
        <w:tc>
          <w:tcPr>
            <w:tcW w:w="1350" w:type="dxa"/>
            <w:tcBorders>
              <w:top w:val="nil"/>
              <w:left w:val="nil"/>
              <w:bottom w:val="nil"/>
              <w:right w:val="nil"/>
            </w:tcBorders>
          </w:tcPr>
          <w:p w14:paraId="06D66FA3"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Stressed</w:t>
            </w:r>
          </w:p>
        </w:tc>
        <w:tc>
          <w:tcPr>
            <w:tcW w:w="1620" w:type="dxa"/>
            <w:tcBorders>
              <w:top w:val="nil"/>
              <w:left w:val="nil"/>
              <w:bottom w:val="nil"/>
              <w:right w:val="nil"/>
            </w:tcBorders>
          </w:tcPr>
          <w:p w14:paraId="6B856CCB"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1260" w:type="dxa"/>
            <w:tcBorders>
              <w:top w:val="nil"/>
              <w:left w:val="nil"/>
              <w:bottom w:val="nil"/>
              <w:right w:val="nil"/>
            </w:tcBorders>
          </w:tcPr>
          <w:p w14:paraId="78ABAADE"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r>
      <w:tr w:rsidR="00E9391B" w:rsidRPr="008A5435" w14:paraId="2E7C9794" w14:textId="77777777" w:rsidTr="00E9391B">
        <w:tc>
          <w:tcPr>
            <w:tcW w:w="3150" w:type="dxa"/>
            <w:gridSpan w:val="2"/>
            <w:tcBorders>
              <w:top w:val="nil"/>
              <w:left w:val="nil"/>
              <w:bottom w:val="single" w:sz="4" w:space="0" w:color="auto"/>
              <w:right w:val="nil"/>
            </w:tcBorders>
          </w:tcPr>
          <w:p w14:paraId="29A6B33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20" w:type="dxa"/>
            <w:tcBorders>
              <w:top w:val="nil"/>
              <w:left w:val="nil"/>
              <w:bottom w:val="single" w:sz="4" w:space="0" w:color="auto"/>
              <w:right w:val="nil"/>
            </w:tcBorders>
          </w:tcPr>
          <w:p w14:paraId="7B3646FA"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350" w:type="dxa"/>
            <w:tcBorders>
              <w:top w:val="nil"/>
              <w:left w:val="nil"/>
              <w:bottom w:val="single" w:sz="4" w:space="0" w:color="auto"/>
              <w:right w:val="nil"/>
            </w:tcBorders>
          </w:tcPr>
          <w:p w14:paraId="6C4DEAA4"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620" w:type="dxa"/>
            <w:tcBorders>
              <w:top w:val="nil"/>
              <w:left w:val="nil"/>
              <w:bottom w:val="single" w:sz="4" w:space="0" w:color="auto"/>
              <w:right w:val="nil"/>
            </w:tcBorders>
          </w:tcPr>
          <w:p w14:paraId="042F7F4E"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c>
          <w:tcPr>
            <w:tcW w:w="1260" w:type="dxa"/>
            <w:tcBorders>
              <w:top w:val="nil"/>
              <w:left w:val="nil"/>
              <w:bottom w:val="single" w:sz="4" w:space="0" w:color="auto"/>
              <w:right w:val="nil"/>
            </w:tcBorders>
          </w:tcPr>
          <w:p w14:paraId="2D339234"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r>
      <w:tr w:rsidR="00E9391B" w:rsidRPr="008A5435" w14:paraId="3F18D899" w14:textId="77777777" w:rsidTr="00E9391B">
        <w:tc>
          <w:tcPr>
            <w:tcW w:w="3150" w:type="dxa"/>
            <w:gridSpan w:val="2"/>
            <w:tcBorders>
              <w:left w:val="nil"/>
              <w:bottom w:val="single" w:sz="4" w:space="0" w:color="auto"/>
              <w:right w:val="nil"/>
            </w:tcBorders>
            <w:vAlign w:val="bottom"/>
          </w:tcPr>
          <w:p w14:paraId="7CCFD590"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Age</w:t>
            </w:r>
          </w:p>
        </w:tc>
        <w:tc>
          <w:tcPr>
            <w:tcW w:w="1620" w:type="dxa"/>
            <w:tcBorders>
              <w:left w:val="nil"/>
              <w:bottom w:val="single" w:sz="4" w:space="0" w:color="auto"/>
              <w:right w:val="nil"/>
            </w:tcBorders>
          </w:tcPr>
          <w:p w14:paraId="4C40FC7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350" w:type="dxa"/>
            <w:tcBorders>
              <w:left w:val="nil"/>
              <w:bottom w:val="single" w:sz="4" w:space="0" w:color="auto"/>
              <w:right w:val="nil"/>
            </w:tcBorders>
          </w:tcPr>
          <w:p w14:paraId="7422EE9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7B283D5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51C64A2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3D8FB9B3" w14:textId="77777777" w:rsidTr="00E9391B">
        <w:tc>
          <w:tcPr>
            <w:tcW w:w="3150" w:type="dxa"/>
            <w:gridSpan w:val="2"/>
            <w:tcBorders>
              <w:left w:val="nil"/>
              <w:bottom w:val="nil"/>
              <w:right w:val="nil"/>
            </w:tcBorders>
            <w:vAlign w:val="bottom"/>
          </w:tcPr>
          <w:p w14:paraId="373A3229" w14:textId="77777777" w:rsidR="00E9391B" w:rsidRPr="008A5435" w:rsidRDefault="00E9391B" w:rsidP="00E9391B">
            <w:pPr>
              <w:autoSpaceDE w:val="0"/>
              <w:autoSpaceDN w:val="0"/>
              <w:adjustRightInd w:val="0"/>
              <w:ind w:left="67" w:firstLine="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Less than 15</w:t>
            </w:r>
          </w:p>
        </w:tc>
        <w:tc>
          <w:tcPr>
            <w:tcW w:w="1620" w:type="dxa"/>
            <w:tcBorders>
              <w:left w:val="nil"/>
              <w:bottom w:val="nil"/>
              <w:right w:val="nil"/>
            </w:tcBorders>
            <w:vAlign w:val="bottom"/>
          </w:tcPr>
          <w:p w14:paraId="4EA31ACC" w14:textId="77777777" w:rsidR="00E9391B" w:rsidRPr="008A5435" w:rsidRDefault="009C2EF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154 (69.1</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vAlign w:val="bottom"/>
          </w:tcPr>
          <w:p w14:paraId="6247DE06" w14:textId="77777777" w:rsidR="00E9391B" w:rsidRPr="008A5435" w:rsidRDefault="009C2EF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69 (30.9</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vAlign w:val="bottom"/>
          </w:tcPr>
          <w:p w14:paraId="7A1D64D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0.510 (1)</w:t>
            </w:r>
          </w:p>
        </w:tc>
        <w:tc>
          <w:tcPr>
            <w:tcW w:w="1260" w:type="dxa"/>
            <w:tcBorders>
              <w:left w:val="nil"/>
              <w:bottom w:val="nil"/>
              <w:right w:val="nil"/>
            </w:tcBorders>
            <w:vAlign w:val="bottom"/>
          </w:tcPr>
          <w:p w14:paraId="54B1A18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0.475</w:t>
            </w:r>
          </w:p>
        </w:tc>
      </w:tr>
      <w:tr w:rsidR="00E9391B" w:rsidRPr="008A5435" w14:paraId="0BB4491E" w14:textId="77777777" w:rsidTr="00E9391B">
        <w:tc>
          <w:tcPr>
            <w:tcW w:w="3150" w:type="dxa"/>
            <w:gridSpan w:val="2"/>
            <w:tcBorders>
              <w:top w:val="nil"/>
              <w:left w:val="nil"/>
              <w:bottom w:val="single" w:sz="4" w:space="0" w:color="auto"/>
              <w:right w:val="nil"/>
            </w:tcBorders>
            <w:vAlign w:val="bottom"/>
          </w:tcPr>
          <w:p w14:paraId="4DD3DE32" w14:textId="77777777" w:rsidR="00E9391B" w:rsidRPr="008A5435" w:rsidRDefault="00E9391B" w:rsidP="00E9391B">
            <w:pPr>
              <w:autoSpaceDE w:val="0"/>
              <w:autoSpaceDN w:val="0"/>
              <w:adjustRightInd w:val="0"/>
              <w:ind w:left="67" w:firstLine="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15 and above</w:t>
            </w:r>
          </w:p>
        </w:tc>
        <w:tc>
          <w:tcPr>
            <w:tcW w:w="1620" w:type="dxa"/>
            <w:tcBorders>
              <w:top w:val="nil"/>
              <w:left w:val="nil"/>
              <w:bottom w:val="single" w:sz="4" w:space="0" w:color="auto"/>
              <w:right w:val="nil"/>
            </w:tcBorders>
            <w:vAlign w:val="bottom"/>
          </w:tcPr>
          <w:p w14:paraId="53FFF9A8" w14:textId="77777777" w:rsidR="00E9391B" w:rsidRPr="008A5435" w:rsidRDefault="009C2EF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78 (72.9</w:t>
            </w:r>
            <w:r w:rsidR="00E9391B" w:rsidRPr="008A5435">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vAlign w:val="bottom"/>
          </w:tcPr>
          <w:p w14:paraId="1E19858A" w14:textId="77777777" w:rsidR="00E9391B" w:rsidRPr="008A5435" w:rsidRDefault="009C2EF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29 (27.1</w:t>
            </w:r>
            <w:r w:rsidR="00E9391B" w:rsidRPr="008A5435">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vAlign w:val="bottom"/>
          </w:tcPr>
          <w:p w14:paraId="5424BB0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vAlign w:val="bottom"/>
          </w:tcPr>
          <w:p w14:paraId="2026CDD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74B341E3" w14:textId="77777777" w:rsidTr="00E9391B">
        <w:tc>
          <w:tcPr>
            <w:tcW w:w="3150" w:type="dxa"/>
            <w:gridSpan w:val="2"/>
            <w:tcBorders>
              <w:left w:val="nil"/>
              <w:bottom w:val="single" w:sz="4" w:space="0" w:color="auto"/>
              <w:right w:val="nil"/>
            </w:tcBorders>
            <w:vAlign w:val="bottom"/>
          </w:tcPr>
          <w:p w14:paraId="1E65AF5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Gender</w:t>
            </w:r>
          </w:p>
        </w:tc>
        <w:tc>
          <w:tcPr>
            <w:tcW w:w="1620" w:type="dxa"/>
            <w:tcBorders>
              <w:left w:val="nil"/>
              <w:bottom w:val="single" w:sz="4" w:space="0" w:color="auto"/>
              <w:right w:val="nil"/>
            </w:tcBorders>
            <w:vAlign w:val="bottom"/>
          </w:tcPr>
          <w:p w14:paraId="3E051D6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350" w:type="dxa"/>
            <w:tcBorders>
              <w:left w:val="nil"/>
              <w:bottom w:val="single" w:sz="4" w:space="0" w:color="auto"/>
              <w:right w:val="nil"/>
            </w:tcBorders>
            <w:vAlign w:val="bottom"/>
          </w:tcPr>
          <w:p w14:paraId="654524F2"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20" w:type="dxa"/>
            <w:tcBorders>
              <w:left w:val="nil"/>
              <w:bottom w:val="single" w:sz="4" w:space="0" w:color="auto"/>
              <w:right w:val="nil"/>
            </w:tcBorders>
            <w:vAlign w:val="bottom"/>
          </w:tcPr>
          <w:p w14:paraId="28A74AC8"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60" w:type="dxa"/>
            <w:tcBorders>
              <w:left w:val="nil"/>
              <w:bottom w:val="single" w:sz="4" w:space="0" w:color="auto"/>
              <w:right w:val="nil"/>
            </w:tcBorders>
            <w:vAlign w:val="bottom"/>
          </w:tcPr>
          <w:p w14:paraId="34EC9F97"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6F4739CB" w14:textId="77777777" w:rsidTr="00E9391B">
        <w:tc>
          <w:tcPr>
            <w:tcW w:w="3150" w:type="dxa"/>
            <w:gridSpan w:val="2"/>
            <w:tcBorders>
              <w:left w:val="nil"/>
              <w:bottom w:val="nil"/>
              <w:right w:val="nil"/>
            </w:tcBorders>
            <w:vAlign w:val="bottom"/>
          </w:tcPr>
          <w:p w14:paraId="1BF3A019"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Male</w:t>
            </w:r>
          </w:p>
        </w:tc>
        <w:tc>
          <w:tcPr>
            <w:tcW w:w="1620" w:type="dxa"/>
            <w:tcBorders>
              <w:left w:val="nil"/>
              <w:bottom w:val="nil"/>
              <w:right w:val="nil"/>
            </w:tcBorders>
          </w:tcPr>
          <w:p w14:paraId="6C5191A8"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158 (81.4</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104DCB2D"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36 (18.6</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13783B9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27.982 (1)</w:t>
            </w:r>
          </w:p>
        </w:tc>
        <w:tc>
          <w:tcPr>
            <w:tcW w:w="1260" w:type="dxa"/>
            <w:tcBorders>
              <w:left w:val="nil"/>
              <w:bottom w:val="nil"/>
              <w:right w:val="nil"/>
            </w:tcBorders>
          </w:tcPr>
          <w:p w14:paraId="0693CDB5" w14:textId="77777777" w:rsidR="00E9391B" w:rsidRPr="00DD6C21"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0.001</w:t>
            </w:r>
          </w:p>
        </w:tc>
      </w:tr>
      <w:tr w:rsidR="00E9391B" w:rsidRPr="008A5435" w14:paraId="506FC403" w14:textId="77777777" w:rsidTr="00E9391B">
        <w:tc>
          <w:tcPr>
            <w:tcW w:w="3150" w:type="dxa"/>
            <w:gridSpan w:val="2"/>
            <w:tcBorders>
              <w:top w:val="nil"/>
              <w:left w:val="nil"/>
              <w:bottom w:val="single" w:sz="4" w:space="0" w:color="auto"/>
              <w:right w:val="nil"/>
            </w:tcBorders>
            <w:vAlign w:val="bottom"/>
          </w:tcPr>
          <w:p w14:paraId="1A8124EC"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Female</w:t>
            </w:r>
          </w:p>
        </w:tc>
        <w:tc>
          <w:tcPr>
            <w:tcW w:w="1620" w:type="dxa"/>
            <w:tcBorders>
              <w:top w:val="nil"/>
              <w:left w:val="nil"/>
              <w:bottom w:val="single" w:sz="4" w:space="0" w:color="auto"/>
              <w:right w:val="nil"/>
            </w:tcBorders>
          </w:tcPr>
          <w:p w14:paraId="67723518"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74 (54.4</w:t>
            </w:r>
            <w:r w:rsidR="00E9391B" w:rsidRPr="008A5435">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tcPr>
          <w:p w14:paraId="236BBEE0"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62 (45.6</w:t>
            </w:r>
            <w:r w:rsidR="00E9391B" w:rsidRPr="008A5435">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tcPr>
          <w:p w14:paraId="7786531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tcPr>
          <w:p w14:paraId="772E90A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14C2C845" w14:textId="77777777" w:rsidTr="00E9391B">
        <w:tc>
          <w:tcPr>
            <w:tcW w:w="3150" w:type="dxa"/>
            <w:gridSpan w:val="2"/>
            <w:tcBorders>
              <w:left w:val="nil"/>
              <w:bottom w:val="single" w:sz="4" w:space="0" w:color="auto"/>
              <w:right w:val="nil"/>
            </w:tcBorders>
            <w:vAlign w:val="bottom"/>
          </w:tcPr>
          <w:p w14:paraId="6ABF783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w:t>
            </w:r>
          </w:p>
        </w:tc>
        <w:tc>
          <w:tcPr>
            <w:tcW w:w="1620" w:type="dxa"/>
            <w:tcBorders>
              <w:left w:val="nil"/>
              <w:bottom w:val="single" w:sz="4" w:space="0" w:color="auto"/>
              <w:right w:val="nil"/>
            </w:tcBorders>
          </w:tcPr>
          <w:p w14:paraId="4E748B22"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350" w:type="dxa"/>
            <w:tcBorders>
              <w:left w:val="nil"/>
              <w:bottom w:val="single" w:sz="4" w:space="0" w:color="auto"/>
              <w:right w:val="nil"/>
            </w:tcBorders>
          </w:tcPr>
          <w:p w14:paraId="680A826C"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763A58BA"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376ABC3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0BD6271B" w14:textId="77777777" w:rsidTr="00E9391B">
        <w:tc>
          <w:tcPr>
            <w:tcW w:w="3150" w:type="dxa"/>
            <w:gridSpan w:val="2"/>
            <w:tcBorders>
              <w:left w:val="nil"/>
              <w:bottom w:val="nil"/>
              <w:right w:val="nil"/>
            </w:tcBorders>
            <w:vAlign w:val="bottom"/>
          </w:tcPr>
          <w:p w14:paraId="0F89CD72"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9</w:t>
            </w:r>
          </w:p>
        </w:tc>
        <w:tc>
          <w:tcPr>
            <w:tcW w:w="1620" w:type="dxa"/>
            <w:tcBorders>
              <w:left w:val="nil"/>
              <w:bottom w:val="nil"/>
              <w:right w:val="nil"/>
            </w:tcBorders>
          </w:tcPr>
          <w:p w14:paraId="349B41BE"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109 (63.4</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4335D9C2"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63 (36.6</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03EFC91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8.266 (1)</w:t>
            </w:r>
          </w:p>
        </w:tc>
        <w:tc>
          <w:tcPr>
            <w:tcW w:w="1260" w:type="dxa"/>
            <w:tcBorders>
              <w:left w:val="nil"/>
              <w:bottom w:val="nil"/>
              <w:right w:val="nil"/>
            </w:tcBorders>
          </w:tcPr>
          <w:p w14:paraId="210304A6" w14:textId="77777777" w:rsidR="00E9391B" w:rsidRPr="00DD6C21"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0.004</w:t>
            </w:r>
          </w:p>
        </w:tc>
      </w:tr>
      <w:tr w:rsidR="00E9391B" w:rsidRPr="008A5435" w14:paraId="1CD8EB37" w14:textId="77777777" w:rsidTr="00E9391B">
        <w:tc>
          <w:tcPr>
            <w:tcW w:w="3150" w:type="dxa"/>
            <w:gridSpan w:val="2"/>
            <w:tcBorders>
              <w:top w:val="nil"/>
              <w:left w:val="nil"/>
              <w:bottom w:val="single" w:sz="4" w:space="0" w:color="auto"/>
              <w:right w:val="nil"/>
            </w:tcBorders>
            <w:vAlign w:val="bottom"/>
          </w:tcPr>
          <w:p w14:paraId="31A6DF45"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10</w:t>
            </w:r>
          </w:p>
        </w:tc>
        <w:tc>
          <w:tcPr>
            <w:tcW w:w="1620" w:type="dxa"/>
            <w:tcBorders>
              <w:top w:val="nil"/>
              <w:left w:val="nil"/>
              <w:bottom w:val="single" w:sz="4" w:space="0" w:color="auto"/>
              <w:right w:val="nil"/>
            </w:tcBorders>
          </w:tcPr>
          <w:p w14:paraId="69D03733"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123 (77.8</w:t>
            </w:r>
            <w:r w:rsidR="00E9391B" w:rsidRPr="008A5435">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tcPr>
          <w:p w14:paraId="73E29743"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35 (22.2</w:t>
            </w:r>
            <w:r w:rsidR="00E9391B" w:rsidRPr="008A5435">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tcPr>
          <w:p w14:paraId="56D1C93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tcPr>
          <w:p w14:paraId="4921482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5F0C630" w14:textId="77777777" w:rsidTr="00E9391B">
        <w:tc>
          <w:tcPr>
            <w:tcW w:w="3150" w:type="dxa"/>
            <w:gridSpan w:val="2"/>
            <w:tcBorders>
              <w:left w:val="nil"/>
              <w:bottom w:val="single" w:sz="4" w:space="0" w:color="auto"/>
              <w:right w:val="nil"/>
            </w:tcBorders>
            <w:vAlign w:val="bottom"/>
          </w:tcPr>
          <w:p w14:paraId="48C44C8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Ethnicity</w:t>
            </w:r>
          </w:p>
        </w:tc>
        <w:tc>
          <w:tcPr>
            <w:tcW w:w="1620" w:type="dxa"/>
            <w:tcBorders>
              <w:left w:val="nil"/>
              <w:bottom w:val="single" w:sz="4" w:space="0" w:color="auto"/>
              <w:right w:val="nil"/>
            </w:tcBorders>
          </w:tcPr>
          <w:p w14:paraId="2DB9F0E7"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350" w:type="dxa"/>
            <w:tcBorders>
              <w:left w:val="nil"/>
              <w:bottom w:val="single" w:sz="4" w:space="0" w:color="auto"/>
              <w:right w:val="nil"/>
            </w:tcBorders>
          </w:tcPr>
          <w:p w14:paraId="515B976C"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41CCEB57"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6D6D5207"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13F0D494" w14:textId="77777777" w:rsidTr="00E9391B">
        <w:tc>
          <w:tcPr>
            <w:tcW w:w="3150" w:type="dxa"/>
            <w:gridSpan w:val="2"/>
            <w:tcBorders>
              <w:left w:val="nil"/>
              <w:bottom w:val="nil"/>
              <w:right w:val="nil"/>
            </w:tcBorders>
            <w:vAlign w:val="bottom"/>
          </w:tcPr>
          <w:p w14:paraId="50EFEBCA"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Hill Brahmin / </w:t>
            </w:r>
            <w:proofErr w:type="spellStart"/>
            <w:r w:rsidRPr="008A5435">
              <w:rPr>
                <w:rFonts w:ascii="Times New Roman" w:hAnsi="Times New Roman" w:cs="Times New Roman"/>
                <w:bCs/>
                <w:color w:val="000000"/>
                <w:sz w:val="24"/>
                <w:szCs w:val="24"/>
              </w:rPr>
              <w:t>Chhettri</w:t>
            </w:r>
            <w:proofErr w:type="spellEnd"/>
          </w:p>
        </w:tc>
        <w:tc>
          <w:tcPr>
            <w:tcW w:w="1620" w:type="dxa"/>
            <w:tcBorders>
              <w:left w:val="nil"/>
              <w:bottom w:val="nil"/>
              <w:right w:val="nil"/>
            </w:tcBorders>
          </w:tcPr>
          <w:p w14:paraId="1F3581BF"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77 (62.1</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62BF3C4C"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47 (37.9</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5D792D7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12.860 (3)</w:t>
            </w:r>
          </w:p>
        </w:tc>
        <w:tc>
          <w:tcPr>
            <w:tcW w:w="1260" w:type="dxa"/>
            <w:tcBorders>
              <w:left w:val="nil"/>
              <w:bottom w:val="nil"/>
              <w:right w:val="nil"/>
            </w:tcBorders>
          </w:tcPr>
          <w:p w14:paraId="0CD2F43F" w14:textId="77777777" w:rsidR="00E9391B" w:rsidRPr="00DD6C21"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0.005</w:t>
            </w:r>
          </w:p>
        </w:tc>
      </w:tr>
      <w:tr w:rsidR="00E9391B" w:rsidRPr="008A5435" w14:paraId="53AF4252" w14:textId="77777777" w:rsidTr="00E9391B">
        <w:tc>
          <w:tcPr>
            <w:tcW w:w="3150" w:type="dxa"/>
            <w:gridSpan w:val="2"/>
            <w:tcBorders>
              <w:top w:val="nil"/>
              <w:left w:val="nil"/>
              <w:bottom w:val="nil"/>
              <w:right w:val="nil"/>
            </w:tcBorders>
            <w:vAlign w:val="bottom"/>
          </w:tcPr>
          <w:p w14:paraId="1917F461"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Terai Brahmin / </w:t>
            </w:r>
            <w:proofErr w:type="spellStart"/>
            <w:r w:rsidRPr="008A5435">
              <w:rPr>
                <w:rFonts w:ascii="Times New Roman" w:hAnsi="Times New Roman" w:cs="Times New Roman"/>
                <w:bCs/>
                <w:color w:val="000000"/>
                <w:sz w:val="24"/>
                <w:szCs w:val="24"/>
              </w:rPr>
              <w:t>Chhettri</w:t>
            </w:r>
            <w:proofErr w:type="spellEnd"/>
          </w:p>
        </w:tc>
        <w:tc>
          <w:tcPr>
            <w:tcW w:w="1620" w:type="dxa"/>
            <w:tcBorders>
              <w:top w:val="nil"/>
              <w:left w:val="nil"/>
              <w:bottom w:val="nil"/>
              <w:right w:val="nil"/>
            </w:tcBorders>
          </w:tcPr>
          <w:p w14:paraId="4706F312"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79 (83.2</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70A7DE77"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16 (16.8</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730E6EC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0BBC590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58C37366" w14:textId="77777777" w:rsidTr="00E9391B">
        <w:tc>
          <w:tcPr>
            <w:tcW w:w="3150" w:type="dxa"/>
            <w:gridSpan w:val="2"/>
            <w:tcBorders>
              <w:top w:val="nil"/>
              <w:left w:val="nil"/>
              <w:bottom w:val="nil"/>
              <w:right w:val="nil"/>
            </w:tcBorders>
            <w:vAlign w:val="bottom"/>
          </w:tcPr>
          <w:p w14:paraId="05901E28"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proofErr w:type="spellStart"/>
            <w:r w:rsidRPr="008A5435">
              <w:rPr>
                <w:rFonts w:ascii="Times New Roman" w:hAnsi="Times New Roman" w:cs="Times New Roman"/>
                <w:bCs/>
                <w:color w:val="000000"/>
                <w:sz w:val="24"/>
                <w:szCs w:val="24"/>
              </w:rPr>
              <w:t>Janajati</w:t>
            </w:r>
            <w:proofErr w:type="spellEnd"/>
            <w:r w:rsidRPr="008A5435">
              <w:rPr>
                <w:rFonts w:ascii="Times New Roman" w:hAnsi="Times New Roman" w:cs="Times New Roman"/>
                <w:bCs/>
                <w:color w:val="000000"/>
                <w:sz w:val="24"/>
                <w:szCs w:val="24"/>
              </w:rPr>
              <w:t xml:space="preserve"> / Indigenous</w:t>
            </w:r>
          </w:p>
        </w:tc>
        <w:tc>
          <w:tcPr>
            <w:tcW w:w="1620" w:type="dxa"/>
            <w:tcBorders>
              <w:top w:val="nil"/>
              <w:left w:val="nil"/>
              <w:bottom w:val="nil"/>
              <w:right w:val="nil"/>
            </w:tcBorders>
          </w:tcPr>
          <w:p w14:paraId="04E19A42"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56 (65.9</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5DE79284"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29 (34.1</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17ECC92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71EE29B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7E588481" w14:textId="77777777" w:rsidTr="00E9391B">
        <w:tc>
          <w:tcPr>
            <w:tcW w:w="3150" w:type="dxa"/>
            <w:gridSpan w:val="2"/>
            <w:tcBorders>
              <w:top w:val="nil"/>
              <w:left w:val="nil"/>
              <w:bottom w:val="single" w:sz="4" w:space="0" w:color="auto"/>
              <w:right w:val="nil"/>
            </w:tcBorders>
            <w:vAlign w:val="bottom"/>
          </w:tcPr>
          <w:p w14:paraId="5D2EFE1F"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p>
        </w:tc>
        <w:tc>
          <w:tcPr>
            <w:tcW w:w="1620" w:type="dxa"/>
            <w:tcBorders>
              <w:top w:val="nil"/>
              <w:left w:val="nil"/>
              <w:bottom w:val="single" w:sz="4" w:space="0" w:color="auto"/>
              <w:right w:val="nil"/>
            </w:tcBorders>
          </w:tcPr>
          <w:p w14:paraId="6ED7E4F1"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20 (76.9</w:t>
            </w:r>
            <w:r w:rsidR="00E9391B" w:rsidRPr="008A5435">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tcPr>
          <w:p w14:paraId="6B76F127"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 (23.1</w:t>
            </w:r>
            <w:r w:rsidR="00E9391B" w:rsidRPr="008A5435">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tcPr>
          <w:p w14:paraId="4D0E4BE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tcPr>
          <w:p w14:paraId="38826B3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3EF6FE34" w14:textId="77777777" w:rsidTr="00E9391B">
        <w:tc>
          <w:tcPr>
            <w:tcW w:w="3150" w:type="dxa"/>
            <w:gridSpan w:val="2"/>
            <w:tcBorders>
              <w:left w:val="nil"/>
              <w:bottom w:val="single" w:sz="4" w:space="0" w:color="auto"/>
              <w:right w:val="nil"/>
            </w:tcBorders>
            <w:vAlign w:val="bottom"/>
          </w:tcPr>
          <w:p w14:paraId="24E05368"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Religion</w:t>
            </w:r>
          </w:p>
        </w:tc>
        <w:tc>
          <w:tcPr>
            <w:tcW w:w="1620" w:type="dxa"/>
            <w:tcBorders>
              <w:left w:val="nil"/>
              <w:bottom w:val="single" w:sz="4" w:space="0" w:color="auto"/>
              <w:right w:val="nil"/>
            </w:tcBorders>
          </w:tcPr>
          <w:p w14:paraId="4CEC911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350" w:type="dxa"/>
            <w:tcBorders>
              <w:left w:val="nil"/>
              <w:bottom w:val="single" w:sz="4" w:space="0" w:color="auto"/>
              <w:right w:val="nil"/>
            </w:tcBorders>
          </w:tcPr>
          <w:p w14:paraId="2A866D01"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021096CF"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517635B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11D880F4" w14:textId="77777777" w:rsidTr="00E9391B">
        <w:tc>
          <w:tcPr>
            <w:tcW w:w="3150" w:type="dxa"/>
            <w:gridSpan w:val="2"/>
            <w:tcBorders>
              <w:left w:val="nil"/>
              <w:bottom w:val="nil"/>
              <w:right w:val="nil"/>
            </w:tcBorders>
            <w:vAlign w:val="bottom"/>
          </w:tcPr>
          <w:p w14:paraId="2482EA22" w14:textId="77777777" w:rsidR="00E9391B" w:rsidRPr="008A5435" w:rsidRDefault="00E9391B" w:rsidP="00E9391B">
            <w:pPr>
              <w:autoSpaceDE w:val="0"/>
              <w:autoSpaceDN w:val="0"/>
              <w:adjustRightInd w:val="0"/>
              <w:ind w:left="247" w:hanging="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Hindu</w:t>
            </w:r>
          </w:p>
        </w:tc>
        <w:tc>
          <w:tcPr>
            <w:tcW w:w="1620" w:type="dxa"/>
            <w:tcBorders>
              <w:left w:val="nil"/>
              <w:bottom w:val="nil"/>
              <w:right w:val="nil"/>
            </w:tcBorders>
          </w:tcPr>
          <w:p w14:paraId="4D5CDAA4"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210 (71.2</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7E3C9992"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85 (28.8</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75DC67A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1.040 (1)</w:t>
            </w:r>
          </w:p>
        </w:tc>
        <w:tc>
          <w:tcPr>
            <w:tcW w:w="1260" w:type="dxa"/>
            <w:tcBorders>
              <w:left w:val="nil"/>
              <w:bottom w:val="nil"/>
              <w:right w:val="nil"/>
            </w:tcBorders>
          </w:tcPr>
          <w:p w14:paraId="2380736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0.308</w:t>
            </w:r>
          </w:p>
        </w:tc>
      </w:tr>
      <w:tr w:rsidR="00E9391B" w:rsidRPr="008A5435" w14:paraId="1B5526FF" w14:textId="77777777" w:rsidTr="00E9391B">
        <w:tc>
          <w:tcPr>
            <w:tcW w:w="3150" w:type="dxa"/>
            <w:gridSpan w:val="2"/>
            <w:tcBorders>
              <w:top w:val="nil"/>
              <w:left w:val="nil"/>
              <w:bottom w:val="nil"/>
              <w:right w:val="nil"/>
            </w:tcBorders>
            <w:vAlign w:val="bottom"/>
          </w:tcPr>
          <w:p w14:paraId="39D7C325" w14:textId="77777777" w:rsidR="00E9391B" w:rsidRPr="008A5435" w:rsidRDefault="00E9391B" w:rsidP="00E9391B">
            <w:pPr>
              <w:autoSpaceDE w:val="0"/>
              <w:autoSpaceDN w:val="0"/>
              <w:adjustRightInd w:val="0"/>
              <w:ind w:left="247" w:hanging="90"/>
              <w:rPr>
                <w:rFonts w:ascii="Times New Roman" w:hAnsi="Times New Roman" w:cs="Times New Roman"/>
                <w:bCs/>
                <w:color w:val="000000"/>
                <w:sz w:val="24"/>
                <w:szCs w:val="24"/>
              </w:rPr>
            </w:pPr>
            <w:r>
              <w:rPr>
                <w:rFonts w:ascii="Times New Roman" w:hAnsi="Times New Roman" w:cs="Times New Roman"/>
                <w:bCs/>
                <w:color w:val="000000"/>
                <w:sz w:val="24"/>
                <w:szCs w:val="24"/>
              </w:rPr>
              <w:t>Others</w:t>
            </w:r>
          </w:p>
        </w:tc>
        <w:tc>
          <w:tcPr>
            <w:tcW w:w="1620" w:type="dxa"/>
            <w:tcBorders>
              <w:top w:val="nil"/>
              <w:left w:val="nil"/>
              <w:bottom w:val="nil"/>
              <w:right w:val="nil"/>
            </w:tcBorders>
          </w:tcPr>
          <w:p w14:paraId="25662641"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22 (62.9</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5AD64DD9"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13 (37.1</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6A756D8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35F88D6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4B7FB023" w14:textId="77777777" w:rsidTr="00E9391B">
        <w:tc>
          <w:tcPr>
            <w:tcW w:w="4770" w:type="dxa"/>
            <w:gridSpan w:val="3"/>
            <w:tcBorders>
              <w:left w:val="nil"/>
              <w:bottom w:val="single" w:sz="4" w:space="0" w:color="auto"/>
              <w:right w:val="nil"/>
            </w:tcBorders>
            <w:vAlign w:val="bottom"/>
          </w:tcPr>
          <w:p w14:paraId="2CC5CD2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Father’s Education</w:t>
            </w:r>
          </w:p>
        </w:tc>
        <w:tc>
          <w:tcPr>
            <w:tcW w:w="1350" w:type="dxa"/>
            <w:tcBorders>
              <w:left w:val="nil"/>
              <w:bottom w:val="single" w:sz="4" w:space="0" w:color="auto"/>
              <w:right w:val="nil"/>
            </w:tcBorders>
          </w:tcPr>
          <w:p w14:paraId="3B5CBDDE"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6FECBFE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688B8524"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67BB82B4" w14:textId="77777777" w:rsidTr="00E9391B">
        <w:tc>
          <w:tcPr>
            <w:tcW w:w="1741" w:type="dxa"/>
            <w:tcBorders>
              <w:left w:val="nil"/>
              <w:bottom w:val="nil"/>
              <w:right w:val="nil"/>
            </w:tcBorders>
            <w:vAlign w:val="bottom"/>
          </w:tcPr>
          <w:p w14:paraId="7C95046E"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Below basic level (1-8)</w:t>
            </w:r>
          </w:p>
        </w:tc>
        <w:tc>
          <w:tcPr>
            <w:tcW w:w="3029" w:type="dxa"/>
            <w:gridSpan w:val="2"/>
            <w:tcBorders>
              <w:left w:val="nil"/>
              <w:bottom w:val="nil"/>
              <w:right w:val="nil"/>
            </w:tcBorders>
          </w:tcPr>
          <w:p w14:paraId="7BD7E85E"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115 (</w:t>
            </w:r>
            <w:r w:rsidR="00D94E97">
              <w:rPr>
                <w:rFonts w:ascii="Times New Roman" w:hAnsi="Times New Roman" w:cs="Times New Roman"/>
                <w:bCs/>
                <w:color w:val="000000"/>
                <w:sz w:val="24"/>
                <w:szCs w:val="24"/>
              </w:rPr>
              <w:t>73.2</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24FA5A75"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42 (</w:t>
            </w:r>
            <w:r w:rsidR="00D94E97">
              <w:rPr>
                <w:rFonts w:ascii="Times New Roman" w:hAnsi="Times New Roman" w:cs="Times New Roman"/>
                <w:bCs/>
                <w:color w:val="000000"/>
                <w:sz w:val="24"/>
                <w:szCs w:val="24"/>
              </w:rPr>
              <w:t>26.8</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336CFB2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1.323 (1)</w:t>
            </w:r>
          </w:p>
        </w:tc>
        <w:tc>
          <w:tcPr>
            <w:tcW w:w="1260" w:type="dxa"/>
            <w:tcBorders>
              <w:left w:val="nil"/>
              <w:bottom w:val="nil"/>
              <w:right w:val="nil"/>
            </w:tcBorders>
          </w:tcPr>
          <w:p w14:paraId="76EC711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0.250</w:t>
            </w:r>
          </w:p>
        </w:tc>
      </w:tr>
      <w:tr w:rsidR="00E9391B" w:rsidRPr="008A5435" w14:paraId="57DF76AE" w14:textId="77777777" w:rsidTr="00E9391B">
        <w:tc>
          <w:tcPr>
            <w:tcW w:w="1741" w:type="dxa"/>
            <w:tcBorders>
              <w:top w:val="nil"/>
              <w:left w:val="nil"/>
              <w:bottom w:val="single" w:sz="4" w:space="0" w:color="auto"/>
              <w:right w:val="nil"/>
            </w:tcBorders>
            <w:vAlign w:val="bottom"/>
          </w:tcPr>
          <w:p w14:paraId="1F921D44"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Above basic level (1-8)</w:t>
            </w:r>
          </w:p>
        </w:tc>
        <w:tc>
          <w:tcPr>
            <w:tcW w:w="3029" w:type="dxa"/>
            <w:gridSpan w:val="2"/>
            <w:tcBorders>
              <w:top w:val="nil"/>
              <w:left w:val="nil"/>
              <w:bottom w:val="single" w:sz="4" w:space="0" w:color="auto"/>
              <w:right w:val="nil"/>
            </w:tcBorders>
          </w:tcPr>
          <w:p w14:paraId="4379866E"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116 (</w:t>
            </w:r>
            <w:r w:rsidR="00D94E97">
              <w:rPr>
                <w:rFonts w:ascii="Times New Roman" w:hAnsi="Times New Roman" w:cs="Times New Roman"/>
                <w:bCs/>
                <w:color w:val="000000"/>
                <w:sz w:val="24"/>
                <w:szCs w:val="24"/>
              </w:rPr>
              <w:t>67.4</w:t>
            </w:r>
            <w:r w:rsidR="00E9391B" w:rsidRPr="008A5435">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tcPr>
          <w:p w14:paraId="282703CD"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56 (</w:t>
            </w:r>
            <w:r w:rsidR="00D94E97">
              <w:rPr>
                <w:rFonts w:ascii="Times New Roman" w:hAnsi="Times New Roman" w:cs="Times New Roman"/>
                <w:bCs/>
                <w:color w:val="000000"/>
                <w:sz w:val="24"/>
                <w:szCs w:val="24"/>
              </w:rPr>
              <w:t>32.6</w:t>
            </w:r>
            <w:r w:rsidR="00E9391B" w:rsidRPr="008A5435">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tcPr>
          <w:p w14:paraId="7BC9A12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tcPr>
          <w:p w14:paraId="0137E1D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00105249" w14:textId="77777777" w:rsidTr="00E9391B">
        <w:tc>
          <w:tcPr>
            <w:tcW w:w="4770" w:type="dxa"/>
            <w:gridSpan w:val="3"/>
            <w:tcBorders>
              <w:left w:val="nil"/>
              <w:bottom w:val="single" w:sz="4" w:space="0" w:color="auto"/>
              <w:right w:val="nil"/>
            </w:tcBorders>
            <w:vAlign w:val="bottom"/>
          </w:tcPr>
          <w:p w14:paraId="32D8C3E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Mother’s Education</w:t>
            </w:r>
          </w:p>
        </w:tc>
        <w:tc>
          <w:tcPr>
            <w:tcW w:w="1350" w:type="dxa"/>
            <w:tcBorders>
              <w:left w:val="nil"/>
              <w:bottom w:val="single" w:sz="4" w:space="0" w:color="auto"/>
              <w:right w:val="nil"/>
            </w:tcBorders>
          </w:tcPr>
          <w:p w14:paraId="40E17B25"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253E13AF"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5985E0DD"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1AD595CF" w14:textId="77777777" w:rsidTr="00E9391B">
        <w:tc>
          <w:tcPr>
            <w:tcW w:w="1741" w:type="dxa"/>
            <w:tcBorders>
              <w:left w:val="nil"/>
              <w:bottom w:val="nil"/>
              <w:right w:val="nil"/>
            </w:tcBorders>
            <w:vAlign w:val="bottom"/>
          </w:tcPr>
          <w:p w14:paraId="0D315F63"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lastRenderedPageBreak/>
              <w:t>Below basic level (1-8)</w:t>
            </w:r>
          </w:p>
        </w:tc>
        <w:tc>
          <w:tcPr>
            <w:tcW w:w="3029" w:type="dxa"/>
            <w:gridSpan w:val="2"/>
            <w:tcBorders>
              <w:left w:val="nil"/>
              <w:bottom w:val="nil"/>
              <w:right w:val="nil"/>
            </w:tcBorders>
          </w:tcPr>
          <w:p w14:paraId="3A251A87"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150 (72.8</w:t>
            </w:r>
            <w:r w:rsidR="00E9391B">
              <w:rPr>
                <w:rFonts w:ascii="Times New Roman" w:hAnsi="Times New Roman" w:cs="Times New Roman"/>
                <w:bCs/>
                <w:color w:val="000000"/>
                <w:sz w:val="24"/>
                <w:szCs w:val="24"/>
              </w:rPr>
              <w:t>)</w:t>
            </w:r>
          </w:p>
        </w:tc>
        <w:tc>
          <w:tcPr>
            <w:tcW w:w="1350" w:type="dxa"/>
            <w:tcBorders>
              <w:left w:val="nil"/>
              <w:bottom w:val="nil"/>
              <w:right w:val="nil"/>
            </w:tcBorders>
          </w:tcPr>
          <w:p w14:paraId="3C779211" w14:textId="77777777" w:rsidR="00E9391B" w:rsidRPr="008A5435" w:rsidRDefault="00C66D2D"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56 (</w:t>
            </w:r>
            <w:r w:rsidR="00D94E97">
              <w:rPr>
                <w:rFonts w:ascii="Times New Roman" w:hAnsi="Times New Roman" w:cs="Times New Roman"/>
                <w:bCs/>
                <w:color w:val="000000"/>
                <w:sz w:val="24"/>
                <w:szCs w:val="24"/>
              </w:rPr>
              <w:t>27.2</w:t>
            </w:r>
            <w:r w:rsidR="00E9391B">
              <w:rPr>
                <w:rFonts w:ascii="Times New Roman" w:hAnsi="Times New Roman" w:cs="Times New Roman"/>
                <w:bCs/>
                <w:color w:val="000000"/>
                <w:sz w:val="24"/>
                <w:szCs w:val="24"/>
              </w:rPr>
              <w:t>)</w:t>
            </w:r>
          </w:p>
        </w:tc>
        <w:tc>
          <w:tcPr>
            <w:tcW w:w="1620" w:type="dxa"/>
            <w:tcBorders>
              <w:left w:val="nil"/>
              <w:bottom w:val="nil"/>
              <w:right w:val="nil"/>
            </w:tcBorders>
          </w:tcPr>
          <w:p w14:paraId="522B627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1.658 (1)</w:t>
            </w:r>
          </w:p>
        </w:tc>
        <w:tc>
          <w:tcPr>
            <w:tcW w:w="1260" w:type="dxa"/>
            <w:tcBorders>
              <w:left w:val="nil"/>
              <w:bottom w:val="nil"/>
              <w:right w:val="nil"/>
            </w:tcBorders>
          </w:tcPr>
          <w:p w14:paraId="656CD28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0.198</w:t>
            </w:r>
          </w:p>
        </w:tc>
      </w:tr>
      <w:tr w:rsidR="00E9391B" w:rsidRPr="008A5435" w14:paraId="75951D88" w14:textId="77777777" w:rsidTr="00E9391B">
        <w:tc>
          <w:tcPr>
            <w:tcW w:w="1741" w:type="dxa"/>
            <w:tcBorders>
              <w:top w:val="nil"/>
              <w:left w:val="nil"/>
              <w:bottom w:val="single" w:sz="4" w:space="0" w:color="auto"/>
              <w:right w:val="nil"/>
            </w:tcBorders>
            <w:vAlign w:val="bottom"/>
          </w:tcPr>
          <w:p w14:paraId="0EE0D6FB"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Above basic level (1-8)</w:t>
            </w:r>
          </w:p>
        </w:tc>
        <w:tc>
          <w:tcPr>
            <w:tcW w:w="3029" w:type="dxa"/>
            <w:gridSpan w:val="2"/>
            <w:tcBorders>
              <w:top w:val="nil"/>
              <w:left w:val="nil"/>
              <w:bottom w:val="single" w:sz="4" w:space="0" w:color="auto"/>
              <w:right w:val="nil"/>
            </w:tcBorders>
          </w:tcPr>
          <w:p w14:paraId="62A4182C"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82 (66.1</w:t>
            </w:r>
            <w:r w:rsidR="00E9391B">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tcPr>
          <w:p w14:paraId="4C404AA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42</w:t>
            </w:r>
            <w:r w:rsidR="00C66D2D">
              <w:rPr>
                <w:rFonts w:ascii="Times New Roman" w:hAnsi="Times New Roman" w:cs="Times New Roman"/>
                <w:bCs/>
                <w:color w:val="000000"/>
                <w:sz w:val="24"/>
                <w:szCs w:val="24"/>
              </w:rPr>
              <w:t xml:space="preserve"> (</w:t>
            </w:r>
            <w:r w:rsidR="00D94E97">
              <w:rPr>
                <w:rFonts w:ascii="Times New Roman" w:hAnsi="Times New Roman" w:cs="Times New Roman"/>
                <w:bCs/>
                <w:color w:val="000000"/>
                <w:sz w:val="24"/>
                <w:szCs w:val="24"/>
              </w:rPr>
              <w:t>33.9</w:t>
            </w:r>
            <w:r>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tcPr>
          <w:p w14:paraId="597C5CA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tcPr>
          <w:p w14:paraId="12FC56A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bl>
    <w:p w14:paraId="749AD494" w14:textId="77777777" w:rsidR="007840CC" w:rsidRDefault="007840CC" w:rsidP="007840CC"/>
    <w:p w14:paraId="72DA1A70" w14:textId="77777777" w:rsidR="007840CC" w:rsidRDefault="007840CC" w:rsidP="007840CC">
      <w:r>
        <w:br w:type="page"/>
      </w:r>
    </w:p>
    <w:tbl>
      <w:tblPr>
        <w:tblStyle w:val="TableGrid"/>
        <w:tblW w:w="0" w:type="auto"/>
        <w:tblInd w:w="108" w:type="dxa"/>
        <w:tblLook w:val="04A0" w:firstRow="1" w:lastRow="0" w:firstColumn="1" w:lastColumn="0" w:noHBand="0" w:noVBand="1"/>
      </w:tblPr>
      <w:tblGrid>
        <w:gridCol w:w="1735"/>
        <w:gridCol w:w="1380"/>
        <w:gridCol w:w="177"/>
        <w:gridCol w:w="1430"/>
        <w:gridCol w:w="1344"/>
        <w:gridCol w:w="1604"/>
        <w:gridCol w:w="1249"/>
      </w:tblGrid>
      <w:tr w:rsidR="00E9391B" w:rsidRPr="008A5435" w14:paraId="191D6E8D" w14:textId="77777777" w:rsidTr="00E9391B">
        <w:tc>
          <w:tcPr>
            <w:tcW w:w="3150" w:type="dxa"/>
            <w:gridSpan w:val="2"/>
            <w:tcBorders>
              <w:left w:val="nil"/>
              <w:bottom w:val="nil"/>
              <w:right w:val="nil"/>
            </w:tcBorders>
          </w:tcPr>
          <w:p w14:paraId="3435317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lastRenderedPageBreak/>
              <w:t>Variables</w:t>
            </w:r>
            <w:r>
              <w:rPr>
                <w:rFonts w:ascii="Times New Roman" w:hAnsi="Times New Roman" w:cs="Times New Roman"/>
                <w:b/>
                <w:bCs/>
                <w:color w:val="000000"/>
                <w:sz w:val="24"/>
                <w:szCs w:val="24"/>
              </w:rPr>
              <w:t xml:space="preserve"> (n=330)</w:t>
            </w:r>
          </w:p>
        </w:tc>
        <w:tc>
          <w:tcPr>
            <w:tcW w:w="2970" w:type="dxa"/>
            <w:gridSpan w:val="3"/>
            <w:tcBorders>
              <w:left w:val="nil"/>
              <w:bottom w:val="nil"/>
              <w:right w:val="nil"/>
            </w:tcBorders>
          </w:tcPr>
          <w:p w14:paraId="77B6DEDE"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w:t>
            </w:r>
          </w:p>
        </w:tc>
        <w:tc>
          <w:tcPr>
            <w:tcW w:w="1620" w:type="dxa"/>
            <w:tcBorders>
              <w:left w:val="nil"/>
              <w:bottom w:val="nil"/>
              <w:right w:val="nil"/>
            </w:tcBorders>
          </w:tcPr>
          <w:p w14:paraId="3D90DF89"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1260" w:type="dxa"/>
            <w:tcBorders>
              <w:left w:val="nil"/>
              <w:bottom w:val="nil"/>
              <w:right w:val="nil"/>
            </w:tcBorders>
          </w:tcPr>
          <w:p w14:paraId="79DC7264"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w:t>
            </w:r>
            <w:r w:rsidRPr="008A5435">
              <w:rPr>
                <w:rFonts w:ascii="Times New Roman" w:hAnsi="Times New Roman" w:cs="Times New Roman"/>
                <w:b/>
                <w:bCs/>
                <w:color w:val="000000"/>
                <w:sz w:val="24"/>
                <w:szCs w:val="24"/>
              </w:rPr>
              <w:t>-value</w:t>
            </w:r>
          </w:p>
        </w:tc>
      </w:tr>
      <w:tr w:rsidR="00E9391B" w:rsidRPr="008A5435" w14:paraId="2BDC0DF4" w14:textId="77777777" w:rsidTr="00E9391B">
        <w:tc>
          <w:tcPr>
            <w:tcW w:w="3150" w:type="dxa"/>
            <w:gridSpan w:val="2"/>
            <w:tcBorders>
              <w:top w:val="nil"/>
              <w:left w:val="nil"/>
              <w:bottom w:val="nil"/>
              <w:right w:val="nil"/>
            </w:tcBorders>
          </w:tcPr>
          <w:p w14:paraId="1926D36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20" w:type="dxa"/>
            <w:gridSpan w:val="2"/>
            <w:tcBorders>
              <w:top w:val="nil"/>
              <w:left w:val="nil"/>
              <w:bottom w:val="nil"/>
              <w:right w:val="nil"/>
            </w:tcBorders>
          </w:tcPr>
          <w:p w14:paraId="018877B4"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Normal</w:t>
            </w:r>
          </w:p>
        </w:tc>
        <w:tc>
          <w:tcPr>
            <w:tcW w:w="1350" w:type="dxa"/>
            <w:tcBorders>
              <w:top w:val="nil"/>
              <w:left w:val="nil"/>
              <w:bottom w:val="nil"/>
              <w:right w:val="nil"/>
            </w:tcBorders>
          </w:tcPr>
          <w:p w14:paraId="6B64D5BB"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Stressed</w:t>
            </w:r>
          </w:p>
        </w:tc>
        <w:tc>
          <w:tcPr>
            <w:tcW w:w="1620" w:type="dxa"/>
            <w:tcBorders>
              <w:top w:val="nil"/>
              <w:left w:val="nil"/>
              <w:bottom w:val="nil"/>
              <w:right w:val="nil"/>
            </w:tcBorders>
          </w:tcPr>
          <w:p w14:paraId="1668609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1260" w:type="dxa"/>
            <w:tcBorders>
              <w:top w:val="nil"/>
              <w:left w:val="nil"/>
              <w:bottom w:val="nil"/>
              <w:right w:val="nil"/>
            </w:tcBorders>
          </w:tcPr>
          <w:p w14:paraId="3D4F722D"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r>
      <w:tr w:rsidR="00E9391B" w:rsidRPr="008A5435" w14:paraId="14C01730" w14:textId="77777777" w:rsidTr="00E9391B">
        <w:tc>
          <w:tcPr>
            <w:tcW w:w="3150" w:type="dxa"/>
            <w:gridSpan w:val="2"/>
            <w:tcBorders>
              <w:top w:val="nil"/>
              <w:left w:val="nil"/>
              <w:bottom w:val="single" w:sz="4" w:space="0" w:color="auto"/>
              <w:right w:val="nil"/>
            </w:tcBorders>
          </w:tcPr>
          <w:p w14:paraId="341008CE"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20" w:type="dxa"/>
            <w:gridSpan w:val="2"/>
            <w:tcBorders>
              <w:top w:val="nil"/>
              <w:left w:val="nil"/>
              <w:bottom w:val="single" w:sz="4" w:space="0" w:color="auto"/>
              <w:right w:val="nil"/>
            </w:tcBorders>
          </w:tcPr>
          <w:p w14:paraId="662EA565"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350" w:type="dxa"/>
            <w:tcBorders>
              <w:top w:val="nil"/>
              <w:left w:val="nil"/>
              <w:bottom w:val="single" w:sz="4" w:space="0" w:color="auto"/>
              <w:right w:val="nil"/>
            </w:tcBorders>
          </w:tcPr>
          <w:p w14:paraId="268BF660"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620" w:type="dxa"/>
            <w:tcBorders>
              <w:top w:val="nil"/>
              <w:left w:val="nil"/>
              <w:bottom w:val="single" w:sz="4" w:space="0" w:color="auto"/>
              <w:right w:val="nil"/>
            </w:tcBorders>
          </w:tcPr>
          <w:p w14:paraId="62777CD1"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c>
          <w:tcPr>
            <w:tcW w:w="1260" w:type="dxa"/>
            <w:tcBorders>
              <w:top w:val="nil"/>
              <w:left w:val="nil"/>
              <w:bottom w:val="single" w:sz="4" w:space="0" w:color="auto"/>
              <w:right w:val="nil"/>
            </w:tcBorders>
          </w:tcPr>
          <w:p w14:paraId="1CFC43C1"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r>
      <w:tr w:rsidR="00E9391B" w:rsidRPr="008A5435" w14:paraId="038FD31A" w14:textId="77777777" w:rsidTr="00E9391B">
        <w:tc>
          <w:tcPr>
            <w:tcW w:w="4770" w:type="dxa"/>
            <w:gridSpan w:val="4"/>
            <w:tcBorders>
              <w:left w:val="nil"/>
              <w:bottom w:val="single" w:sz="4" w:space="0" w:color="auto"/>
              <w:right w:val="nil"/>
            </w:tcBorders>
            <w:vAlign w:val="bottom"/>
          </w:tcPr>
          <w:p w14:paraId="28463846"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Father’s Occupation</w:t>
            </w:r>
          </w:p>
        </w:tc>
        <w:tc>
          <w:tcPr>
            <w:tcW w:w="1350" w:type="dxa"/>
            <w:tcBorders>
              <w:left w:val="nil"/>
              <w:bottom w:val="single" w:sz="4" w:space="0" w:color="auto"/>
              <w:right w:val="nil"/>
            </w:tcBorders>
          </w:tcPr>
          <w:p w14:paraId="28E992DF"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23B44CC1"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56F1567D"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2A992930" w14:textId="77777777" w:rsidTr="00E9391B">
        <w:tc>
          <w:tcPr>
            <w:tcW w:w="3330" w:type="dxa"/>
            <w:gridSpan w:val="3"/>
            <w:tcBorders>
              <w:left w:val="nil"/>
              <w:bottom w:val="nil"/>
              <w:right w:val="nil"/>
            </w:tcBorders>
            <w:vAlign w:val="bottom"/>
          </w:tcPr>
          <w:p w14:paraId="3FA2502E"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Government employee</w:t>
            </w:r>
          </w:p>
        </w:tc>
        <w:tc>
          <w:tcPr>
            <w:tcW w:w="1440" w:type="dxa"/>
            <w:tcBorders>
              <w:left w:val="nil"/>
              <w:bottom w:val="nil"/>
              <w:right w:val="nil"/>
            </w:tcBorders>
          </w:tcPr>
          <w:p w14:paraId="50EAD657"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40 (66.7</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5C2DBB71"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20 (33.3</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617CD73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6.754 (4)</w:t>
            </w:r>
          </w:p>
        </w:tc>
        <w:tc>
          <w:tcPr>
            <w:tcW w:w="1260" w:type="dxa"/>
            <w:tcBorders>
              <w:left w:val="nil"/>
              <w:bottom w:val="nil"/>
              <w:right w:val="nil"/>
            </w:tcBorders>
          </w:tcPr>
          <w:p w14:paraId="0D59017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0.149</w:t>
            </w:r>
          </w:p>
        </w:tc>
      </w:tr>
      <w:tr w:rsidR="00E9391B" w:rsidRPr="008A5435" w14:paraId="4A96024F" w14:textId="77777777" w:rsidTr="00E9391B">
        <w:tc>
          <w:tcPr>
            <w:tcW w:w="3330" w:type="dxa"/>
            <w:gridSpan w:val="3"/>
            <w:tcBorders>
              <w:top w:val="nil"/>
              <w:left w:val="nil"/>
              <w:bottom w:val="nil"/>
              <w:right w:val="nil"/>
            </w:tcBorders>
            <w:vAlign w:val="bottom"/>
          </w:tcPr>
          <w:p w14:paraId="50CDE7CF"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Non-government employee</w:t>
            </w:r>
          </w:p>
        </w:tc>
        <w:tc>
          <w:tcPr>
            <w:tcW w:w="1440" w:type="dxa"/>
            <w:tcBorders>
              <w:top w:val="nil"/>
              <w:left w:val="nil"/>
              <w:bottom w:val="nil"/>
              <w:right w:val="nil"/>
            </w:tcBorders>
          </w:tcPr>
          <w:p w14:paraId="0642D415"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51 (62.2</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4CCEE1F9"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31 (37.8</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37BFFE13"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5B82F8F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77EC8E09" w14:textId="77777777" w:rsidTr="00E9391B">
        <w:tc>
          <w:tcPr>
            <w:tcW w:w="3330" w:type="dxa"/>
            <w:gridSpan w:val="3"/>
            <w:tcBorders>
              <w:top w:val="nil"/>
              <w:left w:val="nil"/>
              <w:bottom w:val="nil"/>
              <w:right w:val="nil"/>
            </w:tcBorders>
            <w:vAlign w:val="bottom"/>
          </w:tcPr>
          <w:p w14:paraId="77E35DB9"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Self employed</w:t>
            </w:r>
          </w:p>
        </w:tc>
        <w:tc>
          <w:tcPr>
            <w:tcW w:w="1440" w:type="dxa"/>
            <w:tcBorders>
              <w:top w:val="nil"/>
              <w:left w:val="nil"/>
              <w:bottom w:val="nil"/>
              <w:right w:val="nil"/>
            </w:tcBorders>
          </w:tcPr>
          <w:p w14:paraId="688F77EB"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86 (76.8</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62F859FF"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26 (23.2</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6CA16D7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07F25D2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247D52AD" w14:textId="77777777" w:rsidTr="00E9391B">
        <w:tc>
          <w:tcPr>
            <w:tcW w:w="3330" w:type="dxa"/>
            <w:gridSpan w:val="3"/>
            <w:tcBorders>
              <w:top w:val="nil"/>
              <w:left w:val="nil"/>
              <w:bottom w:val="nil"/>
              <w:right w:val="nil"/>
            </w:tcBorders>
            <w:vAlign w:val="bottom"/>
          </w:tcPr>
          <w:p w14:paraId="4911EC8D"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Unemployed</w:t>
            </w:r>
          </w:p>
        </w:tc>
        <w:tc>
          <w:tcPr>
            <w:tcW w:w="1440" w:type="dxa"/>
            <w:tcBorders>
              <w:top w:val="nil"/>
              <w:left w:val="nil"/>
              <w:bottom w:val="nil"/>
              <w:right w:val="nil"/>
            </w:tcBorders>
          </w:tcPr>
          <w:p w14:paraId="4FACABAC"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24 (80.0</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2E42C625"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 (20.0</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52B8390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0071B01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5A552EA" w14:textId="77777777" w:rsidTr="00E9391B">
        <w:tc>
          <w:tcPr>
            <w:tcW w:w="3330" w:type="dxa"/>
            <w:gridSpan w:val="3"/>
            <w:tcBorders>
              <w:top w:val="nil"/>
              <w:left w:val="nil"/>
              <w:bottom w:val="single" w:sz="4" w:space="0" w:color="auto"/>
              <w:right w:val="nil"/>
            </w:tcBorders>
            <w:vAlign w:val="bottom"/>
          </w:tcPr>
          <w:p w14:paraId="76D97509"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p>
        </w:tc>
        <w:tc>
          <w:tcPr>
            <w:tcW w:w="1440" w:type="dxa"/>
            <w:tcBorders>
              <w:top w:val="nil"/>
              <w:left w:val="nil"/>
              <w:bottom w:val="single" w:sz="4" w:space="0" w:color="auto"/>
              <w:right w:val="nil"/>
            </w:tcBorders>
          </w:tcPr>
          <w:p w14:paraId="0F6BDCD6"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31 (67.4</w:t>
            </w:r>
            <w:r w:rsidR="00E9391B" w:rsidRPr="008A5435">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tcPr>
          <w:p w14:paraId="3803B1AB"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 (32.6</w:t>
            </w:r>
            <w:r w:rsidR="00E9391B" w:rsidRPr="008A5435">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tcPr>
          <w:p w14:paraId="00C3C23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tcPr>
          <w:p w14:paraId="70FF852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3CBDE28E" w14:textId="77777777" w:rsidTr="00E9391B">
        <w:tc>
          <w:tcPr>
            <w:tcW w:w="4770" w:type="dxa"/>
            <w:gridSpan w:val="4"/>
            <w:tcBorders>
              <w:left w:val="nil"/>
              <w:bottom w:val="single" w:sz="4" w:space="0" w:color="auto"/>
              <w:right w:val="nil"/>
            </w:tcBorders>
            <w:vAlign w:val="bottom"/>
          </w:tcPr>
          <w:p w14:paraId="026A9D2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Mother’s Occupation</w:t>
            </w:r>
          </w:p>
        </w:tc>
        <w:tc>
          <w:tcPr>
            <w:tcW w:w="1350" w:type="dxa"/>
            <w:tcBorders>
              <w:left w:val="nil"/>
              <w:bottom w:val="single" w:sz="4" w:space="0" w:color="auto"/>
              <w:right w:val="nil"/>
            </w:tcBorders>
          </w:tcPr>
          <w:p w14:paraId="4F1C635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20" w:type="dxa"/>
            <w:tcBorders>
              <w:left w:val="nil"/>
              <w:bottom w:val="single" w:sz="4" w:space="0" w:color="auto"/>
              <w:right w:val="nil"/>
            </w:tcBorders>
          </w:tcPr>
          <w:p w14:paraId="0F1D0AC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260" w:type="dxa"/>
            <w:tcBorders>
              <w:left w:val="nil"/>
              <w:bottom w:val="single" w:sz="4" w:space="0" w:color="auto"/>
              <w:right w:val="nil"/>
            </w:tcBorders>
          </w:tcPr>
          <w:p w14:paraId="683462C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47C94C76" w14:textId="77777777" w:rsidTr="00E9391B">
        <w:tc>
          <w:tcPr>
            <w:tcW w:w="3330" w:type="dxa"/>
            <w:gridSpan w:val="3"/>
            <w:tcBorders>
              <w:left w:val="nil"/>
              <w:bottom w:val="nil"/>
              <w:right w:val="nil"/>
            </w:tcBorders>
            <w:vAlign w:val="bottom"/>
          </w:tcPr>
          <w:p w14:paraId="5BA923E5"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Government employee</w:t>
            </w:r>
          </w:p>
        </w:tc>
        <w:tc>
          <w:tcPr>
            <w:tcW w:w="1440" w:type="dxa"/>
            <w:tcBorders>
              <w:left w:val="nil"/>
              <w:bottom w:val="nil"/>
              <w:right w:val="nil"/>
            </w:tcBorders>
          </w:tcPr>
          <w:p w14:paraId="02D2FEE2"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35 (76.1</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7388CCC9"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11 (</w:t>
            </w:r>
            <w:r w:rsidR="00101615">
              <w:rPr>
                <w:rFonts w:ascii="Times New Roman" w:hAnsi="Times New Roman" w:cs="Times New Roman"/>
                <w:bCs/>
                <w:color w:val="000000"/>
                <w:sz w:val="24"/>
                <w:szCs w:val="24"/>
              </w:rPr>
              <w:t>23.9</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62252D1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10.032 (4)</w:t>
            </w:r>
          </w:p>
        </w:tc>
        <w:tc>
          <w:tcPr>
            <w:tcW w:w="1260" w:type="dxa"/>
            <w:tcBorders>
              <w:left w:val="nil"/>
              <w:bottom w:val="nil"/>
              <w:right w:val="nil"/>
            </w:tcBorders>
          </w:tcPr>
          <w:p w14:paraId="473E9AE6" w14:textId="77777777" w:rsidR="00E9391B" w:rsidRPr="00900BD2"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0.040</w:t>
            </w:r>
          </w:p>
        </w:tc>
      </w:tr>
      <w:tr w:rsidR="00E9391B" w:rsidRPr="008A5435" w14:paraId="61847FDF" w14:textId="77777777" w:rsidTr="00E9391B">
        <w:tc>
          <w:tcPr>
            <w:tcW w:w="3330" w:type="dxa"/>
            <w:gridSpan w:val="3"/>
            <w:tcBorders>
              <w:top w:val="nil"/>
              <w:left w:val="nil"/>
              <w:bottom w:val="nil"/>
              <w:right w:val="nil"/>
            </w:tcBorders>
            <w:vAlign w:val="bottom"/>
          </w:tcPr>
          <w:p w14:paraId="10871BB8"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Non-government employee</w:t>
            </w:r>
          </w:p>
        </w:tc>
        <w:tc>
          <w:tcPr>
            <w:tcW w:w="1440" w:type="dxa"/>
            <w:tcBorders>
              <w:top w:val="nil"/>
              <w:left w:val="nil"/>
              <w:bottom w:val="nil"/>
              <w:right w:val="nil"/>
            </w:tcBorders>
          </w:tcPr>
          <w:p w14:paraId="2A3F14F2"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21 (55.3</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51135D1B"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17 (</w:t>
            </w:r>
            <w:r w:rsidR="00101615">
              <w:rPr>
                <w:rFonts w:ascii="Times New Roman" w:hAnsi="Times New Roman" w:cs="Times New Roman"/>
                <w:bCs/>
                <w:color w:val="000000"/>
                <w:sz w:val="24"/>
                <w:szCs w:val="24"/>
              </w:rPr>
              <w:t>44.7</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6EE7C2C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4C29253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0F83E299" w14:textId="77777777" w:rsidTr="00E9391B">
        <w:tc>
          <w:tcPr>
            <w:tcW w:w="3330" w:type="dxa"/>
            <w:gridSpan w:val="3"/>
            <w:tcBorders>
              <w:top w:val="nil"/>
              <w:left w:val="nil"/>
              <w:bottom w:val="nil"/>
              <w:right w:val="nil"/>
            </w:tcBorders>
            <w:vAlign w:val="bottom"/>
          </w:tcPr>
          <w:p w14:paraId="332A7B42"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Self-employed</w:t>
            </w:r>
          </w:p>
        </w:tc>
        <w:tc>
          <w:tcPr>
            <w:tcW w:w="1440" w:type="dxa"/>
            <w:tcBorders>
              <w:top w:val="nil"/>
              <w:left w:val="nil"/>
              <w:bottom w:val="nil"/>
              <w:right w:val="nil"/>
            </w:tcBorders>
          </w:tcPr>
          <w:p w14:paraId="7FC7665E"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32 (84.2</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1FAF2AB9"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 (</w:t>
            </w:r>
            <w:r w:rsidR="00101615">
              <w:rPr>
                <w:rFonts w:ascii="Times New Roman" w:hAnsi="Times New Roman" w:cs="Times New Roman"/>
                <w:bCs/>
                <w:color w:val="000000"/>
                <w:sz w:val="24"/>
                <w:szCs w:val="24"/>
              </w:rPr>
              <w:t>15.8</w:t>
            </w:r>
            <w:r w:rsidR="00E9391B"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1E06B76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02B5B24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5C73AF50" w14:textId="77777777" w:rsidTr="00E9391B">
        <w:tc>
          <w:tcPr>
            <w:tcW w:w="3330" w:type="dxa"/>
            <w:gridSpan w:val="3"/>
            <w:tcBorders>
              <w:top w:val="nil"/>
              <w:left w:val="nil"/>
              <w:bottom w:val="nil"/>
              <w:right w:val="nil"/>
            </w:tcBorders>
            <w:vAlign w:val="bottom"/>
          </w:tcPr>
          <w:p w14:paraId="5198B48A"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Homemaker</w:t>
            </w:r>
          </w:p>
        </w:tc>
        <w:tc>
          <w:tcPr>
            <w:tcW w:w="1440" w:type="dxa"/>
            <w:tcBorders>
              <w:top w:val="nil"/>
              <w:left w:val="nil"/>
              <w:bottom w:val="nil"/>
              <w:right w:val="nil"/>
            </w:tcBorders>
          </w:tcPr>
          <w:p w14:paraId="6A530260"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130 (70.7</w:t>
            </w:r>
            <w:r w:rsidR="00E9391B" w:rsidRPr="008A5435">
              <w:rPr>
                <w:rFonts w:ascii="Times New Roman" w:hAnsi="Times New Roman" w:cs="Times New Roman"/>
                <w:bCs/>
                <w:color w:val="000000"/>
                <w:sz w:val="24"/>
                <w:szCs w:val="24"/>
              </w:rPr>
              <w:t>)</w:t>
            </w:r>
          </w:p>
        </w:tc>
        <w:tc>
          <w:tcPr>
            <w:tcW w:w="1350" w:type="dxa"/>
            <w:tcBorders>
              <w:top w:val="nil"/>
              <w:left w:val="nil"/>
              <w:bottom w:val="nil"/>
              <w:right w:val="nil"/>
            </w:tcBorders>
          </w:tcPr>
          <w:p w14:paraId="0D8EFA7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54</w:t>
            </w:r>
            <w:r w:rsidR="00D94E97">
              <w:rPr>
                <w:rFonts w:ascii="Times New Roman" w:hAnsi="Times New Roman" w:cs="Times New Roman"/>
                <w:bCs/>
                <w:color w:val="000000"/>
                <w:sz w:val="24"/>
                <w:szCs w:val="24"/>
              </w:rPr>
              <w:t xml:space="preserve"> (</w:t>
            </w:r>
            <w:r w:rsidR="00101615">
              <w:rPr>
                <w:rFonts w:ascii="Times New Roman" w:hAnsi="Times New Roman" w:cs="Times New Roman"/>
                <w:bCs/>
                <w:color w:val="000000"/>
                <w:sz w:val="24"/>
                <w:szCs w:val="24"/>
              </w:rPr>
              <w:t>29.3</w:t>
            </w:r>
            <w:r w:rsidRPr="008A5435">
              <w:rPr>
                <w:rFonts w:ascii="Times New Roman" w:hAnsi="Times New Roman" w:cs="Times New Roman"/>
                <w:bCs/>
                <w:color w:val="000000"/>
                <w:sz w:val="24"/>
                <w:szCs w:val="24"/>
              </w:rPr>
              <w:t>)</w:t>
            </w:r>
          </w:p>
        </w:tc>
        <w:tc>
          <w:tcPr>
            <w:tcW w:w="1620" w:type="dxa"/>
            <w:tcBorders>
              <w:top w:val="nil"/>
              <w:left w:val="nil"/>
              <w:bottom w:val="nil"/>
              <w:right w:val="nil"/>
            </w:tcBorders>
          </w:tcPr>
          <w:p w14:paraId="412B55B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nil"/>
              <w:right w:val="nil"/>
            </w:tcBorders>
          </w:tcPr>
          <w:p w14:paraId="36830C1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127463CE" w14:textId="77777777" w:rsidTr="00E9391B">
        <w:tc>
          <w:tcPr>
            <w:tcW w:w="3330" w:type="dxa"/>
            <w:gridSpan w:val="3"/>
            <w:tcBorders>
              <w:top w:val="nil"/>
              <w:left w:val="nil"/>
              <w:bottom w:val="single" w:sz="4" w:space="0" w:color="auto"/>
              <w:right w:val="nil"/>
            </w:tcBorders>
            <w:vAlign w:val="bottom"/>
          </w:tcPr>
          <w:p w14:paraId="5D196B8C"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Others</w:t>
            </w:r>
          </w:p>
        </w:tc>
        <w:tc>
          <w:tcPr>
            <w:tcW w:w="1440" w:type="dxa"/>
            <w:tcBorders>
              <w:top w:val="nil"/>
              <w:left w:val="nil"/>
              <w:bottom w:val="single" w:sz="4" w:space="0" w:color="auto"/>
              <w:right w:val="nil"/>
            </w:tcBorders>
          </w:tcPr>
          <w:p w14:paraId="333FD1BF"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14 (</w:t>
            </w:r>
            <w:r w:rsidR="00101615">
              <w:rPr>
                <w:rFonts w:ascii="Times New Roman" w:hAnsi="Times New Roman" w:cs="Times New Roman"/>
                <w:bCs/>
                <w:color w:val="000000"/>
                <w:sz w:val="24"/>
                <w:szCs w:val="24"/>
              </w:rPr>
              <w:t>58.3</w:t>
            </w:r>
            <w:r w:rsidR="00E9391B" w:rsidRPr="008A5435">
              <w:rPr>
                <w:rFonts w:ascii="Times New Roman" w:hAnsi="Times New Roman" w:cs="Times New Roman"/>
                <w:bCs/>
                <w:color w:val="000000"/>
                <w:sz w:val="24"/>
                <w:szCs w:val="24"/>
              </w:rPr>
              <w:t>)</w:t>
            </w:r>
          </w:p>
        </w:tc>
        <w:tc>
          <w:tcPr>
            <w:tcW w:w="1350" w:type="dxa"/>
            <w:tcBorders>
              <w:top w:val="nil"/>
              <w:left w:val="nil"/>
              <w:bottom w:val="single" w:sz="4" w:space="0" w:color="auto"/>
              <w:right w:val="nil"/>
            </w:tcBorders>
          </w:tcPr>
          <w:p w14:paraId="325E57D7"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10 (</w:t>
            </w:r>
            <w:r w:rsidR="00101615">
              <w:rPr>
                <w:rFonts w:ascii="Times New Roman" w:hAnsi="Times New Roman" w:cs="Times New Roman"/>
                <w:bCs/>
                <w:color w:val="000000"/>
                <w:sz w:val="24"/>
                <w:szCs w:val="24"/>
              </w:rPr>
              <w:t>41.7</w:t>
            </w:r>
            <w:r w:rsidR="00E9391B" w:rsidRPr="008A5435">
              <w:rPr>
                <w:rFonts w:ascii="Times New Roman" w:hAnsi="Times New Roman" w:cs="Times New Roman"/>
                <w:bCs/>
                <w:color w:val="000000"/>
                <w:sz w:val="24"/>
                <w:szCs w:val="24"/>
              </w:rPr>
              <w:t>)</w:t>
            </w:r>
          </w:p>
        </w:tc>
        <w:tc>
          <w:tcPr>
            <w:tcW w:w="1620" w:type="dxa"/>
            <w:tcBorders>
              <w:top w:val="nil"/>
              <w:left w:val="nil"/>
              <w:bottom w:val="single" w:sz="4" w:space="0" w:color="auto"/>
              <w:right w:val="nil"/>
            </w:tcBorders>
          </w:tcPr>
          <w:p w14:paraId="685CA99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bottom w:val="single" w:sz="4" w:space="0" w:color="auto"/>
              <w:right w:val="nil"/>
            </w:tcBorders>
          </w:tcPr>
          <w:p w14:paraId="45E2376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0C27A5B9" w14:textId="77777777" w:rsidTr="00E9391B">
        <w:tc>
          <w:tcPr>
            <w:tcW w:w="4770" w:type="dxa"/>
            <w:gridSpan w:val="4"/>
            <w:tcBorders>
              <w:left w:val="nil"/>
              <w:bottom w:val="single" w:sz="4" w:space="0" w:color="auto"/>
              <w:right w:val="nil"/>
            </w:tcBorders>
            <w:vAlign w:val="bottom"/>
          </w:tcPr>
          <w:p w14:paraId="16259335"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r w:rsidRPr="008A5435">
              <w:rPr>
                <w:rFonts w:ascii="Times New Roman" w:hAnsi="Times New Roman" w:cs="Times New Roman"/>
                <w:b/>
                <w:bCs/>
                <w:color w:val="000000"/>
                <w:sz w:val="24"/>
                <w:szCs w:val="24"/>
              </w:rPr>
              <w:t>Equity Quantiles</w:t>
            </w:r>
          </w:p>
        </w:tc>
        <w:tc>
          <w:tcPr>
            <w:tcW w:w="1350" w:type="dxa"/>
            <w:tcBorders>
              <w:left w:val="nil"/>
              <w:bottom w:val="single" w:sz="4" w:space="0" w:color="auto"/>
              <w:right w:val="nil"/>
            </w:tcBorders>
          </w:tcPr>
          <w:p w14:paraId="3A8D02A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20" w:type="dxa"/>
            <w:tcBorders>
              <w:left w:val="nil"/>
              <w:bottom w:val="single" w:sz="4" w:space="0" w:color="auto"/>
              <w:right w:val="nil"/>
            </w:tcBorders>
          </w:tcPr>
          <w:p w14:paraId="4EAC064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left w:val="nil"/>
              <w:bottom w:val="single" w:sz="4" w:space="0" w:color="auto"/>
              <w:right w:val="nil"/>
            </w:tcBorders>
          </w:tcPr>
          <w:p w14:paraId="3878C4E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015C5156" w14:textId="77777777" w:rsidTr="00E9391B">
        <w:tc>
          <w:tcPr>
            <w:tcW w:w="1741" w:type="dxa"/>
            <w:tcBorders>
              <w:left w:val="nil"/>
              <w:bottom w:val="nil"/>
              <w:right w:val="nil"/>
            </w:tcBorders>
            <w:vAlign w:val="bottom"/>
          </w:tcPr>
          <w:p w14:paraId="680D53B7" w14:textId="77777777" w:rsidR="00E9391B" w:rsidRPr="008A5435" w:rsidRDefault="00E9391B" w:rsidP="00E9391B">
            <w:pPr>
              <w:autoSpaceDE w:val="0"/>
              <w:autoSpaceDN w:val="0"/>
              <w:adjustRightInd w:val="0"/>
              <w:ind w:left="252" w:hanging="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&lt;Middle 20%</w:t>
            </w:r>
          </w:p>
        </w:tc>
        <w:tc>
          <w:tcPr>
            <w:tcW w:w="3029" w:type="dxa"/>
            <w:gridSpan w:val="3"/>
            <w:tcBorders>
              <w:left w:val="nil"/>
              <w:bottom w:val="nil"/>
              <w:right w:val="nil"/>
            </w:tcBorders>
          </w:tcPr>
          <w:p w14:paraId="62518572"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31 (70.5</w:t>
            </w:r>
            <w:r w:rsidR="00E9391B" w:rsidRPr="008A5435">
              <w:rPr>
                <w:rFonts w:ascii="Times New Roman" w:hAnsi="Times New Roman" w:cs="Times New Roman"/>
                <w:bCs/>
                <w:color w:val="000000"/>
                <w:sz w:val="24"/>
                <w:szCs w:val="24"/>
              </w:rPr>
              <w:t>)</w:t>
            </w:r>
          </w:p>
        </w:tc>
        <w:tc>
          <w:tcPr>
            <w:tcW w:w="1350" w:type="dxa"/>
            <w:tcBorders>
              <w:left w:val="nil"/>
              <w:bottom w:val="nil"/>
              <w:right w:val="nil"/>
            </w:tcBorders>
          </w:tcPr>
          <w:p w14:paraId="6C794AD1"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13 (29.5</w:t>
            </w:r>
            <w:r w:rsidR="00E9391B" w:rsidRPr="008A5435">
              <w:rPr>
                <w:rFonts w:ascii="Times New Roman" w:hAnsi="Times New Roman" w:cs="Times New Roman"/>
                <w:bCs/>
                <w:color w:val="000000"/>
                <w:sz w:val="24"/>
                <w:szCs w:val="24"/>
              </w:rPr>
              <w:t>)</w:t>
            </w:r>
          </w:p>
        </w:tc>
        <w:tc>
          <w:tcPr>
            <w:tcW w:w="1620" w:type="dxa"/>
            <w:tcBorders>
              <w:left w:val="nil"/>
              <w:bottom w:val="nil"/>
              <w:right w:val="nil"/>
            </w:tcBorders>
          </w:tcPr>
          <w:p w14:paraId="04381D0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0.001 (1)</w:t>
            </w:r>
          </w:p>
        </w:tc>
        <w:tc>
          <w:tcPr>
            <w:tcW w:w="1260" w:type="dxa"/>
            <w:tcBorders>
              <w:left w:val="nil"/>
              <w:bottom w:val="nil"/>
              <w:right w:val="nil"/>
            </w:tcBorders>
          </w:tcPr>
          <w:p w14:paraId="77BF4F90"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0.981</w:t>
            </w:r>
          </w:p>
        </w:tc>
      </w:tr>
      <w:tr w:rsidR="00E9391B" w:rsidRPr="008A5435" w14:paraId="248C0D35" w14:textId="77777777" w:rsidTr="00E9391B">
        <w:tc>
          <w:tcPr>
            <w:tcW w:w="1741" w:type="dxa"/>
            <w:tcBorders>
              <w:top w:val="nil"/>
              <w:left w:val="nil"/>
              <w:right w:val="nil"/>
            </w:tcBorders>
            <w:vAlign w:val="bottom"/>
          </w:tcPr>
          <w:p w14:paraId="4DA8F3D5" w14:textId="77777777" w:rsidR="00E9391B" w:rsidRPr="008A5435" w:rsidRDefault="00E9391B" w:rsidP="00E9391B">
            <w:pPr>
              <w:autoSpaceDE w:val="0"/>
              <w:autoSpaceDN w:val="0"/>
              <w:adjustRightInd w:val="0"/>
              <w:ind w:left="252" w:hanging="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≥Middle 20%</w:t>
            </w:r>
          </w:p>
        </w:tc>
        <w:tc>
          <w:tcPr>
            <w:tcW w:w="3029" w:type="dxa"/>
            <w:gridSpan w:val="3"/>
            <w:tcBorders>
              <w:top w:val="nil"/>
              <w:left w:val="nil"/>
              <w:right w:val="nil"/>
            </w:tcBorders>
          </w:tcPr>
          <w:p w14:paraId="659F16EF"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201 (70.3</w:t>
            </w:r>
            <w:r w:rsidR="00E9391B" w:rsidRPr="008A5435">
              <w:rPr>
                <w:rFonts w:ascii="Times New Roman" w:hAnsi="Times New Roman" w:cs="Times New Roman"/>
                <w:bCs/>
                <w:color w:val="000000"/>
                <w:sz w:val="24"/>
                <w:szCs w:val="24"/>
              </w:rPr>
              <w:t>)</w:t>
            </w:r>
          </w:p>
        </w:tc>
        <w:tc>
          <w:tcPr>
            <w:tcW w:w="1350" w:type="dxa"/>
            <w:tcBorders>
              <w:top w:val="nil"/>
              <w:left w:val="nil"/>
              <w:right w:val="nil"/>
            </w:tcBorders>
          </w:tcPr>
          <w:p w14:paraId="233FAAFD" w14:textId="77777777" w:rsidR="00E9391B" w:rsidRPr="008A5435" w:rsidRDefault="00D94E97"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85 (29.7</w:t>
            </w:r>
            <w:r w:rsidR="00E9391B" w:rsidRPr="008A5435">
              <w:rPr>
                <w:rFonts w:ascii="Times New Roman" w:hAnsi="Times New Roman" w:cs="Times New Roman"/>
                <w:bCs/>
                <w:color w:val="000000"/>
                <w:sz w:val="24"/>
                <w:szCs w:val="24"/>
              </w:rPr>
              <w:t>)</w:t>
            </w:r>
          </w:p>
        </w:tc>
        <w:tc>
          <w:tcPr>
            <w:tcW w:w="1620" w:type="dxa"/>
            <w:tcBorders>
              <w:top w:val="nil"/>
              <w:left w:val="nil"/>
              <w:right w:val="nil"/>
            </w:tcBorders>
          </w:tcPr>
          <w:p w14:paraId="5C8F6F6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260" w:type="dxa"/>
            <w:tcBorders>
              <w:top w:val="nil"/>
              <w:left w:val="nil"/>
              <w:right w:val="nil"/>
            </w:tcBorders>
          </w:tcPr>
          <w:p w14:paraId="05B24EF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bl>
    <w:p w14:paraId="2BE37BED" w14:textId="77777777" w:rsidR="007840CC" w:rsidRDefault="007E08C5" w:rsidP="007840CC">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Source: </w:t>
      </w:r>
      <w:r w:rsidRPr="007E08C5">
        <w:rPr>
          <w:rFonts w:ascii="Times New Roman" w:hAnsi="Times New Roman" w:cs="Times New Roman"/>
          <w:color w:val="000000"/>
          <w:sz w:val="24"/>
          <w:szCs w:val="24"/>
        </w:rPr>
        <w:t>Primary Data</w:t>
      </w:r>
      <w:r>
        <w:rPr>
          <w:rFonts w:ascii="Times New Roman" w:hAnsi="Times New Roman" w:cs="Times New Roman"/>
          <w:b/>
          <w:bCs/>
          <w:color w:val="000000"/>
          <w:sz w:val="24"/>
          <w:szCs w:val="24"/>
        </w:rPr>
        <w:t xml:space="preserve"> </w:t>
      </w:r>
    </w:p>
    <w:p w14:paraId="51160C7D" w14:textId="77777777" w:rsidR="007840CC" w:rsidRPr="003A16F9" w:rsidRDefault="007840CC" w:rsidP="007840CC">
      <w:pPr>
        <w:pStyle w:val="Heading2"/>
        <w:rPr>
          <w:color w:val="auto"/>
          <w:sz w:val="24"/>
        </w:rPr>
      </w:pPr>
      <w:bookmarkStart w:id="34" w:name="_Toc215525053"/>
      <w:r>
        <w:rPr>
          <w:color w:val="auto"/>
          <w:sz w:val="24"/>
        </w:rPr>
        <w:t>8</w:t>
      </w:r>
      <w:r w:rsidR="004727A6">
        <w:rPr>
          <w:color w:val="auto"/>
          <w:sz w:val="24"/>
        </w:rPr>
        <w:t>.</w:t>
      </w:r>
      <w:r w:rsidRPr="003A16F9">
        <w:rPr>
          <w:color w:val="auto"/>
          <w:sz w:val="24"/>
        </w:rPr>
        <w:t xml:space="preserve"> Socio-demographic characteristics associated with stress</w:t>
      </w:r>
      <w:bookmarkEnd w:id="34"/>
    </w:p>
    <w:p w14:paraId="55E9E5A2" w14:textId="5B2171EA" w:rsidR="007840CC" w:rsidRDefault="007840CC" w:rsidP="002B368A">
      <w:pPr>
        <w:autoSpaceDE w:val="0"/>
        <w:autoSpaceDN w:val="0"/>
        <w:adjustRightInd w:val="0"/>
        <w:spacing w:after="0" w:line="360" w:lineRule="auto"/>
        <w:jc w:val="both"/>
        <w:rPr>
          <w:rFonts w:ascii="Times New Roman" w:hAnsi="Times New Roman" w:cs="Times New Roman"/>
          <w:sz w:val="24"/>
          <w:szCs w:val="24"/>
        </w:rPr>
      </w:pPr>
      <w:r w:rsidRPr="00984C3B">
        <w:rPr>
          <w:rFonts w:ascii="Times New Roman" w:hAnsi="Times New Roman" w:cs="Times New Roman"/>
          <w:sz w:val="24"/>
        </w:rPr>
        <w:t>Binary logistic regression showed that gender and grade level were significant predictors of stress. Male students had higher odds of being stressed than fem</w:t>
      </w:r>
      <w:r>
        <w:rPr>
          <w:rFonts w:ascii="Times New Roman" w:hAnsi="Times New Roman" w:cs="Times New Roman"/>
          <w:sz w:val="24"/>
        </w:rPr>
        <w:t>ales (OR= 3.677; 95% CI: 2.242-6.032; p</w:t>
      </w:r>
      <w:r w:rsidRPr="00984C3B">
        <w:rPr>
          <w:rFonts w:ascii="Times New Roman" w:hAnsi="Times New Roman" w:cs="Times New Roman"/>
          <w:sz w:val="24"/>
        </w:rPr>
        <w:t>= 0.001), and Class 9 students had greater odds of stress compared to Clas</w:t>
      </w:r>
      <w:r>
        <w:rPr>
          <w:rFonts w:ascii="Times New Roman" w:hAnsi="Times New Roman" w:cs="Times New Roman"/>
          <w:sz w:val="24"/>
        </w:rPr>
        <w:t>s 10 (OR= 3.700; 95% CI: 2.240-6.111; p</w:t>
      </w:r>
      <w:r w:rsidRPr="00984C3B">
        <w:rPr>
          <w:rFonts w:ascii="Times New Roman" w:hAnsi="Times New Roman" w:cs="Times New Roman"/>
          <w:sz w:val="24"/>
        </w:rPr>
        <w:t>= 0.004). Ethnicity and mother’s occupation showed no significant associations, with all confidence intervals crossing 1</w:t>
      </w:r>
      <w:r>
        <w:rPr>
          <w:rFonts w:ascii="Times New Roman" w:hAnsi="Times New Roman" w:cs="Times New Roman"/>
          <w:sz w:val="24"/>
        </w:rPr>
        <w:t xml:space="preserve"> </w:t>
      </w:r>
      <w:r>
        <w:rPr>
          <w:rFonts w:ascii="Times New Roman" w:hAnsi="Times New Roman" w:cs="Times New Roman"/>
          <w:sz w:val="24"/>
          <w:szCs w:val="24"/>
        </w:rPr>
        <w:t>and p-values exceeding 0.05</w:t>
      </w:r>
      <w:r w:rsidR="00D30DA4">
        <w:rPr>
          <w:rFonts w:ascii="Times New Roman" w:hAnsi="Times New Roman" w:cs="Times New Roman"/>
          <w:sz w:val="24"/>
          <w:szCs w:val="24"/>
        </w:rPr>
        <w:t xml:space="preserv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_Ref216103710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9</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Pr="00DE28A9">
        <w:rPr>
          <w:rFonts w:ascii="Times New Roman" w:hAnsi="Times New Roman" w:cs="Times New Roman"/>
          <w:sz w:val="24"/>
          <w:szCs w:val="24"/>
        </w:rPr>
        <w:t>.</w:t>
      </w:r>
    </w:p>
    <w:p w14:paraId="091B69F9" w14:textId="77777777" w:rsidR="00D30DA4" w:rsidRPr="00DE28A9" w:rsidRDefault="00D30DA4" w:rsidP="007840CC">
      <w:pPr>
        <w:autoSpaceDE w:val="0"/>
        <w:autoSpaceDN w:val="0"/>
        <w:adjustRightInd w:val="0"/>
        <w:spacing w:after="0" w:line="360" w:lineRule="auto"/>
        <w:rPr>
          <w:rFonts w:ascii="Times New Roman" w:hAnsi="Times New Roman" w:cs="Times New Roman"/>
          <w:b/>
          <w:bCs/>
          <w:color w:val="000000"/>
          <w:sz w:val="24"/>
          <w:szCs w:val="24"/>
        </w:rPr>
      </w:pPr>
    </w:p>
    <w:p w14:paraId="7BBD1B11" w14:textId="25C93307" w:rsidR="007840CC" w:rsidRPr="00984C3B" w:rsidRDefault="007840CC" w:rsidP="007840CC">
      <w:pPr>
        <w:pStyle w:val="Caption"/>
        <w:jc w:val="left"/>
        <w:rPr>
          <w:rFonts w:eastAsia="Times New Roman" w:cs="Times New Roman"/>
          <w:sz w:val="28"/>
          <w:szCs w:val="24"/>
        </w:rPr>
      </w:pPr>
      <w:bookmarkStart w:id="35" w:name="_Ref216103710"/>
      <w:bookmarkStart w:id="36" w:name="_Toc215524819"/>
      <w:r>
        <w:t xml:space="preserve">Table </w:t>
      </w:r>
      <w:r>
        <w:rPr>
          <w:noProof/>
        </w:rPr>
        <w:fldChar w:fldCharType="begin"/>
      </w:r>
      <w:r>
        <w:rPr>
          <w:noProof/>
        </w:rPr>
        <w:instrText xml:space="preserve"> SEQ Table \* ARABIC </w:instrText>
      </w:r>
      <w:r>
        <w:rPr>
          <w:noProof/>
        </w:rPr>
        <w:fldChar w:fldCharType="separate"/>
      </w:r>
      <w:r w:rsidR="00076AEE">
        <w:rPr>
          <w:noProof/>
        </w:rPr>
        <w:t>9</w:t>
      </w:r>
      <w:r>
        <w:rPr>
          <w:noProof/>
        </w:rPr>
        <w:fldChar w:fldCharType="end"/>
      </w:r>
      <w:bookmarkEnd w:id="35"/>
      <w:r>
        <w:t xml:space="preserve">: </w:t>
      </w:r>
      <w:r w:rsidRPr="003A16F9">
        <w:rPr>
          <w:rFonts w:cstheme="majorBidi"/>
          <w:color w:val="auto"/>
          <w:szCs w:val="26"/>
        </w:rPr>
        <w:t>Socio-demographic characteristics associated with stress</w:t>
      </w:r>
      <w:bookmarkEnd w:id="36"/>
    </w:p>
    <w:tbl>
      <w:tblPr>
        <w:tblStyle w:val="TableGrid"/>
        <w:tblW w:w="4850" w:type="pct"/>
        <w:jc w:val="center"/>
        <w:tblLook w:val="04A0" w:firstRow="1" w:lastRow="0" w:firstColumn="1" w:lastColumn="0" w:noHBand="0" w:noVBand="1"/>
      </w:tblPr>
      <w:tblGrid>
        <w:gridCol w:w="3552"/>
        <w:gridCol w:w="1209"/>
        <w:gridCol w:w="1714"/>
        <w:gridCol w:w="1411"/>
        <w:gridCol w:w="870"/>
      </w:tblGrid>
      <w:tr w:rsidR="00E9391B" w:rsidRPr="008A5435" w14:paraId="086254C8" w14:textId="77777777" w:rsidTr="0068659A">
        <w:trPr>
          <w:jc w:val="center"/>
        </w:trPr>
        <w:tc>
          <w:tcPr>
            <w:tcW w:w="2032" w:type="pct"/>
            <w:tcBorders>
              <w:left w:val="nil"/>
              <w:bottom w:val="nil"/>
              <w:right w:val="nil"/>
            </w:tcBorders>
          </w:tcPr>
          <w:p w14:paraId="20C4626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694" w:type="pct"/>
            <w:tcBorders>
              <w:left w:val="nil"/>
              <w:bottom w:val="nil"/>
              <w:right w:val="nil"/>
            </w:tcBorders>
          </w:tcPr>
          <w:p w14:paraId="29009DD5"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c>
          <w:tcPr>
            <w:tcW w:w="982" w:type="pct"/>
            <w:tcBorders>
              <w:left w:val="nil"/>
              <w:bottom w:val="nil"/>
              <w:right w:val="nil"/>
            </w:tcBorders>
          </w:tcPr>
          <w:p w14:paraId="17B3AAA1"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Odds Ratio </w:t>
            </w:r>
          </w:p>
        </w:tc>
        <w:tc>
          <w:tcPr>
            <w:tcW w:w="1292" w:type="pct"/>
            <w:gridSpan w:val="2"/>
            <w:tcBorders>
              <w:left w:val="nil"/>
              <w:bottom w:val="nil"/>
              <w:right w:val="nil"/>
            </w:tcBorders>
          </w:tcPr>
          <w:p w14:paraId="62A5A972"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95% </w:t>
            </w:r>
            <w:r>
              <w:rPr>
                <w:rFonts w:ascii="Times New Roman" w:hAnsi="Times New Roman" w:cs="Times New Roman"/>
                <w:b/>
                <w:bCs/>
                <w:color w:val="000000"/>
                <w:sz w:val="24"/>
                <w:szCs w:val="24"/>
              </w:rPr>
              <w:t>CI</w:t>
            </w:r>
          </w:p>
        </w:tc>
      </w:tr>
      <w:tr w:rsidR="00E9391B" w:rsidRPr="008A5435" w14:paraId="513853C0" w14:textId="77777777" w:rsidTr="0068659A">
        <w:trPr>
          <w:jc w:val="center"/>
        </w:trPr>
        <w:tc>
          <w:tcPr>
            <w:tcW w:w="2032" w:type="pct"/>
            <w:tcBorders>
              <w:top w:val="nil"/>
              <w:left w:val="nil"/>
              <w:bottom w:val="nil"/>
              <w:right w:val="nil"/>
            </w:tcBorders>
          </w:tcPr>
          <w:p w14:paraId="3F5B3261"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694" w:type="pct"/>
            <w:tcBorders>
              <w:top w:val="nil"/>
              <w:left w:val="nil"/>
              <w:bottom w:val="nil"/>
              <w:right w:val="nil"/>
            </w:tcBorders>
          </w:tcPr>
          <w:p w14:paraId="28A89625"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c>
          <w:tcPr>
            <w:tcW w:w="982" w:type="pct"/>
            <w:tcBorders>
              <w:top w:val="nil"/>
              <w:left w:val="nil"/>
              <w:bottom w:val="nil"/>
              <w:right w:val="nil"/>
            </w:tcBorders>
          </w:tcPr>
          <w:p w14:paraId="6694DA49"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(OR)</w:t>
            </w:r>
          </w:p>
        </w:tc>
        <w:tc>
          <w:tcPr>
            <w:tcW w:w="809" w:type="pct"/>
            <w:tcBorders>
              <w:top w:val="nil"/>
              <w:left w:val="nil"/>
              <w:bottom w:val="nil"/>
              <w:right w:val="nil"/>
            </w:tcBorders>
          </w:tcPr>
          <w:p w14:paraId="77872258"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Lower</w:t>
            </w:r>
          </w:p>
        </w:tc>
        <w:tc>
          <w:tcPr>
            <w:tcW w:w="482" w:type="pct"/>
            <w:tcBorders>
              <w:top w:val="nil"/>
              <w:left w:val="nil"/>
              <w:bottom w:val="nil"/>
              <w:right w:val="nil"/>
            </w:tcBorders>
          </w:tcPr>
          <w:p w14:paraId="163D8587"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Upper</w:t>
            </w:r>
          </w:p>
        </w:tc>
      </w:tr>
      <w:tr w:rsidR="00E9391B" w:rsidRPr="008A5435" w14:paraId="0B7E8FE8" w14:textId="77777777" w:rsidTr="0068659A">
        <w:trPr>
          <w:jc w:val="center"/>
        </w:trPr>
        <w:tc>
          <w:tcPr>
            <w:tcW w:w="2032" w:type="pct"/>
            <w:tcBorders>
              <w:left w:val="nil"/>
              <w:bottom w:val="single" w:sz="4" w:space="0" w:color="auto"/>
              <w:right w:val="nil"/>
            </w:tcBorders>
            <w:vAlign w:val="bottom"/>
          </w:tcPr>
          <w:p w14:paraId="78F1C011"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Gender</w:t>
            </w:r>
          </w:p>
        </w:tc>
        <w:tc>
          <w:tcPr>
            <w:tcW w:w="694" w:type="pct"/>
            <w:tcBorders>
              <w:left w:val="nil"/>
              <w:bottom w:val="single" w:sz="4" w:space="0" w:color="auto"/>
              <w:right w:val="nil"/>
            </w:tcBorders>
          </w:tcPr>
          <w:p w14:paraId="6D624BC7"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982" w:type="pct"/>
            <w:tcBorders>
              <w:left w:val="nil"/>
              <w:bottom w:val="single" w:sz="4" w:space="0" w:color="auto"/>
              <w:right w:val="nil"/>
            </w:tcBorders>
          </w:tcPr>
          <w:p w14:paraId="6F01F80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809" w:type="pct"/>
            <w:tcBorders>
              <w:left w:val="nil"/>
              <w:bottom w:val="single" w:sz="4" w:space="0" w:color="auto"/>
              <w:right w:val="nil"/>
            </w:tcBorders>
          </w:tcPr>
          <w:p w14:paraId="3994B2D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482" w:type="pct"/>
            <w:tcBorders>
              <w:left w:val="nil"/>
              <w:bottom w:val="single" w:sz="4" w:space="0" w:color="auto"/>
              <w:right w:val="nil"/>
            </w:tcBorders>
          </w:tcPr>
          <w:p w14:paraId="189E49B6"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06BA48C6" w14:textId="77777777" w:rsidTr="0068659A">
        <w:trPr>
          <w:jc w:val="center"/>
        </w:trPr>
        <w:tc>
          <w:tcPr>
            <w:tcW w:w="2032" w:type="pct"/>
            <w:tcBorders>
              <w:left w:val="nil"/>
              <w:bottom w:val="nil"/>
              <w:right w:val="nil"/>
            </w:tcBorders>
            <w:vAlign w:val="bottom"/>
          </w:tcPr>
          <w:p w14:paraId="11636105"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Male</w:t>
            </w:r>
          </w:p>
        </w:tc>
        <w:tc>
          <w:tcPr>
            <w:tcW w:w="694" w:type="pct"/>
            <w:tcBorders>
              <w:left w:val="nil"/>
              <w:bottom w:val="nil"/>
              <w:right w:val="nil"/>
            </w:tcBorders>
          </w:tcPr>
          <w:p w14:paraId="2C8DB6F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0.001</w:t>
            </w:r>
          </w:p>
        </w:tc>
        <w:tc>
          <w:tcPr>
            <w:tcW w:w="982" w:type="pct"/>
            <w:tcBorders>
              <w:left w:val="nil"/>
              <w:bottom w:val="nil"/>
              <w:right w:val="nil"/>
            </w:tcBorders>
          </w:tcPr>
          <w:p w14:paraId="53B0D36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3.677</w:t>
            </w:r>
          </w:p>
        </w:tc>
        <w:tc>
          <w:tcPr>
            <w:tcW w:w="809" w:type="pct"/>
            <w:tcBorders>
              <w:left w:val="nil"/>
              <w:bottom w:val="nil"/>
              <w:right w:val="nil"/>
            </w:tcBorders>
          </w:tcPr>
          <w:p w14:paraId="41AB270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2.242</w:t>
            </w:r>
          </w:p>
        </w:tc>
        <w:tc>
          <w:tcPr>
            <w:tcW w:w="482" w:type="pct"/>
            <w:tcBorders>
              <w:left w:val="nil"/>
              <w:bottom w:val="nil"/>
              <w:right w:val="nil"/>
            </w:tcBorders>
          </w:tcPr>
          <w:p w14:paraId="5E05271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6.032</w:t>
            </w:r>
          </w:p>
        </w:tc>
      </w:tr>
      <w:tr w:rsidR="00E9391B" w:rsidRPr="008A5435" w14:paraId="0B79BC26" w14:textId="77777777" w:rsidTr="0068659A">
        <w:trPr>
          <w:jc w:val="center"/>
        </w:trPr>
        <w:tc>
          <w:tcPr>
            <w:tcW w:w="2032" w:type="pct"/>
            <w:tcBorders>
              <w:top w:val="nil"/>
              <w:left w:val="nil"/>
              <w:bottom w:val="single" w:sz="4" w:space="0" w:color="auto"/>
              <w:right w:val="nil"/>
            </w:tcBorders>
            <w:vAlign w:val="bottom"/>
          </w:tcPr>
          <w:p w14:paraId="3386811D"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Female</w:t>
            </w:r>
            <w:r>
              <w:rPr>
                <w:rFonts w:ascii="Times New Roman" w:hAnsi="Times New Roman" w:cs="Times New Roman"/>
                <w:bCs/>
                <w:color w:val="000000"/>
                <w:sz w:val="24"/>
                <w:szCs w:val="24"/>
              </w:rPr>
              <w:t xml:space="preserve"> (ref)</w:t>
            </w:r>
          </w:p>
        </w:tc>
        <w:tc>
          <w:tcPr>
            <w:tcW w:w="694" w:type="pct"/>
            <w:tcBorders>
              <w:top w:val="nil"/>
              <w:left w:val="nil"/>
              <w:bottom w:val="single" w:sz="4" w:space="0" w:color="auto"/>
              <w:right w:val="nil"/>
            </w:tcBorders>
          </w:tcPr>
          <w:p w14:paraId="4A13FD5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982" w:type="pct"/>
            <w:tcBorders>
              <w:top w:val="nil"/>
              <w:left w:val="nil"/>
              <w:bottom w:val="single" w:sz="4" w:space="0" w:color="auto"/>
              <w:right w:val="nil"/>
            </w:tcBorders>
          </w:tcPr>
          <w:p w14:paraId="7BE9E6B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809" w:type="pct"/>
            <w:tcBorders>
              <w:top w:val="nil"/>
              <w:left w:val="nil"/>
              <w:bottom w:val="single" w:sz="4" w:space="0" w:color="auto"/>
              <w:right w:val="nil"/>
            </w:tcBorders>
          </w:tcPr>
          <w:p w14:paraId="5744CF9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482" w:type="pct"/>
            <w:tcBorders>
              <w:top w:val="nil"/>
              <w:left w:val="nil"/>
              <w:bottom w:val="single" w:sz="4" w:space="0" w:color="auto"/>
              <w:right w:val="nil"/>
            </w:tcBorders>
          </w:tcPr>
          <w:p w14:paraId="05DD079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231EEECF" w14:textId="77777777" w:rsidTr="0068659A">
        <w:trPr>
          <w:jc w:val="center"/>
        </w:trPr>
        <w:tc>
          <w:tcPr>
            <w:tcW w:w="2032" w:type="pct"/>
            <w:tcBorders>
              <w:left w:val="nil"/>
              <w:bottom w:val="single" w:sz="4" w:space="0" w:color="auto"/>
              <w:right w:val="nil"/>
            </w:tcBorders>
            <w:vAlign w:val="bottom"/>
          </w:tcPr>
          <w:p w14:paraId="5833B46D"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w:t>
            </w:r>
          </w:p>
        </w:tc>
        <w:tc>
          <w:tcPr>
            <w:tcW w:w="694" w:type="pct"/>
            <w:tcBorders>
              <w:left w:val="nil"/>
              <w:bottom w:val="single" w:sz="4" w:space="0" w:color="auto"/>
              <w:right w:val="nil"/>
            </w:tcBorders>
          </w:tcPr>
          <w:p w14:paraId="529DA365"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982" w:type="pct"/>
            <w:tcBorders>
              <w:left w:val="nil"/>
              <w:bottom w:val="single" w:sz="4" w:space="0" w:color="auto"/>
              <w:right w:val="nil"/>
            </w:tcBorders>
          </w:tcPr>
          <w:p w14:paraId="049245D1"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809" w:type="pct"/>
            <w:tcBorders>
              <w:left w:val="nil"/>
              <w:bottom w:val="single" w:sz="4" w:space="0" w:color="auto"/>
              <w:right w:val="nil"/>
            </w:tcBorders>
          </w:tcPr>
          <w:p w14:paraId="7A8D1A85"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482" w:type="pct"/>
            <w:tcBorders>
              <w:left w:val="nil"/>
              <w:bottom w:val="single" w:sz="4" w:space="0" w:color="auto"/>
              <w:right w:val="nil"/>
            </w:tcBorders>
          </w:tcPr>
          <w:p w14:paraId="123F57F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77189C7A" w14:textId="77777777" w:rsidTr="0068659A">
        <w:trPr>
          <w:jc w:val="center"/>
        </w:trPr>
        <w:tc>
          <w:tcPr>
            <w:tcW w:w="2032" w:type="pct"/>
            <w:tcBorders>
              <w:left w:val="nil"/>
              <w:bottom w:val="nil"/>
              <w:right w:val="nil"/>
            </w:tcBorders>
            <w:vAlign w:val="bottom"/>
          </w:tcPr>
          <w:p w14:paraId="74BC3EA2"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10</w:t>
            </w:r>
          </w:p>
        </w:tc>
        <w:tc>
          <w:tcPr>
            <w:tcW w:w="694" w:type="pct"/>
            <w:tcBorders>
              <w:left w:val="nil"/>
              <w:bottom w:val="nil"/>
              <w:right w:val="nil"/>
            </w:tcBorders>
          </w:tcPr>
          <w:p w14:paraId="74BBB8F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0.004</w:t>
            </w:r>
          </w:p>
        </w:tc>
        <w:tc>
          <w:tcPr>
            <w:tcW w:w="982" w:type="pct"/>
            <w:tcBorders>
              <w:left w:val="nil"/>
              <w:bottom w:val="nil"/>
              <w:right w:val="nil"/>
            </w:tcBorders>
          </w:tcPr>
          <w:p w14:paraId="60B4067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3.700</w:t>
            </w:r>
          </w:p>
        </w:tc>
        <w:tc>
          <w:tcPr>
            <w:tcW w:w="809" w:type="pct"/>
            <w:tcBorders>
              <w:left w:val="nil"/>
              <w:bottom w:val="nil"/>
              <w:right w:val="nil"/>
            </w:tcBorders>
          </w:tcPr>
          <w:p w14:paraId="7569E81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2.240</w:t>
            </w:r>
          </w:p>
        </w:tc>
        <w:tc>
          <w:tcPr>
            <w:tcW w:w="482" w:type="pct"/>
            <w:tcBorders>
              <w:left w:val="nil"/>
              <w:bottom w:val="nil"/>
              <w:right w:val="nil"/>
            </w:tcBorders>
          </w:tcPr>
          <w:p w14:paraId="7AFA804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6.111</w:t>
            </w:r>
          </w:p>
        </w:tc>
      </w:tr>
      <w:tr w:rsidR="00E9391B" w:rsidRPr="008A5435" w14:paraId="3B46CECA" w14:textId="77777777" w:rsidTr="0068659A">
        <w:trPr>
          <w:jc w:val="center"/>
        </w:trPr>
        <w:tc>
          <w:tcPr>
            <w:tcW w:w="2032" w:type="pct"/>
            <w:tcBorders>
              <w:top w:val="nil"/>
              <w:left w:val="nil"/>
              <w:bottom w:val="single" w:sz="4" w:space="0" w:color="auto"/>
              <w:right w:val="nil"/>
            </w:tcBorders>
            <w:vAlign w:val="bottom"/>
          </w:tcPr>
          <w:p w14:paraId="0637EF6E" w14:textId="77777777" w:rsidR="00E9391B" w:rsidRPr="008A5435" w:rsidRDefault="00E9391B" w:rsidP="00E9391B">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Class 9</w:t>
            </w:r>
            <w:r>
              <w:rPr>
                <w:rFonts w:ascii="Times New Roman" w:hAnsi="Times New Roman" w:cs="Times New Roman"/>
                <w:bCs/>
                <w:color w:val="000000"/>
                <w:sz w:val="24"/>
                <w:szCs w:val="24"/>
              </w:rPr>
              <w:t xml:space="preserve"> (ref)</w:t>
            </w:r>
          </w:p>
        </w:tc>
        <w:tc>
          <w:tcPr>
            <w:tcW w:w="694" w:type="pct"/>
            <w:tcBorders>
              <w:top w:val="nil"/>
              <w:left w:val="nil"/>
              <w:bottom w:val="single" w:sz="4" w:space="0" w:color="auto"/>
              <w:right w:val="nil"/>
            </w:tcBorders>
          </w:tcPr>
          <w:p w14:paraId="2AE9133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982" w:type="pct"/>
            <w:tcBorders>
              <w:top w:val="nil"/>
              <w:left w:val="nil"/>
              <w:bottom w:val="single" w:sz="4" w:space="0" w:color="auto"/>
              <w:right w:val="nil"/>
            </w:tcBorders>
          </w:tcPr>
          <w:p w14:paraId="4A93376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809" w:type="pct"/>
            <w:tcBorders>
              <w:top w:val="nil"/>
              <w:left w:val="nil"/>
              <w:bottom w:val="single" w:sz="4" w:space="0" w:color="auto"/>
              <w:right w:val="nil"/>
            </w:tcBorders>
          </w:tcPr>
          <w:p w14:paraId="0CC0CE53"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482" w:type="pct"/>
            <w:tcBorders>
              <w:top w:val="nil"/>
              <w:left w:val="nil"/>
              <w:bottom w:val="single" w:sz="4" w:space="0" w:color="auto"/>
              <w:right w:val="nil"/>
            </w:tcBorders>
          </w:tcPr>
          <w:p w14:paraId="5BB7F53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72F37C26" w14:textId="77777777" w:rsidTr="0068659A">
        <w:trPr>
          <w:jc w:val="center"/>
        </w:trPr>
        <w:tc>
          <w:tcPr>
            <w:tcW w:w="2032" w:type="pct"/>
            <w:tcBorders>
              <w:left w:val="nil"/>
              <w:bottom w:val="single" w:sz="4" w:space="0" w:color="auto"/>
              <w:right w:val="nil"/>
            </w:tcBorders>
            <w:vAlign w:val="bottom"/>
          </w:tcPr>
          <w:p w14:paraId="267801BD"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Ethnicity</w:t>
            </w:r>
          </w:p>
        </w:tc>
        <w:tc>
          <w:tcPr>
            <w:tcW w:w="694" w:type="pct"/>
            <w:tcBorders>
              <w:left w:val="nil"/>
              <w:bottom w:val="single" w:sz="4" w:space="0" w:color="auto"/>
              <w:right w:val="nil"/>
            </w:tcBorders>
          </w:tcPr>
          <w:p w14:paraId="64E767C8"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982" w:type="pct"/>
            <w:tcBorders>
              <w:left w:val="nil"/>
              <w:bottom w:val="single" w:sz="4" w:space="0" w:color="auto"/>
              <w:right w:val="nil"/>
            </w:tcBorders>
          </w:tcPr>
          <w:p w14:paraId="1C853F5F"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809" w:type="pct"/>
            <w:tcBorders>
              <w:left w:val="nil"/>
              <w:bottom w:val="single" w:sz="4" w:space="0" w:color="auto"/>
              <w:right w:val="nil"/>
            </w:tcBorders>
          </w:tcPr>
          <w:p w14:paraId="3EDCDF9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482" w:type="pct"/>
            <w:tcBorders>
              <w:left w:val="nil"/>
              <w:bottom w:val="single" w:sz="4" w:space="0" w:color="auto"/>
              <w:right w:val="nil"/>
            </w:tcBorders>
          </w:tcPr>
          <w:p w14:paraId="3A79EFDB"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014DB803" w14:textId="77777777" w:rsidTr="0068659A">
        <w:trPr>
          <w:jc w:val="center"/>
        </w:trPr>
        <w:tc>
          <w:tcPr>
            <w:tcW w:w="2032" w:type="pct"/>
            <w:tcBorders>
              <w:left w:val="nil"/>
              <w:bottom w:val="nil"/>
              <w:right w:val="nil"/>
            </w:tcBorders>
            <w:vAlign w:val="bottom"/>
          </w:tcPr>
          <w:p w14:paraId="01EEA49C"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Hill Brahmin / </w:t>
            </w:r>
            <w:proofErr w:type="spellStart"/>
            <w:r w:rsidRPr="008A5435">
              <w:rPr>
                <w:rFonts w:ascii="Times New Roman" w:hAnsi="Times New Roman" w:cs="Times New Roman"/>
                <w:bCs/>
                <w:color w:val="000000"/>
                <w:sz w:val="24"/>
                <w:szCs w:val="24"/>
              </w:rPr>
              <w:t>Chhettri</w:t>
            </w:r>
            <w:proofErr w:type="spellEnd"/>
            <w:r>
              <w:rPr>
                <w:rFonts w:ascii="Times New Roman" w:hAnsi="Times New Roman" w:cs="Times New Roman"/>
                <w:bCs/>
                <w:color w:val="000000"/>
                <w:sz w:val="24"/>
                <w:szCs w:val="24"/>
              </w:rPr>
              <w:t xml:space="preserve"> (ref)</w:t>
            </w:r>
          </w:p>
        </w:tc>
        <w:tc>
          <w:tcPr>
            <w:tcW w:w="694" w:type="pct"/>
            <w:tcBorders>
              <w:left w:val="nil"/>
              <w:bottom w:val="nil"/>
              <w:right w:val="nil"/>
            </w:tcBorders>
          </w:tcPr>
          <w:p w14:paraId="3B2DB03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982" w:type="pct"/>
            <w:tcBorders>
              <w:left w:val="nil"/>
              <w:bottom w:val="nil"/>
              <w:right w:val="nil"/>
            </w:tcBorders>
          </w:tcPr>
          <w:p w14:paraId="62CEFD83"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809" w:type="pct"/>
            <w:tcBorders>
              <w:left w:val="nil"/>
              <w:bottom w:val="nil"/>
              <w:right w:val="nil"/>
            </w:tcBorders>
          </w:tcPr>
          <w:p w14:paraId="39E063E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482" w:type="pct"/>
            <w:tcBorders>
              <w:left w:val="nil"/>
              <w:bottom w:val="nil"/>
              <w:right w:val="nil"/>
            </w:tcBorders>
          </w:tcPr>
          <w:p w14:paraId="7065828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05A7A206" w14:textId="77777777" w:rsidTr="0068659A">
        <w:trPr>
          <w:jc w:val="center"/>
        </w:trPr>
        <w:tc>
          <w:tcPr>
            <w:tcW w:w="2032" w:type="pct"/>
            <w:tcBorders>
              <w:top w:val="nil"/>
              <w:left w:val="nil"/>
              <w:bottom w:val="nil"/>
              <w:right w:val="nil"/>
            </w:tcBorders>
            <w:vAlign w:val="bottom"/>
          </w:tcPr>
          <w:p w14:paraId="1D98F07B"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Terai Brahmin / </w:t>
            </w:r>
            <w:proofErr w:type="spellStart"/>
            <w:r w:rsidRPr="008A5435">
              <w:rPr>
                <w:rFonts w:ascii="Times New Roman" w:hAnsi="Times New Roman" w:cs="Times New Roman"/>
                <w:bCs/>
                <w:color w:val="000000"/>
                <w:sz w:val="24"/>
                <w:szCs w:val="24"/>
              </w:rPr>
              <w:t>Chhettri</w:t>
            </w:r>
            <w:proofErr w:type="spellEnd"/>
          </w:p>
        </w:tc>
        <w:tc>
          <w:tcPr>
            <w:tcW w:w="694" w:type="pct"/>
            <w:tcBorders>
              <w:top w:val="nil"/>
              <w:left w:val="nil"/>
              <w:bottom w:val="nil"/>
              <w:right w:val="nil"/>
            </w:tcBorders>
          </w:tcPr>
          <w:p w14:paraId="0F4E6AA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0.156</w:t>
            </w:r>
          </w:p>
        </w:tc>
        <w:tc>
          <w:tcPr>
            <w:tcW w:w="982" w:type="pct"/>
            <w:tcBorders>
              <w:top w:val="nil"/>
              <w:left w:val="nil"/>
              <w:bottom w:val="nil"/>
              <w:right w:val="nil"/>
            </w:tcBorders>
          </w:tcPr>
          <w:p w14:paraId="4E5EC1C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2.035</w:t>
            </w:r>
          </w:p>
        </w:tc>
        <w:tc>
          <w:tcPr>
            <w:tcW w:w="809" w:type="pct"/>
            <w:tcBorders>
              <w:top w:val="nil"/>
              <w:left w:val="nil"/>
              <w:bottom w:val="nil"/>
              <w:right w:val="nil"/>
            </w:tcBorders>
          </w:tcPr>
          <w:p w14:paraId="243CD27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0.762</w:t>
            </w:r>
          </w:p>
        </w:tc>
        <w:tc>
          <w:tcPr>
            <w:tcW w:w="482" w:type="pct"/>
            <w:tcBorders>
              <w:top w:val="nil"/>
              <w:left w:val="nil"/>
              <w:bottom w:val="nil"/>
              <w:right w:val="nil"/>
            </w:tcBorders>
          </w:tcPr>
          <w:p w14:paraId="4C62CEE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5.431</w:t>
            </w:r>
          </w:p>
        </w:tc>
      </w:tr>
      <w:tr w:rsidR="00E9391B" w:rsidRPr="008A5435" w14:paraId="0071DE2E" w14:textId="77777777" w:rsidTr="0068659A">
        <w:trPr>
          <w:jc w:val="center"/>
        </w:trPr>
        <w:tc>
          <w:tcPr>
            <w:tcW w:w="2032" w:type="pct"/>
            <w:tcBorders>
              <w:top w:val="nil"/>
              <w:left w:val="nil"/>
              <w:bottom w:val="nil"/>
              <w:right w:val="nil"/>
            </w:tcBorders>
            <w:vAlign w:val="bottom"/>
          </w:tcPr>
          <w:p w14:paraId="0AFF8591" w14:textId="77777777" w:rsidR="00E9391B" w:rsidRPr="008A5435" w:rsidRDefault="00E9391B" w:rsidP="00E9391B">
            <w:pPr>
              <w:autoSpaceDE w:val="0"/>
              <w:autoSpaceDN w:val="0"/>
              <w:adjustRightInd w:val="0"/>
              <w:ind w:left="180"/>
              <w:rPr>
                <w:rFonts w:ascii="Times New Roman" w:hAnsi="Times New Roman" w:cs="Times New Roman"/>
                <w:bCs/>
                <w:color w:val="000000"/>
                <w:sz w:val="24"/>
                <w:szCs w:val="24"/>
              </w:rPr>
            </w:pPr>
            <w:proofErr w:type="spellStart"/>
            <w:r w:rsidRPr="008A5435">
              <w:rPr>
                <w:rFonts w:ascii="Times New Roman" w:hAnsi="Times New Roman" w:cs="Times New Roman"/>
                <w:bCs/>
                <w:color w:val="000000"/>
                <w:sz w:val="24"/>
                <w:szCs w:val="24"/>
              </w:rPr>
              <w:t>Janajati</w:t>
            </w:r>
            <w:proofErr w:type="spellEnd"/>
            <w:r w:rsidRPr="008A5435">
              <w:rPr>
                <w:rFonts w:ascii="Times New Roman" w:hAnsi="Times New Roman" w:cs="Times New Roman"/>
                <w:bCs/>
                <w:color w:val="000000"/>
                <w:sz w:val="24"/>
                <w:szCs w:val="24"/>
              </w:rPr>
              <w:t xml:space="preserve"> / Indigenous</w:t>
            </w:r>
          </w:p>
        </w:tc>
        <w:tc>
          <w:tcPr>
            <w:tcW w:w="694" w:type="pct"/>
            <w:tcBorders>
              <w:top w:val="nil"/>
              <w:left w:val="nil"/>
              <w:bottom w:val="nil"/>
              <w:right w:val="nil"/>
            </w:tcBorders>
          </w:tcPr>
          <w:p w14:paraId="07B3C6C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0.467</w:t>
            </w:r>
          </w:p>
        </w:tc>
        <w:tc>
          <w:tcPr>
            <w:tcW w:w="982" w:type="pct"/>
            <w:tcBorders>
              <w:top w:val="nil"/>
              <w:left w:val="nil"/>
              <w:bottom w:val="nil"/>
              <w:right w:val="nil"/>
            </w:tcBorders>
          </w:tcPr>
          <w:p w14:paraId="16DE3FA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0.675</w:t>
            </w:r>
          </w:p>
        </w:tc>
        <w:tc>
          <w:tcPr>
            <w:tcW w:w="809" w:type="pct"/>
            <w:tcBorders>
              <w:top w:val="nil"/>
              <w:left w:val="nil"/>
              <w:bottom w:val="nil"/>
              <w:right w:val="nil"/>
            </w:tcBorders>
          </w:tcPr>
          <w:p w14:paraId="673C9E5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0.234</w:t>
            </w:r>
          </w:p>
        </w:tc>
        <w:tc>
          <w:tcPr>
            <w:tcW w:w="482" w:type="pct"/>
            <w:tcBorders>
              <w:top w:val="nil"/>
              <w:left w:val="nil"/>
              <w:bottom w:val="nil"/>
              <w:right w:val="nil"/>
            </w:tcBorders>
          </w:tcPr>
          <w:p w14:paraId="1B93640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1.946</w:t>
            </w:r>
          </w:p>
        </w:tc>
      </w:tr>
      <w:tr w:rsidR="00E9391B" w:rsidRPr="008A5435" w14:paraId="258B0FA4" w14:textId="77777777" w:rsidTr="0068659A">
        <w:trPr>
          <w:jc w:val="center"/>
        </w:trPr>
        <w:tc>
          <w:tcPr>
            <w:tcW w:w="2032" w:type="pct"/>
            <w:tcBorders>
              <w:top w:val="nil"/>
              <w:left w:val="nil"/>
              <w:bottom w:val="single" w:sz="4" w:space="0" w:color="auto"/>
              <w:right w:val="nil"/>
            </w:tcBorders>
            <w:vAlign w:val="bottom"/>
          </w:tcPr>
          <w:p w14:paraId="2B653892" w14:textId="77777777" w:rsidR="00E9391B" w:rsidRPr="008A5435" w:rsidRDefault="00E9391B" w:rsidP="00E9391B">
            <w:pPr>
              <w:autoSpaceDE w:val="0"/>
              <w:autoSpaceDN w:val="0"/>
              <w:adjustRightInd w:val="0"/>
              <w:ind w:left="90"/>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xml:space="preserve"> </w:t>
            </w:r>
            <w:r w:rsidRPr="008A5435">
              <w:rPr>
                <w:rFonts w:ascii="Times New Roman" w:hAnsi="Times New Roman" w:cs="Times New Roman"/>
                <w:bCs/>
                <w:color w:val="000000"/>
                <w:sz w:val="24"/>
                <w:szCs w:val="24"/>
              </w:rPr>
              <w:t>Others</w:t>
            </w:r>
          </w:p>
        </w:tc>
        <w:tc>
          <w:tcPr>
            <w:tcW w:w="694" w:type="pct"/>
            <w:tcBorders>
              <w:top w:val="nil"/>
              <w:left w:val="nil"/>
              <w:bottom w:val="single" w:sz="4" w:space="0" w:color="auto"/>
              <w:right w:val="nil"/>
            </w:tcBorders>
          </w:tcPr>
          <w:p w14:paraId="6537F2C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0.293</w:t>
            </w:r>
          </w:p>
        </w:tc>
        <w:tc>
          <w:tcPr>
            <w:tcW w:w="982" w:type="pct"/>
            <w:tcBorders>
              <w:top w:val="nil"/>
              <w:left w:val="nil"/>
              <w:bottom w:val="single" w:sz="4" w:space="0" w:color="auto"/>
              <w:right w:val="nil"/>
            </w:tcBorders>
          </w:tcPr>
          <w:p w14:paraId="2E6AD64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0.625</w:t>
            </w:r>
          </w:p>
        </w:tc>
        <w:tc>
          <w:tcPr>
            <w:tcW w:w="809" w:type="pct"/>
            <w:tcBorders>
              <w:top w:val="nil"/>
              <w:left w:val="nil"/>
              <w:bottom w:val="single" w:sz="4" w:space="0" w:color="auto"/>
              <w:right w:val="nil"/>
            </w:tcBorders>
          </w:tcPr>
          <w:p w14:paraId="53AAAF7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0.625</w:t>
            </w:r>
          </w:p>
        </w:tc>
        <w:tc>
          <w:tcPr>
            <w:tcW w:w="482" w:type="pct"/>
            <w:tcBorders>
              <w:top w:val="nil"/>
              <w:left w:val="nil"/>
              <w:bottom w:val="single" w:sz="4" w:space="0" w:color="auto"/>
              <w:right w:val="nil"/>
            </w:tcBorders>
          </w:tcPr>
          <w:p w14:paraId="5619597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4.771</w:t>
            </w:r>
          </w:p>
        </w:tc>
      </w:tr>
      <w:tr w:rsidR="00E9391B" w:rsidRPr="008A5435" w14:paraId="516A75A5" w14:textId="77777777" w:rsidTr="0068659A">
        <w:trPr>
          <w:jc w:val="center"/>
        </w:trPr>
        <w:tc>
          <w:tcPr>
            <w:tcW w:w="2032" w:type="pct"/>
            <w:tcBorders>
              <w:left w:val="nil"/>
              <w:bottom w:val="single" w:sz="4" w:space="0" w:color="auto"/>
              <w:right w:val="nil"/>
            </w:tcBorders>
            <w:vAlign w:val="bottom"/>
          </w:tcPr>
          <w:p w14:paraId="62E3CA6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Mother’s Occupation</w:t>
            </w:r>
          </w:p>
        </w:tc>
        <w:tc>
          <w:tcPr>
            <w:tcW w:w="694" w:type="pct"/>
            <w:tcBorders>
              <w:left w:val="nil"/>
              <w:bottom w:val="single" w:sz="4" w:space="0" w:color="auto"/>
              <w:right w:val="nil"/>
            </w:tcBorders>
          </w:tcPr>
          <w:p w14:paraId="57D82090"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982" w:type="pct"/>
            <w:tcBorders>
              <w:left w:val="nil"/>
              <w:bottom w:val="single" w:sz="4" w:space="0" w:color="auto"/>
              <w:right w:val="nil"/>
            </w:tcBorders>
          </w:tcPr>
          <w:p w14:paraId="19662409"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809" w:type="pct"/>
            <w:tcBorders>
              <w:left w:val="nil"/>
              <w:bottom w:val="single" w:sz="4" w:space="0" w:color="auto"/>
              <w:right w:val="nil"/>
            </w:tcBorders>
          </w:tcPr>
          <w:p w14:paraId="7E811A13"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c>
          <w:tcPr>
            <w:tcW w:w="482" w:type="pct"/>
            <w:tcBorders>
              <w:left w:val="nil"/>
              <w:bottom w:val="single" w:sz="4" w:space="0" w:color="auto"/>
              <w:right w:val="nil"/>
            </w:tcBorders>
          </w:tcPr>
          <w:p w14:paraId="39D23C92"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p>
        </w:tc>
      </w:tr>
      <w:tr w:rsidR="00E9391B" w:rsidRPr="008A5435" w14:paraId="7A5DB0E5" w14:textId="77777777" w:rsidTr="0068659A">
        <w:trPr>
          <w:jc w:val="center"/>
        </w:trPr>
        <w:tc>
          <w:tcPr>
            <w:tcW w:w="2032" w:type="pct"/>
            <w:tcBorders>
              <w:left w:val="nil"/>
              <w:bottom w:val="nil"/>
              <w:right w:val="nil"/>
            </w:tcBorders>
            <w:vAlign w:val="bottom"/>
          </w:tcPr>
          <w:p w14:paraId="7C301527"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Government employee</w:t>
            </w:r>
            <w:r>
              <w:rPr>
                <w:rFonts w:ascii="Times New Roman" w:hAnsi="Times New Roman" w:cs="Times New Roman"/>
                <w:bCs/>
                <w:color w:val="000000"/>
                <w:sz w:val="24"/>
                <w:szCs w:val="24"/>
              </w:rPr>
              <w:t xml:space="preserve"> (ref)</w:t>
            </w:r>
          </w:p>
        </w:tc>
        <w:tc>
          <w:tcPr>
            <w:tcW w:w="694" w:type="pct"/>
            <w:tcBorders>
              <w:left w:val="nil"/>
              <w:bottom w:val="nil"/>
              <w:right w:val="nil"/>
            </w:tcBorders>
          </w:tcPr>
          <w:p w14:paraId="5BA86DA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982" w:type="pct"/>
            <w:tcBorders>
              <w:left w:val="nil"/>
              <w:bottom w:val="nil"/>
              <w:right w:val="nil"/>
            </w:tcBorders>
          </w:tcPr>
          <w:p w14:paraId="6784976E"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p>
        </w:tc>
        <w:tc>
          <w:tcPr>
            <w:tcW w:w="809" w:type="pct"/>
            <w:tcBorders>
              <w:left w:val="nil"/>
              <w:bottom w:val="nil"/>
              <w:right w:val="nil"/>
            </w:tcBorders>
          </w:tcPr>
          <w:p w14:paraId="64B25464"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482" w:type="pct"/>
            <w:tcBorders>
              <w:left w:val="nil"/>
              <w:bottom w:val="nil"/>
              <w:right w:val="nil"/>
            </w:tcBorders>
          </w:tcPr>
          <w:p w14:paraId="285C5CB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r w:rsidR="00E9391B" w:rsidRPr="008A5435" w14:paraId="23D90547" w14:textId="77777777" w:rsidTr="0068659A">
        <w:trPr>
          <w:jc w:val="center"/>
        </w:trPr>
        <w:tc>
          <w:tcPr>
            <w:tcW w:w="2032" w:type="pct"/>
            <w:tcBorders>
              <w:top w:val="nil"/>
              <w:left w:val="nil"/>
              <w:bottom w:val="nil"/>
              <w:right w:val="nil"/>
            </w:tcBorders>
            <w:vAlign w:val="bottom"/>
          </w:tcPr>
          <w:p w14:paraId="775827EA"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Non-government employee</w:t>
            </w:r>
          </w:p>
        </w:tc>
        <w:tc>
          <w:tcPr>
            <w:tcW w:w="694" w:type="pct"/>
            <w:tcBorders>
              <w:top w:val="nil"/>
              <w:left w:val="nil"/>
              <w:bottom w:val="nil"/>
              <w:right w:val="nil"/>
            </w:tcBorders>
          </w:tcPr>
          <w:p w14:paraId="0C003D6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0.128</w:t>
            </w:r>
          </w:p>
        </w:tc>
        <w:tc>
          <w:tcPr>
            <w:tcW w:w="982" w:type="pct"/>
            <w:tcBorders>
              <w:top w:val="nil"/>
              <w:left w:val="nil"/>
              <w:bottom w:val="nil"/>
              <w:right w:val="nil"/>
            </w:tcBorders>
          </w:tcPr>
          <w:p w14:paraId="0040B34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0.440</w:t>
            </w:r>
          </w:p>
        </w:tc>
        <w:tc>
          <w:tcPr>
            <w:tcW w:w="809" w:type="pct"/>
            <w:tcBorders>
              <w:top w:val="nil"/>
              <w:left w:val="nil"/>
              <w:bottom w:val="nil"/>
              <w:right w:val="nil"/>
            </w:tcBorders>
          </w:tcPr>
          <w:p w14:paraId="4D2B2F6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0.153</w:t>
            </w:r>
          </w:p>
        </w:tc>
        <w:tc>
          <w:tcPr>
            <w:tcW w:w="482" w:type="pct"/>
            <w:tcBorders>
              <w:top w:val="nil"/>
              <w:left w:val="nil"/>
              <w:bottom w:val="nil"/>
              <w:right w:val="nil"/>
            </w:tcBorders>
          </w:tcPr>
          <w:p w14:paraId="0CC605C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1.226</w:t>
            </w:r>
          </w:p>
        </w:tc>
      </w:tr>
      <w:tr w:rsidR="00E9391B" w:rsidRPr="008A5435" w14:paraId="4294B94A" w14:textId="77777777" w:rsidTr="0068659A">
        <w:trPr>
          <w:jc w:val="center"/>
        </w:trPr>
        <w:tc>
          <w:tcPr>
            <w:tcW w:w="2032" w:type="pct"/>
            <w:tcBorders>
              <w:top w:val="nil"/>
              <w:left w:val="nil"/>
              <w:bottom w:val="nil"/>
              <w:right w:val="nil"/>
            </w:tcBorders>
            <w:vAlign w:val="bottom"/>
          </w:tcPr>
          <w:p w14:paraId="57AC480A"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Self-</w:t>
            </w:r>
            <w:r w:rsidRPr="008A5435">
              <w:rPr>
                <w:rFonts w:ascii="Times New Roman" w:hAnsi="Times New Roman" w:cs="Times New Roman"/>
                <w:bCs/>
                <w:color w:val="000000"/>
                <w:sz w:val="24"/>
                <w:szCs w:val="24"/>
              </w:rPr>
              <w:t>employed</w:t>
            </w:r>
          </w:p>
        </w:tc>
        <w:tc>
          <w:tcPr>
            <w:tcW w:w="694" w:type="pct"/>
            <w:tcBorders>
              <w:top w:val="nil"/>
              <w:left w:val="nil"/>
              <w:bottom w:val="nil"/>
              <w:right w:val="nil"/>
            </w:tcBorders>
          </w:tcPr>
          <w:p w14:paraId="075479E8"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0.812</w:t>
            </w:r>
          </w:p>
        </w:tc>
        <w:tc>
          <w:tcPr>
            <w:tcW w:w="982" w:type="pct"/>
            <w:tcBorders>
              <w:top w:val="nil"/>
              <w:left w:val="nil"/>
              <w:bottom w:val="nil"/>
              <w:right w:val="nil"/>
            </w:tcBorders>
          </w:tcPr>
          <w:p w14:paraId="4ED57DB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1.133</w:t>
            </w:r>
          </w:p>
        </w:tc>
        <w:tc>
          <w:tcPr>
            <w:tcW w:w="809" w:type="pct"/>
            <w:tcBorders>
              <w:top w:val="nil"/>
              <w:left w:val="nil"/>
              <w:bottom w:val="nil"/>
              <w:right w:val="nil"/>
            </w:tcBorders>
          </w:tcPr>
          <w:p w14:paraId="6F43C2E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0.403</w:t>
            </w:r>
          </w:p>
        </w:tc>
        <w:tc>
          <w:tcPr>
            <w:tcW w:w="482" w:type="pct"/>
            <w:tcBorders>
              <w:top w:val="nil"/>
              <w:left w:val="nil"/>
              <w:bottom w:val="nil"/>
              <w:right w:val="nil"/>
            </w:tcBorders>
          </w:tcPr>
          <w:p w14:paraId="1599A67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3.185</w:t>
            </w:r>
          </w:p>
        </w:tc>
      </w:tr>
      <w:tr w:rsidR="00E9391B" w:rsidRPr="008A5435" w14:paraId="77DCE325" w14:textId="77777777" w:rsidTr="0068659A">
        <w:trPr>
          <w:jc w:val="center"/>
        </w:trPr>
        <w:tc>
          <w:tcPr>
            <w:tcW w:w="2032" w:type="pct"/>
            <w:tcBorders>
              <w:top w:val="nil"/>
              <w:left w:val="nil"/>
              <w:bottom w:val="nil"/>
              <w:right w:val="nil"/>
            </w:tcBorders>
            <w:vAlign w:val="bottom"/>
          </w:tcPr>
          <w:p w14:paraId="5E952858"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8A5435">
              <w:rPr>
                <w:rFonts w:ascii="Times New Roman" w:hAnsi="Times New Roman" w:cs="Times New Roman"/>
                <w:bCs/>
                <w:color w:val="000000"/>
                <w:sz w:val="24"/>
                <w:szCs w:val="24"/>
              </w:rPr>
              <w:t>Homemaker</w:t>
            </w:r>
          </w:p>
        </w:tc>
        <w:tc>
          <w:tcPr>
            <w:tcW w:w="694" w:type="pct"/>
            <w:tcBorders>
              <w:top w:val="nil"/>
              <w:left w:val="nil"/>
              <w:bottom w:val="nil"/>
              <w:right w:val="nil"/>
            </w:tcBorders>
          </w:tcPr>
          <w:p w14:paraId="1B39975B"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0.223</w:t>
            </w:r>
          </w:p>
        </w:tc>
        <w:tc>
          <w:tcPr>
            <w:tcW w:w="982" w:type="pct"/>
            <w:tcBorders>
              <w:top w:val="nil"/>
              <w:left w:val="nil"/>
              <w:bottom w:val="nil"/>
              <w:right w:val="nil"/>
            </w:tcBorders>
          </w:tcPr>
          <w:p w14:paraId="0B703A4E"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0.263</w:t>
            </w:r>
          </w:p>
        </w:tc>
        <w:tc>
          <w:tcPr>
            <w:tcW w:w="809" w:type="pct"/>
            <w:tcBorders>
              <w:top w:val="nil"/>
              <w:left w:val="nil"/>
              <w:bottom w:val="nil"/>
              <w:right w:val="nil"/>
            </w:tcBorders>
          </w:tcPr>
          <w:p w14:paraId="6B79774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0.080</w:t>
            </w:r>
          </w:p>
        </w:tc>
        <w:tc>
          <w:tcPr>
            <w:tcW w:w="482" w:type="pct"/>
            <w:tcBorders>
              <w:top w:val="nil"/>
              <w:left w:val="nil"/>
              <w:bottom w:val="nil"/>
              <w:right w:val="nil"/>
            </w:tcBorders>
          </w:tcPr>
          <w:p w14:paraId="2DE2FBA6"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0.864</w:t>
            </w:r>
          </w:p>
        </w:tc>
      </w:tr>
      <w:tr w:rsidR="00E9391B" w:rsidRPr="008A5435" w14:paraId="141ECF72" w14:textId="77777777" w:rsidTr="0068659A">
        <w:trPr>
          <w:jc w:val="center"/>
        </w:trPr>
        <w:tc>
          <w:tcPr>
            <w:tcW w:w="2032" w:type="pct"/>
            <w:tcBorders>
              <w:top w:val="nil"/>
              <w:left w:val="nil"/>
              <w:right w:val="nil"/>
            </w:tcBorders>
            <w:vAlign w:val="bottom"/>
          </w:tcPr>
          <w:p w14:paraId="70030C75" w14:textId="77777777" w:rsidR="00E9391B" w:rsidRPr="008A5435" w:rsidRDefault="00E9391B" w:rsidP="00E9391B">
            <w:p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8A5435">
              <w:rPr>
                <w:rFonts w:ascii="Times New Roman" w:hAnsi="Times New Roman" w:cs="Times New Roman"/>
                <w:bCs/>
                <w:color w:val="000000"/>
                <w:sz w:val="24"/>
                <w:szCs w:val="24"/>
              </w:rPr>
              <w:t>Others</w:t>
            </w:r>
          </w:p>
        </w:tc>
        <w:tc>
          <w:tcPr>
            <w:tcW w:w="694" w:type="pct"/>
            <w:tcBorders>
              <w:top w:val="nil"/>
              <w:left w:val="nil"/>
              <w:right w:val="nil"/>
            </w:tcBorders>
          </w:tcPr>
          <w:p w14:paraId="4001D4D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0.416</w:t>
            </w:r>
          </w:p>
        </w:tc>
        <w:tc>
          <w:tcPr>
            <w:tcW w:w="982" w:type="pct"/>
            <w:tcBorders>
              <w:top w:val="nil"/>
              <w:left w:val="nil"/>
              <w:right w:val="nil"/>
            </w:tcBorders>
          </w:tcPr>
          <w:p w14:paraId="214E60E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0.714</w:t>
            </w:r>
          </w:p>
        </w:tc>
        <w:tc>
          <w:tcPr>
            <w:tcW w:w="809" w:type="pct"/>
            <w:tcBorders>
              <w:top w:val="nil"/>
              <w:left w:val="nil"/>
              <w:right w:val="nil"/>
            </w:tcBorders>
          </w:tcPr>
          <w:p w14:paraId="56E8EF0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0.243</w:t>
            </w:r>
          </w:p>
        </w:tc>
        <w:tc>
          <w:tcPr>
            <w:tcW w:w="482" w:type="pct"/>
            <w:tcBorders>
              <w:top w:val="nil"/>
              <w:left w:val="nil"/>
              <w:right w:val="nil"/>
            </w:tcBorders>
          </w:tcPr>
          <w:p w14:paraId="41271A0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1.390</w:t>
            </w:r>
          </w:p>
        </w:tc>
      </w:tr>
    </w:tbl>
    <w:p w14:paraId="7D090BC5" w14:textId="77777777" w:rsidR="007840CC" w:rsidRPr="007E08C5" w:rsidRDefault="007E08C5" w:rsidP="007E08C5">
      <w:pPr>
        <w:spacing w:before="100" w:beforeAutospacing="1" w:after="100" w:afterAutospacing="1" w:line="240" w:lineRule="auto"/>
        <w:rPr>
          <w:rFonts w:ascii="Times New Roman" w:eastAsia="Times New Roman" w:hAnsi="Times New Roman" w:cs="Times New Roman"/>
          <w:bCs/>
          <w:sz w:val="24"/>
          <w:szCs w:val="24"/>
          <w:lang w:bidi="ar-SA"/>
        </w:rPr>
      </w:pPr>
      <w:r>
        <w:rPr>
          <w:rFonts w:ascii="Times New Roman" w:eastAsia="Times New Roman" w:hAnsi="Times New Roman" w:cs="Times New Roman"/>
          <w:b/>
          <w:sz w:val="24"/>
          <w:szCs w:val="24"/>
          <w:lang w:bidi="ar-SA"/>
        </w:rPr>
        <w:t xml:space="preserve"> Source: </w:t>
      </w:r>
      <w:r w:rsidRPr="007E08C5">
        <w:rPr>
          <w:rFonts w:ascii="Times New Roman" w:eastAsia="Times New Roman" w:hAnsi="Times New Roman" w:cs="Times New Roman"/>
          <w:bCs/>
          <w:sz w:val="24"/>
          <w:szCs w:val="24"/>
          <w:lang w:bidi="ar-SA"/>
        </w:rPr>
        <w:t>Primary data</w:t>
      </w:r>
    </w:p>
    <w:p w14:paraId="5F159015" w14:textId="77777777" w:rsidR="007840CC" w:rsidRPr="007B5D0E" w:rsidRDefault="007840CC" w:rsidP="007840CC">
      <w:pPr>
        <w:pStyle w:val="Heading2"/>
        <w:rPr>
          <w:color w:val="auto"/>
          <w:sz w:val="24"/>
        </w:rPr>
      </w:pPr>
      <w:bookmarkStart w:id="37" w:name="_Toc215525054"/>
      <w:r>
        <w:rPr>
          <w:color w:val="auto"/>
          <w:sz w:val="24"/>
        </w:rPr>
        <w:t>9</w:t>
      </w:r>
      <w:r w:rsidR="004727A6">
        <w:rPr>
          <w:color w:val="auto"/>
          <w:sz w:val="24"/>
        </w:rPr>
        <w:t>.</w:t>
      </w:r>
      <w:r w:rsidRPr="007B5D0E">
        <w:rPr>
          <w:color w:val="auto"/>
          <w:sz w:val="24"/>
        </w:rPr>
        <w:t xml:space="preserve"> Association of psychological factors with depression, anxiety and stress</w:t>
      </w:r>
      <w:bookmarkEnd w:id="37"/>
    </w:p>
    <w:p w14:paraId="594557DC" w14:textId="77777777" w:rsidR="007840CC" w:rsidRPr="007B5D0E" w:rsidRDefault="007840CC" w:rsidP="007840CC">
      <w:pPr>
        <w:pStyle w:val="Heading2"/>
        <w:rPr>
          <w:color w:val="auto"/>
          <w:sz w:val="24"/>
        </w:rPr>
      </w:pPr>
      <w:bookmarkStart w:id="38" w:name="_Toc215525055"/>
      <w:r>
        <w:rPr>
          <w:color w:val="auto"/>
          <w:sz w:val="24"/>
        </w:rPr>
        <w:t>9</w:t>
      </w:r>
      <w:r w:rsidRPr="007B5D0E">
        <w:rPr>
          <w:color w:val="auto"/>
          <w:sz w:val="24"/>
        </w:rPr>
        <w:t>.1 Self-esteem</w:t>
      </w:r>
      <w:bookmarkEnd w:id="38"/>
      <w:r>
        <w:rPr>
          <w:color w:val="auto"/>
          <w:sz w:val="24"/>
        </w:rPr>
        <w:t xml:space="preserve"> </w:t>
      </w:r>
    </w:p>
    <w:p w14:paraId="544871C8" w14:textId="1E53B1AB" w:rsidR="007840CC" w:rsidRDefault="007840CC" w:rsidP="007840CC">
      <w:pPr>
        <w:autoSpaceDE w:val="0"/>
        <w:autoSpaceDN w:val="0"/>
        <w:adjustRightInd w:val="0"/>
        <w:spacing w:after="0" w:line="360" w:lineRule="auto"/>
        <w:jc w:val="both"/>
        <w:rPr>
          <w:rFonts w:ascii="Times New Roman" w:hAnsi="Times New Roman" w:cs="Times New Roman"/>
          <w:sz w:val="24"/>
        </w:rPr>
      </w:pPr>
      <w:r w:rsidRPr="00602E4D">
        <w:rPr>
          <w:rFonts w:ascii="Times New Roman" w:hAnsi="Times New Roman" w:cs="Times New Roman"/>
          <w:sz w:val="24"/>
        </w:rPr>
        <w:t xml:space="preserve">The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_Ref216103794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10</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00D30DA4">
        <w:rPr>
          <w:rFonts w:ascii="Times New Roman" w:hAnsi="Times New Roman" w:cs="Times New Roman"/>
          <w:sz w:val="24"/>
        </w:rPr>
        <w:t xml:space="preserve"> </w:t>
      </w:r>
      <w:r w:rsidRPr="00602E4D">
        <w:rPr>
          <w:rFonts w:ascii="Times New Roman" w:hAnsi="Times New Roman" w:cs="Times New Roman"/>
          <w:sz w:val="24"/>
        </w:rPr>
        <w:t xml:space="preserve">presents the distribution of self-esteem among the students. Out of the total respondents, </w:t>
      </w:r>
      <w:r w:rsidRPr="00362180">
        <w:rPr>
          <w:rStyle w:val="Strong"/>
          <w:rFonts w:ascii="Times New Roman" w:hAnsi="Times New Roman" w:cs="Times New Roman"/>
          <w:b w:val="0"/>
          <w:sz w:val="24"/>
        </w:rPr>
        <w:t>7.0% (n= 23)</w:t>
      </w:r>
      <w:r w:rsidRPr="00602E4D">
        <w:rPr>
          <w:rFonts w:ascii="Times New Roman" w:hAnsi="Times New Roman" w:cs="Times New Roman"/>
          <w:sz w:val="24"/>
        </w:rPr>
        <w:t xml:space="preserve"> had </w:t>
      </w:r>
      <w:r w:rsidRPr="00362180">
        <w:rPr>
          <w:rStyle w:val="Strong"/>
          <w:rFonts w:ascii="Times New Roman" w:hAnsi="Times New Roman" w:cs="Times New Roman"/>
          <w:b w:val="0"/>
          <w:sz w:val="24"/>
        </w:rPr>
        <w:t>low self-esteem</w:t>
      </w:r>
      <w:r w:rsidRPr="00602E4D">
        <w:rPr>
          <w:rFonts w:ascii="Times New Roman" w:hAnsi="Times New Roman" w:cs="Times New Roman"/>
          <w:sz w:val="24"/>
        </w:rPr>
        <w:t xml:space="preserve">, while the majority, </w:t>
      </w:r>
      <w:r w:rsidRPr="00362180">
        <w:rPr>
          <w:rStyle w:val="Strong"/>
          <w:rFonts w:ascii="Times New Roman" w:hAnsi="Times New Roman" w:cs="Times New Roman"/>
          <w:b w:val="0"/>
          <w:sz w:val="24"/>
        </w:rPr>
        <w:t>93.0% (n= 307)</w:t>
      </w:r>
      <w:r w:rsidRPr="00602E4D">
        <w:rPr>
          <w:rFonts w:ascii="Times New Roman" w:hAnsi="Times New Roman" w:cs="Times New Roman"/>
          <w:sz w:val="24"/>
        </w:rPr>
        <w:t>, had</w:t>
      </w:r>
      <w:r w:rsidRPr="00362180">
        <w:rPr>
          <w:rFonts w:ascii="Times New Roman" w:hAnsi="Times New Roman" w:cs="Times New Roman"/>
          <w:sz w:val="24"/>
        </w:rPr>
        <w:t xml:space="preserve"> </w:t>
      </w:r>
      <w:r w:rsidRPr="00362180">
        <w:rPr>
          <w:rStyle w:val="Strong"/>
          <w:rFonts w:ascii="Times New Roman" w:hAnsi="Times New Roman" w:cs="Times New Roman"/>
          <w:b w:val="0"/>
          <w:sz w:val="24"/>
        </w:rPr>
        <w:t>self-esteem within the normal range</w:t>
      </w:r>
      <w:r w:rsidRPr="00602E4D">
        <w:rPr>
          <w:rFonts w:ascii="Times New Roman" w:hAnsi="Times New Roman" w:cs="Times New Roman"/>
          <w:sz w:val="24"/>
        </w:rPr>
        <w:t>. This indicates that only a small proportion of students reported low self-esteem, whereas most students demonstrated adequate levels of self-esteem.</w:t>
      </w:r>
    </w:p>
    <w:p w14:paraId="7A41DDD8" w14:textId="3C9BA784" w:rsidR="007840CC" w:rsidRDefault="007840CC" w:rsidP="007840CC">
      <w:pPr>
        <w:pStyle w:val="Caption"/>
        <w:jc w:val="left"/>
        <w:rPr>
          <w:rFonts w:cs="Times New Roman"/>
          <w:b w:val="0"/>
          <w:szCs w:val="24"/>
        </w:rPr>
      </w:pPr>
      <w:bookmarkStart w:id="39" w:name="_Ref216103794"/>
      <w:bookmarkStart w:id="40" w:name="_Toc215524820"/>
      <w:r>
        <w:t xml:space="preserve">Table </w:t>
      </w:r>
      <w:r>
        <w:rPr>
          <w:noProof/>
        </w:rPr>
        <w:fldChar w:fldCharType="begin"/>
      </w:r>
      <w:r>
        <w:rPr>
          <w:noProof/>
        </w:rPr>
        <w:instrText xml:space="preserve"> SEQ Table \* ARABIC </w:instrText>
      </w:r>
      <w:r>
        <w:rPr>
          <w:noProof/>
        </w:rPr>
        <w:fldChar w:fldCharType="separate"/>
      </w:r>
      <w:r w:rsidR="00076AEE">
        <w:rPr>
          <w:noProof/>
        </w:rPr>
        <w:t>10</w:t>
      </w:r>
      <w:r>
        <w:rPr>
          <w:noProof/>
        </w:rPr>
        <w:fldChar w:fldCharType="end"/>
      </w:r>
      <w:bookmarkEnd w:id="39"/>
      <w:r>
        <w:t>: Level of self-esteem</w:t>
      </w:r>
      <w:bookmarkEnd w:id="40"/>
    </w:p>
    <w:tbl>
      <w:tblPr>
        <w:tblStyle w:val="TableGrid"/>
        <w:tblW w:w="0" w:type="auto"/>
        <w:tblInd w:w="108" w:type="dxa"/>
        <w:tblLook w:val="04A0" w:firstRow="1" w:lastRow="0" w:firstColumn="1" w:lastColumn="0" w:noHBand="0" w:noVBand="1"/>
      </w:tblPr>
      <w:tblGrid>
        <w:gridCol w:w="2942"/>
        <w:gridCol w:w="3054"/>
        <w:gridCol w:w="2923"/>
      </w:tblGrid>
      <w:tr w:rsidR="00E9391B" w:rsidRPr="008A5435" w14:paraId="76955C43" w14:textId="77777777" w:rsidTr="00E9391B">
        <w:tc>
          <w:tcPr>
            <w:tcW w:w="2970" w:type="dxa"/>
            <w:tcBorders>
              <w:left w:val="nil"/>
              <w:bottom w:val="single" w:sz="4" w:space="0" w:color="auto"/>
              <w:right w:val="nil"/>
            </w:tcBorders>
          </w:tcPr>
          <w:p w14:paraId="4BE89FA7"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Variables (n=330)</w:t>
            </w:r>
          </w:p>
        </w:tc>
        <w:tc>
          <w:tcPr>
            <w:tcW w:w="3082" w:type="dxa"/>
            <w:tcBorders>
              <w:left w:val="nil"/>
              <w:bottom w:val="single" w:sz="4" w:space="0" w:color="auto"/>
              <w:right w:val="nil"/>
            </w:tcBorders>
          </w:tcPr>
          <w:p w14:paraId="3641B0F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Frequency</w:t>
            </w:r>
          </w:p>
        </w:tc>
        <w:tc>
          <w:tcPr>
            <w:tcW w:w="2948" w:type="dxa"/>
            <w:tcBorders>
              <w:left w:val="nil"/>
              <w:bottom w:val="single" w:sz="4" w:space="0" w:color="auto"/>
              <w:right w:val="nil"/>
            </w:tcBorders>
          </w:tcPr>
          <w:p w14:paraId="112FEC9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Percentage</w:t>
            </w:r>
          </w:p>
        </w:tc>
      </w:tr>
      <w:tr w:rsidR="00E9391B" w:rsidRPr="008A5435" w14:paraId="6236BBBE" w14:textId="77777777" w:rsidTr="00E9391B">
        <w:tc>
          <w:tcPr>
            <w:tcW w:w="2970" w:type="dxa"/>
            <w:tcBorders>
              <w:left w:val="nil"/>
              <w:bottom w:val="single" w:sz="4" w:space="0" w:color="auto"/>
              <w:right w:val="nil"/>
            </w:tcBorders>
          </w:tcPr>
          <w:p w14:paraId="5B0161A3"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Self-esteem</w:t>
            </w:r>
            <w:r>
              <w:rPr>
                <w:rFonts w:ascii="Times New Roman" w:hAnsi="Times New Roman" w:cs="Times New Roman"/>
                <w:b/>
                <w:bCs/>
                <w:color w:val="000000"/>
                <w:sz w:val="24"/>
                <w:szCs w:val="24"/>
              </w:rPr>
              <w:t xml:space="preserve"> </w:t>
            </w:r>
          </w:p>
        </w:tc>
        <w:tc>
          <w:tcPr>
            <w:tcW w:w="3082" w:type="dxa"/>
            <w:tcBorders>
              <w:left w:val="nil"/>
              <w:bottom w:val="single" w:sz="4" w:space="0" w:color="auto"/>
              <w:right w:val="nil"/>
            </w:tcBorders>
          </w:tcPr>
          <w:p w14:paraId="5F0B8840"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c>
          <w:tcPr>
            <w:tcW w:w="2948" w:type="dxa"/>
            <w:tcBorders>
              <w:left w:val="nil"/>
              <w:bottom w:val="single" w:sz="4" w:space="0" w:color="auto"/>
              <w:right w:val="nil"/>
            </w:tcBorders>
          </w:tcPr>
          <w:p w14:paraId="5876D784"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r>
      <w:tr w:rsidR="00E9391B" w:rsidRPr="00D56E0F" w14:paraId="7F0E5642" w14:textId="77777777" w:rsidTr="00E9391B">
        <w:tc>
          <w:tcPr>
            <w:tcW w:w="2970" w:type="dxa"/>
            <w:tcBorders>
              <w:left w:val="nil"/>
              <w:bottom w:val="nil"/>
              <w:right w:val="nil"/>
            </w:tcBorders>
          </w:tcPr>
          <w:p w14:paraId="68CD4B3A" w14:textId="77777777" w:rsidR="00E9391B" w:rsidRPr="008A5435" w:rsidRDefault="00E9391B" w:rsidP="00E9391B">
            <w:pPr>
              <w:autoSpaceDE w:val="0"/>
              <w:autoSpaceDN w:val="0"/>
              <w:adjustRightInd w:val="0"/>
              <w:spacing w:line="320" w:lineRule="atLeast"/>
              <w:ind w:left="162" w:right="60"/>
              <w:rPr>
                <w:rFonts w:ascii="Times New Roman" w:hAnsi="Times New Roman" w:cs="Times New Roman"/>
                <w:color w:val="0D0D0D" w:themeColor="text1" w:themeTint="F2"/>
                <w:sz w:val="24"/>
                <w:szCs w:val="24"/>
              </w:rPr>
            </w:pPr>
            <w:r w:rsidRPr="008A5435">
              <w:rPr>
                <w:rFonts w:ascii="Times New Roman" w:hAnsi="Times New Roman" w:cs="Times New Roman"/>
                <w:color w:val="0D0D0D" w:themeColor="text1" w:themeTint="F2"/>
                <w:sz w:val="24"/>
                <w:szCs w:val="24"/>
              </w:rPr>
              <w:t>Low self-esteem</w:t>
            </w:r>
          </w:p>
        </w:tc>
        <w:tc>
          <w:tcPr>
            <w:tcW w:w="3082" w:type="dxa"/>
            <w:tcBorders>
              <w:left w:val="nil"/>
              <w:bottom w:val="nil"/>
              <w:right w:val="nil"/>
            </w:tcBorders>
          </w:tcPr>
          <w:p w14:paraId="26CBDCCB"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23</w:t>
            </w:r>
          </w:p>
        </w:tc>
        <w:tc>
          <w:tcPr>
            <w:tcW w:w="2948" w:type="dxa"/>
            <w:tcBorders>
              <w:left w:val="nil"/>
              <w:bottom w:val="nil"/>
              <w:right w:val="nil"/>
            </w:tcBorders>
          </w:tcPr>
          <w:p w14:paraId="75E220B9" w14:textId="77777777" w:rsidR="00E9391B" w:rsidRPr="00D56E0F" w:rsidRDefault="00E9391B" w:rsidP="00E9391B">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7.0</w:t>
            </w:r>
          </w:p>
        </w:tc>
      </w:tr>
      <w:tr w:rsidR="00E9391B" w:rsidRPr="008A5435" w14:paraId="35D3F104" w14:textId="77777777" w:rsidTr="00E9391B">
        <w:tc>
          <w:tcPr>
            <w:tcW w:w="2970" w:type="dxa"/>
            <w:tcBorders>
              <w:top w:val="nil"/>
              <w:left w:val="nil"/>
              <w:right w:val="nil"/>
            </w:tcBorders>
          </w:tcPr>
          <w:p w14:paraId="64102852" w14:textId="77777777" w:rsidR="00E9391B" w:rsidRPr="008A5435" w:rsidRDefault="00E9391B" w:rsidP="00E9391B">
            <w:pPr>
              <w:autoSpaceDE w:val="0"/>
              <w:autoSpaceDN w:val="0"/>
              <w:adjustRightInd w:val="0"/>
              <w:spacing w:line="320" w:lineRule="atLeast"/>
              <w:ind w:left="162" w:right="60"/>
              <w:rPr>
                <w:rFonts w:ascii="Times New Roman" w:hAnsi="Times New Roman" w:cs="Times New Roman"/>
                <w:color w:val="0D0D0D" w:themeColor="text1" w:themeTint="F2"/>
                <w:sz w:val="24"/>
                <w:szCs w:val="24"/>
              </w:rPr>
            </w:pPr>
            <w:r w:rsidRPr="008A5435">
              <w:rPr>
                <w:rFonts w:ascii="Times New Roman" w:hAnsi="Times New Roman" w:cs="Times New Roman"/>
                <w:color w:val="0D0D0D" w:themeColor="text1" w:themeTint="F2"/>
                <w:sz w:val="24"/>
                <w:szCs w:val="24"/>
              </w:rPr>
              <w:t>Self-esteem within normal range</w:t>
            </w:r>
          </w:p>
        </w:tc>
        <w:tc>
          <w:tcPr>
            <w:tcW w:w="3082" w:type="dxa"/>
            <w:tcBorders>
              <w:top w:val="nil"/>
              <w:left w:val="nil"/>
              <w:right w:val="nil"/>
            </w:tcBorders>
          </w:tcPr>
          <w:p w14:paraId="5AE7C5DA"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307</w:t>
            </w:r>
          </w:p>
        </w:tc>
        <w:tc>
          <w:tcPr>
            <w:tcW w:w="2948" w:type="dxa"/>
            <w:tcBorders>
              <w:top w:val="nil"/>
              <w:left w:val="nil"/>
              <w:right w:val="nil"/>
            </w:tcBorders>
          </w:tcPr>
          <w:p w14:paraId="089E23E6" w14:textId="77777777" w:rsidR="00E9391B" w:rsidRPr="008A5435" w:rsidRDefault="00E9391B" w:rsidP="00E9391B">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93.0</w:t>
            </w:r>
          </w:p>
        </w:tc>
      </w:tr>
    </w:tbl>
    <w:p w14:paraId="1ED204B7" w14:textId="77777777" w:rsidR="007840CC" w:rsidRPr="000223A3" w:rsidRDefault="007E08C5" w:rsidP="007840CC">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Source: Primary Data </w:t>
      </w:r>
    </w:p>
    <w:p w14:paraId="7A0BA749" w14:textId="77777777" w:rsidR="007840CC" w:rsidRDefault="007840CC" w:rsidP="007840CC">
      <w:pPr>
        <w:pStyle w:val="Heading2"/>
        <w:rPr>
          <w:color w:val="auto"/>
          <w:sz w:val="24"/>
        </w:rPr>
      </w:pPr>
      <w:bookmarkStart w:id="41" w:name="_Toc215525056"/>
      <w:r>
        <w:rPr>
          <w:color w:val="auto"/>
          <w:sz w:val="24"/>
        </w:rPr>
        <w:t>9</w:t>
      </w:r>
      <w:r w:rsidRPr="007B5D0E">
        <w:rPr>
          <w:color w:val="auto"/>
          <w:sz w:val="24"/>
        </w:rPr>
        <w:t>.2 Association between self-esteem and depression</w:t>
      </w:r>
      <w:bookmarkEnd w:id="41"/>
    </w:p>
    <w:p w14:paraId="2C1D8E50" w14:textId="1334A8E6" w:rsidR="007840CC" w:rsidRPr="00780D49" w:rsidRDefault="007840CC" w:rsidP="007840CC">
      <w:pPr>
        <w:spacing w:line="360" w:lineRule="auto"/>
        <w:jc w:val="both"/>
        <w:rPr>
          <w:rFonts w:ascii="Times New Roman" w:hAnsi="Times New Roman" w:cs="Times New Roman"/>
          <w:sz w:val="24"/>
          <w:szCs w:val="24"/>
          <w:lang w:bidi="ar-SA"/>
        </w:rPr>
      </w:pPr>
      <w:r w:rsidRPr="00780D49">
        <w:rPr>
          <w:rFonts w:ascii="Times New Roman" w:hAnsi="Times New Roman" w:cs="Times New Roman"/>
          <w:sz w:val="24"/>
          <w:szCs w:val="24"/>
        </w:rPr>
        <w:t>The findings indicate a significant association between self-esteem and depression. Among students with low self-esteem, 13.0% were depressed, whereas 42.0% of those with self-esteem within the normal range were depressed. This association was statistically significant (p = 0.007)</w:t>
      </w:r>
      <w:r w:rsidR="00D30DA4">
        <w:rPr>
          <w:rFonts w:ascii="Times New Roman" w:hAnsi="Times New Roman" w:cs="Times New Roman"/>
          <w:sz w:val="24"/>
          <w:szCs w:val="24"/>
        </w:rPr>
        <w:t xml:space="preserve"> </w:t>
      </w:r>
      <w:r w:rsidR="00D30DA4" w:rsidRPr="00D30DA4">
        <w:rPr>
          <w:rFonts w:ascii="Times New Roman" w:hAnsi="Times New Roman" w:cs="Times New Roman"/>
          <w:b/>
          <w:sz w:val="24"/>
          <w:szCs w:val="24"/>
        </w:rPr>
        <w:t>(</w:t>
      </w:r>
      <w:r w:rsidR="00D30DA4" w:rsidRPr="00D30DA4">
        <w:rPr>
          <w:rFonts w:ascii="Times New Roman" w:hAnsi="Times New Roman" w:cs="Times New Roman"/>
          <w:b/>
          <w:sz w:val="24"/>
          <w:szCs w:val="24"/>
        </w:rPr>
        <w:fldChar w:fldCharType="begin"/>
      </w:r>
      <w:r w:rsidR="00D30DA4" w:rsidRPr="00D30DA4">
        <w:rPr>
          <w:rFonts w:ascii="Times New Roman" w:hAnsi="Times New Roman" w:cs="Times New Roman"/>
          <w:b/>
          <w:sz w:val="24"/>
          <w:szCs w:val="24"/>
        </w:rPr>
        <w:instrText xml:space="preserve"> REF _Ref216103841 \h  \* MERGEFORMAT </w:instrText>
      </w:r>
      <w:r w:rsidR="00D30DA4" w:rsidRPr="00D30DA4">
        <w:rPr>
          <w:rFonts w:ascii="Times New Roman" w:hAnsi="Times New Roman" w:cs="Times New Roman"/>
          <w:b/>
          <w:sz w:val="24"/>
          <w:szCs w:val="24"/>
        </w:rPr>
      </w:r>
      <w:r w:rsidR="00D30DA4" w:rsidRPr="00D30DA4">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11</w:t>
      </w:r>
      <w:r w:rsidR="00D30DA4" w:rsidRPr="00D30DA4">
        <w:rPr>
          <w:rFonts w:ascii="Times New Roman" w:hAnsi="Times New Roman" w:cs="Times New Roman"/>
          <w:b/>
          <w:sz w:val="24"/>
          <w:szCs w:val="24"/>
        </w:rPr>
        <w:fldChar w:fldCharType="end"/>
      </w:r>
      <w:r w:rsidR="00D30DA4" w:rsidRPr="00D30DA4">
        <w:rPr>
          <w:rFonts w:ascii="Times New Roman" w:hAnsi="Times New Roman" w:cs="Times New Roman"/>
          <w:b/>
          <w:sz w:val="24"/>
          <w:szCs w:val="24"/>
        </w:rPr>
        <w:t>)</w:t>
      </w:r>
      <w:r w:rsidRPr="00780D49">
        <w:rPr>
          <w:rFonts w:ascii="Times New Roman" w:hAnsi="Times New Roman" w:cs="Times New Roman"/>
          <w:sz w:val="24"/>
          <w:szCs w:val="24"/>
        </w:rPr>
        <w:t>.</w:t>
      </w:r>
    </w:p>
    <w:p w14:paraId="04E95108" w14:textId="1CD8B59E" w:rsidR="007840CC" w:rsidRDefault="007840CC" w:rsidP="007840CC">
      <w:pPr>
        <w:pStyle w:val="Caption"/>
        <w:jc w:val="left"/>
        <w:rPr>
          <w:rFonts w:cs="Times New Roman"/>
          <w:b w:val="0"/>
          <w:bCs/>
          <w:color w:val="000000"/>
          <w:szCs w:val="24"/>
        </w:rPr>
      </w:pPr>
      <w:bookmarkStart w:id="42" w:name="_Ref216103841"/>
      <w:bookmarkStart w:id="43" w:name="_Toc215524821"/>
      <w:r>
        <w:t xml:space="preserve">Table </w:t>
      </w:r>
      <w:r>
        <w:rPr>
          <w:noProof/>
        </w:rPr>
        <w:fldChar w:fldCharType="begin"/>
      </w:r>
      <w:r>
        <w:rPr>
          <w:noProof/>
        </w:rPr>
        <w:instrText xml:space="preserve"> SEQ Table \* ARABIC </w:instrText>
      </w:r>
      <w:r>
        <w:rPr>
          <w:noProof/>
        </w:rPr>
        <w:fldChar w:fldCharType="separate"/>
      </w:r>
      <w:r w:rsidR="00076AEE">
        <w:rPr>
          <w:noProof/>
        </w:rPr>
        <w:t>11</w:t>
      </w:r>
      <w:r>
        <w:rPr>
          <w:noProof/>
        </w:rPr>
        <w:fldChar w:fldCharType="end"/>
      </w:r>
      <w:bookmarkEnd w:id="42"/>
      <w:r>
        <w:t xml:space="preserve">: </w:t>
      </w:r>
      <w:r w:rsidRPr="007B5D0E">
        <w:rPr>
          <w:rFonts w:eastAsiaTheme="majorEastAsia" w:cstheme="majorBidi"/>
          <w:color w:val="auto"/>
          <w:szCs w:val="26"/>
        </w:rPr>
        <w:t>Association between self-esteem and depression</w:t>
      </w:r>
      <w:bookmarkEnd w:id="43"/>
    </w:p>
    <w:tbl>
      <w:tblPr>
        <w:tblStyle w:val="TableGrid"/>
        <w:tblW w:w="4869" w:type="pct"/>
        <w:tblInd w:w="108" w:type="dxa"/>
        <w:tblLook w:val="04A0" w:firstRow="1" w:lastRow="0" w:firstColumn="1" w:lastColumn="0" w:noHBand="0" w:noVBand="1"/>
      </w:tblPr>
      <w:tblGrid>
        <w:gridCol w:w="2211"/>
        <w:gridCol w:w="2377"/>
        <w:gridCol w:w="2180"/>
        <w:gridCol w:w="2022"/>
      </w:tblGrid>
      <w:tr w:rsidR="00E9391B" w:rsidRPr="008A5435" w14:paraId="245E3306" w14:textId="77777777" w:rsidTr="00E9391B">
        <w:tc>
          <w:tcPr>
            <w:tcW w:w="1257" w:type="pct"/>
            <w:tcBorders>
              <w:left w:val="nil"/>
              <w:bottom w:val="nil"/>
              <w:right w:val="nil"/>
            </w:tcBorders>
          </w:tcPr>
          <w:p w14:paraId="05D65BB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2592" w:type="pct"/>
            <w:gridSpan w:val="2"/>
            <w:tcBorders>
              <w:left w:val="nil"/>
              <w:bottom w:val="nil"/>
              <w:right w:val="nil"/>
            </w:tcBorders>
          </w:tcPr>
          <w:p w14:paraId="0B88B9EC"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Depression</w:t>
            </w:r>
          </w:p>
        </w:tc>
        <w:tc>
          <w:tcPr>
            <w:tcW w:w="1150" w:type="pct"/>
            <w:tcBorders>
              <w:left w:val="nil"/>
              <w:bottom w:val="nil"/>
              <w:right w:val="nil"/>
            </w:tcBorders>
          </w:tcPr>
          <w:p w14:paraId="175148B0"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Fisher Exact Test</w:t>
            </w:r>
          </w:p>
        </w:tc>
      </w:tr>
      <w:tr w:rsidR="00E9391B" w:rsidRPr="008A5435" w14:paraId="5B89889D" w14:textId="77777777" w:rsidTr="00E9391B">
        <w:tc>
          <w:tcPr>
            <w:tcW w:w="1257" w:type="pct"/>
            <w:tcBorders>
              <w:top w:val="nil"/>
              <w:left w:val="nil"/>
              <w:bottom w:val="single" w:sz="4" w:space="0" w:color="auto"/>
              <w:right w:val="nil"/>
            </w:tcBorders>
          </w:tcPr>
          <w:p w14:paraId="4CD831AA"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352" w:type="pct"/>
            <w:tcBorders>
              <w:top w:val="nil"/>
              <w:left w:val="nil"/>
              <w:bottom w:val="single" w:sz="4" w:space="0" w:color="auto"/>
              <w:right w:val="nil"/>
            </w:tcBorders>
          </w:tcPr>
          <w:p w14:paraId="1CF62159"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Normal</w:t>
            </w:r>
          </w:p>
        </w:tc>
        <w:tc>
          <w:tcPr>
            <w:tcW w:w="1240" w:type="pct"/>
            <w:tcBorders>
              <w:top w:val="nil"/>
              <w:left w:val="nil"/>
              <w:bottom w:val="single" w:sz="4" w:space="0" w:color="auto"/>
              <w:right w:val="nil"/>
            </w:tcBorders>
          </w:tcPr>
          <w:p w14:paraId="296A1DF6"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Depressed</w:t>
            </w:r>
          </w:p>
        </w:tc>
        <w:tc>
          <w:tcPr>
            <w:tcW w:w="1150" w:type="pct"/>
            <w:tcBorders>
              <w:top w:val="nil"/>
              <w:left w:val="nil"/>
              <w:bottom w:val="single" w:sz="4" w:space="0" w:color="auto"/>
              <w:right w:val="nil"/>
            </w:tcBorders>
          </w:tcPr>
          <w:p w14:paraId="670C3CE8"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r>
      <w:tr w:rsidR="00E9391B" w:rsidRPr="008A5435" w14:paraId="202856A1" w14:textId="77777777" w:rsidTr="00E9391B">
        <w:tc>
          <w:tcPr>
            <w:tcW w:w="1257" w:type="pct"/>
            <w:tcBorders>
              <w:left w:val="nil"/>
              <w:bottom w:val="single" w:sz="4" w:space="0" w:color="auto"/>
              <w:right w:val="nil"/>
            </w:tcBorders>
          </w:tcPr>
          <w:p w14:paraId="464AE44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Self-esteem</w:t>
            </w:r>
          </w:p>
        </w:tc>
        <w:tc>
          <w:tcPr>
            <w:tcW w:w="1352" w:type="pct"/>
            <w:tcBorders>
              <w:left w:val="nil"/>
              <w:bottom w:val="single" w:sz="4" w:space="0" w:color="auto"/>
              <w:right w:val="nil"/>
            </w:tcBorders>
          </w:tcPr>
          <w:p w14:paraId="42251BB7"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 (%)</w:t>
            </w:r>
          </w:p>
        </w:tc>
        <w:tc>
          <w:tcPr>
            <w:tcW w:w="1240" w:type="pct"/>
            <w:tcBorders>
              <w:left w:val="nil"/>
              <w:bottom w:val="single" w:sz="4" w:space="0" w:color="auto"/>
              <w:right w:val="nil"/>
            </w:tcBorders>
          </w:tcPr>
          <w:p w14:paraId="24A508BC"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150" w:type="pct"/>
            <w:tcBorders>
              <w:left w:val="nil"/>
              <w:bottom w:val="single" w:sz="4" w:space="0" w:color="auto"/>
              <w:right w:val="nil"/>
            </w:tcBorders>
          </w:tcPr>
          <w:p w14:paraId="6A4CD22F"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p>
        </w:tc>
      </w:tr>
      <w:tr w:rsidR="00E9391B" w:rsidRPr="008A5435" w14:paraId="55C5C00D" w14:textId="77777777" w:rsidTr="00E9391B">
        <w:tc>
          <w:tcPr>
            <w:tcW w:w="1257" w:type="pct"/>
            <w:tcBorders>
              <w:left w:val="nil"/>
              <w:bottom w:val="nil"/>
              <w:right w:val="nil"/>
            </w:tcBorders>
          </w:tcPr>
          <w:p w14:paraId="46901423" w14:textId="77777777" w:rsidR="00E9391B" w:rsidRPr="008A5435" w:rsidRDefault="00E9391B" w:rsidP="00E9391B">
            <w:pPr>
              <w:autoSpaceDE w:val="0"/>
              <w:autoSpaceDN w:val="0"/>
              <w:adjustRightInd w:val="0"/>
              <w:ind w:left="247" w:hanging="90"/>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Low self-esteem</w:t>
            </w:r>
          </w:p>
        </w:tc>
        <w:tc>
          <w:tcPr>
            <w:tcW w:w="1352" w:type="pct"/>
            <w:tcBorders>
              <w:left w:val="nil"/>
              <w:bottom w:val="nil"/>
              <w:right w:val="nil"/>
            </w:tcBorders>
          </w:tcPr>
          <w:p w14:paraId="20615EA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20 (87.0</w:t>
            </w:r>
            <w:r w:rsidRPr="008A5435">
              <w:rPr>
                <w:rFonts w:ascii="Times New Roman" w:hAnsi="Times New Roman" w:cs="Times New Roman"/>
                <w:bCs/>
                <w:color w:val="000000"/>
                <w:sz w:val="24"/>
                <w:szCs w:val="24"/>
              </w:rPr>
              <w:t>)</w:t>
            </w:r>
          </w:p>
        </w:tc>
        <w:tc>
          <w:tcPr>
            <w:tcW w:w="1240" w:type="pct"/>
            <w:tcBorders>
              <w:left w:val="nil"/>
              <w:bottom w:val="nil"/>
              <w:right w:val="nil"/>
            </w:tcBorders>
          </w:tcPr>
          <w:p w14:paraId="527901A3"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 (13.0</w:t>
            </w:r>
            <w:r w:rsidRPr="008A5435">
              <w:rPr>
                <w:rFonts w:ascii="Times New Roman" w:hAnsi="Times New Roman" w:cs="Times New Roman"/>
                <w:bCs/>
                <w:color w:val="000000"/>
                <w:sz w:val="24"/>
                <w:szCs w:val="24"/>
              </w:rPr>
              <w:t>)</w:t>
            </w:r>
          </w:p>
        </w:tc>
        <w:tc>
          <w:tcPr>
            <w:tcW w:w="1150" w:type="pct"/>
            <w:tcBorders>
              <w:left w:val="nil"/>
              <w:bottom w:val="nil"/>
              <w:right w:val="nil"/>
            </w:tcBorders>
          </w:tcPr>
          <w:p w14:paraId="0740A34F" w14:textId="77777777" w:rsidR="00E9391B" w:rsidRPr="008A5435" w:rsidRDefault="00E9391B" w:rsidP="00E9391B">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0.007</w:t>
            </w:r>
          </w:p>
        </w:tc>
      </w:tr>
      <w:tr w:rsidR="00E9391B" w:rsidRPr="008A5435" w14:paraId="7AE4EC11" w14:textId="77777777" w:rsidTr="00E9391B">
        <w:tc>
          <w:tcPr>
            <w:tcW w:w="1257" w:type="pct"/>
            <w:tcBorders>
              <w:top w:val="nil"/>
              <w:left w:val="nil"/>
              <w:right w:val="nil"/>
            </w:tcBorders>
          </w:tcPr>
          <w:p w14:paraId="1E658EF6"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Self-esteem within normal range</w:t>
            </w:r>
          </w:p>
        </w:tc>
        <w:tc>
          <w:tcPr>
            <w:tcW w:w="1352" w:type="pct"/>
            <w:tcBorders>
              <w:top w:val="nil"/>
              <w:left w:val="nil"/>
              <w:right w:val="nil"/>
            </w:tcBorders>
          </w:tcPr>
          <w:p w14:paraId="392A3DD9"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178 (58.0</w:t>
            </w:r>
            <w:r w:rsidRPr="008A5435">
              <w:rPr>
                <w:rFonts w:ascii="Times New Roman" w:hAnsi="Times New Roman" w:cs="Times New Roman"/>
                <w:bCs/>
                <w:color w:val="000000"/>
                <w:sz w:val="24"/>
                <w:szCs w:val="24"/>
              </w:rPr>
              <w:t>)</w:t>
            </w:r>
          </w:p>
        </w:tc>
        <w:tc>
          <w:tcPr>
            <w:tcW w:w="1240" w:type="pct"/>
            <w:tcBorders>
              <w:top w:val="nil"/>
              <w:left w:val="nil"/>
              <w:right w:val="nil"/>
            </w:tcBorders>
          </w:tcPr>
          <w:p w14:paraId="24937671"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129 (42.0</w:t>
            </w:r>
            <w:r w:rsidRPr="008A5435">
              <w:rPr>
                <w:rFonts w:ascii="Times New Roman" w:hAnsi="Times New Roman" w:cs="Times New Roman"/>
                <w:bCs/>
                <w:color w:val="000000"/>
                <w:sz w:val="24"/>
                <w:szCs w:val="24"/>
              </w:rPr>
              <w:t>)</w:t>
            </w:r>
          </w:p>
        </w:tc>
        <w:tc>
          <w:tcPr>
            <w:tcW w:w="1150" w:type="pct"/>
            <w:tcBorders>
              <w:top w:val="nil"/>
              <w:left w:val="nil"/>
              <w:right w:val="nil"/>
            </w:tcBorders>
          </w:tcPr>
          <w:p w14:paraId="483380E7"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bl>
    <w:p w14:paraId="3B413353" w14:textId="77777777" w:rsidR="007840CC" w:rsidRDefault="007840CC" w:rsidP="007840CC">
      <w:pPr>
        <w:rPr>
          <w:rFonts w:ascii="Times New Roman" w:hAnsi="Times New Roman" w:cs="Times New Roman"/>
          <w:b/>
          <w:bCs/>
          <w:color w:val="000000"/>
          <w:sz w:val="24"/>
          <w:szCs w:val="24"/>
        </w:rPr>
      </w:pPr>
    </w:p>
    <w:p w14:paraId="4F5AC766" w14:textId="77777777" w:rsidR="007840CC" w:rsidRDefault="007840CC" w:rsidP="007840CC">
      <w:pPr>
        <w:pStyle w:val="Heading2"/>
        <w:rPr>
          <w:color w:val="auto"/>
          <w:sz w:val="24"/>
        </w:rPr>
      </w:pPr>
      <w:bookmarkStart w:id="44" w:name="_Toc215525057"/>
      <w:r>
        <w:rPr>
          <w:color w:val="auto"/>
          <w:sz w:val="24"/>
        </w:rPr>
        <w:lastRenderedPageBreak/>
        <w:t>9</w:t>
      </w:r>
      <w:r w:rsidRPr="007B5D0E">
        <w:rPr>
          <w:color w:val="auto"/>
          <w:sz w:val="24"/>
        </w:rPr>
        <w:t>.3 Association between self-esteem and anxiety</w:t>
      </w:r>
      <w:bookmarkEnd w:id="44"/>
    </w:p>
    <w:p w14:paraId="68A0827F" w14:textId="7070DA25" w:rsidR="007840CC" w:rsidRPr="00780D49" w:rsidRDefault="00AC6FF6" w:rsidP="002B368A">
      <w:pPr>
        <w:spacing w:line="360" w:lineRule="auto"/>
        <w:jc w:val="both"/>
        <w:rPr>
          <w:rFonts w:ascii="Times New Roman" w:hAnsi="Times New Roman" w:cs="Times New Roman"/>
          <w:sz w:val="24"/>
          <w:szCs w:val="24"/>
          <w:lang w:bidi="ar-SA"/>
        </w:rPr>
      </w:pPr>
      <w:r>
        <w:rPr>
          <w:rFonts w:ascii="Times New Roman" w:hAnsi="Times New Roman" w:cs="Times New Roman"/>
          <w:sz w:val="24"/>
          <w:szCs w:val="24"/>
        </w:rPr>
        <w:t xml:space="preserve">The </w:t>
      </w:r>
      <w:r w:rsidRPr="00AC6FF6">
        <w:rPr>
          <w:rFonts w:ascii="Times New Roman" w:hAnsi="Times New Roman" w:cs="Times New Roman"/>
          <w:b/>
          <w:sz w:val="24"/>
          <w:szCs w:val="24"/>
        </w:rPr>
        <w:t>(</w:t>
      </w:r>
      <w:r w:rsidRPr="00AC6FF6">
        <w:rPr>
          <w:rFonts w:ascii="Times New Roman" w:hAnsi="Times New Roman" w:cs="Times New Roman"/>
          <w:b/>
          <w:sz w:val="24"/>
          <w:szCs w:val="24"/>
        </w:rPr>
        <w:fldChar w:fldCharType="begin"/>
      </w:r>
      <w:r w:rsidRPr="00AC6FF6">
        <w:rPr>
          <w:rFonts w:ascii="Times New Roman" w:hAnsi="Times New Roman" w:cs="Times New Roman"/>
          <w:b/>
          <w:sz w:val="24"/>
          <w:szCs w:val="24"/>
        </w:rPr>
        <w:instrText xml:space="preserve"> REF _Ref216103905 \h  \* MERGEFORMAT </w:instrText>
      </w:r>
      <w:r w:rsidRPr="00AC6FF6">
        <w:rPr>
          <w:rFonts w:ascii="Times New Roman" w:hAnsi="Times New Roman" w:cs="Times New Roman"/>
          <w:b/>
          <w:sz w:val="24"/>
          <w:szCs w:val="24"/>
        </w:rPr>
      </w:r>
      <w:r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12</w:t>
      </w:r>
      <w:r w:rsidRPr="00AC6FF6">
        <w:rPr>
          <w:rFonts w:ascii="Times New Roman" w:hAnsi="Times New Roman" w:cs="Times New Roman"/>
          <w:b/>
          <w:sz w:val="24"/>
          <w:szCs w:val="24"/>
        </w:rPr>
        <w:fldChar w:fldCharType="end"/>
      </w:r>
      <w:r w:rsidRPr="00AC6FF6">
        <w:rPr>
          <w:rFonts w:ascii="Times New Roman" w:hAnsi="Times New Roman" w:cs="Times New Roman"/>
          <w:b/>
          <w:sz w:val="24"/>
          <w:szCs w:val="24"/>
        </w:rPr>
        <w:t>)</w:t>
      </w:r>
      <w:r w:rsidR="007840CC" w:rsidRPr="00780D49">
        <w:rPr>
          <w:rFonts w:ascii="Times New Roman" w:hAnsi="Times New Roman" w:cs="Times New Roman"/>
          <w:sz w:val="24"/>
          <w:szCs w:val="24"/>
        </w:rPr>
        <w:t xml:space="preserve"> shows the distribution of anxiety levels according to self-esteem status. Among students with </w:t>
      </w:r>
      <w:r w:rsidR="007840CC" w:rsidRPr="00362180">
        <w:rPr>
          <w:rStyle w:val="Strong"/>
          <w:rFonts w:ascii="Times New Roman" w:hAnsi="Times New Roman" w:cs="Times New Roman"/>
          <w:b w:val="0"/>
          <w:sz w:val="24"/>
          <w:szCs w:val="24"/>
        </w:rPr>
        <w:t>low self-esteem</w:t>
      </w:r>
      <w:r w:rsidR="007840CC" w:rsidRPr="00780D49">
        <w:rPr>
          <w:rFonts w:ascii="Times New Roman" w:hAnsi="Times New Roman" w:cs="Times New Roman"/>
          <w:b/>
          <w:sz w:val="24"/>
          <w:szCs w:val="24"/>
        </w:rPr>
        <w:t>,</w:t>
      </w:r>
      <w:r w:rsidR="007840CC" w:rsidRPr="00780D49">
        <w:rPr>
          <w:rFonts w:ascii="Times New Roman" w:hAnsi="Times New Roman" w:cs="Times New Roman"/>
          <w:sz w:val="24"/>
          <w:szCs w:val="24"/>
        </w:rPr>
        <w:t xml:space="preserve"> 69.6% had normal anxiety levels and 30.4% were anxious. Similarly, among those with </w:t>
      </w:r>
      <w:r w:rsidR="007840CC" w:rsidRPr="00362180">
        <w:rPr>
          <w:rStyle w:val="Strong"/>
          <w:rFonts w:ascii="Times New Roman" w:hAnsi="Times New Roman" w:cs="Times New Roman"/>
          <w:b w:val="0"/>
          <w:sz w:val="24"/>
          <w:szCs w:val="24"/>
        </w:rPr>
        <w:t>self-esteem within the normal range</w:t>
      </w:r>
      <w:r w:rsidR="007840CC" w:rsidRPr="00780D49">
        <w:rPr>
          <w:rFonts w:ascii="Times New Roman" w:hAnsi="Times New Roman" w:cs="Times New Roman"/>
          <w:sz w:val="24"/>
          <w:szCs w:val="24"/>
        </w:rPr>
        <w:t xml:space="preserve">, 49.8% were classified as normal and 50.2% as anxious. The chi-square test indicated </w:t>
      </w:r>
      <w:r w:rsidR="007840CC" w:rsidRPr="00362180">
        <w:rPr>
          <w:rStyle w:val="Strong"/>
          <w:rFonts w:ascii="Times New Roman" w:hAnsi="Times New Roman" w:cs="Times New Roman"/>
          <w:b w:val="0"/>
          <w:sz w:val="24"/>
          <w:szCs w:val="24"/>
        </w:rPr>
        <w:t>no statistically significant association</w:t>
      </w:r>
      <w:r w:rsidR="007840CC" w:rsidRPr="00780D49">
        <w:rPr>
          <w:rFonts w:ascii="Times New Roman" w:hAnsi="Times New Roman" w:cs="Times New Roman"/>
          <w:b/>
          <w:sz w:val="24"/>
          <w:szCs w:val="24"/>
        </w:rPr>
        <w:t xml:space="preserve"> </w:t>
      </w:r>
      <w:r w:rsidR="007840CC" w:rsidRPr="00780D49">
        <w:rPr>
          <w:rFonts w:ascii="Times New Roman" w:hAnsi="Times New Roman" w:cs="Times New Roman"/>
          <w:sz w:val="24"/>
          <w:szCs w:val="24"/>
        </w:rPr>
        <w:t>between self-esteem a</w:t>
      </w:r>
      <w:r w:rsidR="007840CC">
        <w:rPr>
          <w:rFonts w:ascii="Times New Roman" w:hAnsi="Times New Roman" w:cs="Times New Roman"/>
          <w:sz w:val="24"/>
          <w:szCs w:val="24"/>
        </w:rPr>
        <w:t>nd anxiety (χ² = 3.333, df = 1, p</w:t>
      </w:r>
      <w:r w:rsidR="007840CC" w:rsidRPr="00780D49">
        <w:rPr>
          <w:rFonts w:ascii="Times New Roman" w:hAnsi="Times New Roman" w:cs="Times New Roman"/>
          <w:sz w:val="24"/>
          <w:szCs w:val="24"/>
        </w:rPr>
        <w:t xml:space="preserve"> = 0.068).</w:t>
      </w:r>
    </w:p>
    <w:p w14:paraId="70BB384C" w14:textId="7584AC73" w:rsidR="007840CC" w:rsidRPr="00602E4D" w:rsidRDefault="007840CC" w:rsidP="007840CC">
      <w:pPr>
        <w:pStyle w:val="Caption"/>
        <w:jc w:val="left"/>
        <w:rPr>
          <w:rFonts w:cs="Times New Roman"/>
          <w:b w:val="0"/>
          <w:color w:val="auto"/>
          <w:szCs w:val="20"/>
        </w:rPr>
      </w:pPr>
      <w:bookmarkStart w:id="45" w:name="_Ref216103905"/>
      <w:bookmarkStart w:id="46" w:name="_Toc215524822"/>
      <w:r>
        <w:t xml:space="preserve">Table </w:t>
      </w:r>
      <w:r>
        <w:rPr>
          <w:noProof/>
        </w:rPr>
        <w:fldChar w:fldCharType="begin"/>
      </w:r>
      <w:r>
        <w:rPr>
          <w:noProof/>
        </w:rPr>
        <w:instrText xml:space="preserve"> SEQ Table \* ARABIC </w:instrText>
      </w:r>
      <w:r>
        <w:rPr>
          <w:noProof/>
        </w:rPr>
        <w:fldChar w:fldCharType="separate"/>
      </w:r>
      <w:r w:rsidR="00076AEE">
        <w:rPr>
          <w:noProof/>
        </w:rPr>
        <w:t>12</w:t>
      </w:r>
      <w:r>
        <w:rPr>
          <w:noProof/>
        </w:rPr>
        <w:fldChar w:fldCharType="end"/>
      </w:r>
      <w:bookmarkEnd w:id="45"/>
      <w:r>
        <w:t xml:space="preserve">: </w:t>
      </w:r>
      <w:r w:rsidRPr="007B5D0E">
        <w:rPr>
          <w:rFonts w:cstheme="majorBidi"/>
          <w:color w:val="auto"/>
          <w:szCs w:val="26"/>
        </w:rPr>
        <w:t>Association between self-esteem and anxiety</w:t>
      </w:r>
      <w:bookmarkEnd w:id="46"/>
    </w:p>
    <w:tbl>
      <w:tblPr>
        <w:tblStyle w:val="TableGrid"/>
        <w:tblW w:w="0" w:type="auto"/>
        <w:tblInd w:w="108" w:type="dxa"/>
        <w:tblLook w:val="04A0" w:firstRow="1" w:lastRow="0" w:firstColumn="1" w:lastColumn="0" w:noHBand="0" w:noVBand="1"/>
      </w:tblPr>
      <w:tblGrid>
        <w:gridCol w:w="2405"/>
        <w:gridCol w:w="1394"/>
        <w:gridCol w:w="1952"/>
        <w:gridCol w:w="1653"/>
        <w:gridCol w:w="1515"/>
      </w:tblGrid>
      <w:tr w:rsidR="00E9391B" w:rsidRPr="008A5435" w14:paraId="080B3E17" w14:textId="77777777" w:rsidTr="00E9391B">
        <w:tc>
          <w:tcPr>
            <w:tcW w:w="2430" w:type="dxa"/>
            <w:tcBorders>
              <w:left w:val="nil"/>
              <w:bottom w:val="nil"/>
              <w:right w:val="nil"/>
            </w:tcBorders>
          </w:tcPr>
          <w:p w14:paraId="596BA69B"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3372" w:type="dxa"/>
            <w:gridSpan w:val="2"/>
            <w:tcBorders>
              <w:left w:val="nil"/>
              <w:bottom w:val="nil"/>
              <w:right w:val="nil"/>
            </w:tcBorders>
          </w:tcPr>
          <w:p w14:paraId="11E370D6"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Anxiety</w:t>
            </w:r>
          </w:p>
        </w:tc>
        <w:tc>
          <w:tcPr>
            <w:tcW w:w="1668" w:type="dxa"/>
            <w:tcBorders>
              <w:left w:val="nil"/>
              <w:bottom w:val="nil"/>
              <w:right w:val="nil"/>
            </w:tcBorders>
          </w:tcPr>
          <w:p w14:paraId="5D6C8421"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1530" w:type="dxa"/>
            <w:tcBorders>
              <w:left w:val="nil"/>
              <w:bottom w:val="nil"/>
              <w:right w:val="nil"/>
            </w:tcBorders>
          </w:tcPr>
          <w:p w14:paraId="2715BD48"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r>
      <w:tr w:rsidR="00E9391B" w:rsidRPr="008A5435" w14:paraId="3B8DB707" w14:textId="77777777" w:rsidTr="00E9391B">
        <w:tc>
          <w:tcPr>
            <w:tcW w:w="2430" w:type="dxa"/>
            <w:tcBorders>
              <w:top w:val="nil"/>
              <w:left w:val="nil"/>
              <w:bottom w:val="single" w:sz="4" w:space="0" w:color="auto"/>
              <w:right w:val="nil"/>
            </w:tcBorders>
          </w:tcPr>
          <w:p w14:paraId="32599E0C"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402" w:type="dxa"/>
            <w:tcBorders>
              <w:top w:val="nil"/>
              <w:left w:val="nil"/>
              <w:bottom w:val="single" w:sz="4" w:space="0" w:color="auto"/>
              <w:right w:val="nil"/>
            </w:tcBorders>
          </w:tcPr>
          <w:p w14:paraId="3310F3D9" w14:textId="77777777" w:rsidR="00E9391B"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Normal</w:t>
            </w:r>
          </w:p>
          <w:p w14:paraId="2C679C3B" w14:textId="77777777" w:rsidR="004B642E" w:rsidRPr="008A5435" w:rsidRDefault="004B642E" w:rsidP="00E9391B">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 (%)</w:t>
            </w:r>
          </w:p>
        </w:tc>
        <w:tc>
          <w:tcPr>
            <w:tcW w:w="1970" w:type="dxa"/>
            <w:tcBorders>
              <w:top w:val="nil"/>
              <w:left w:val="nil"/>
              <w:bottom w:val="single" w:sz="4" w:space="0" w:color="auto"/>
              <w:right w:val="nil"/>
            </w:tcBorders>
          </w:tcPr>
          <w:p w14:paraId="1DE15974" w14:textId="77777777" w:rsidR="00E9391B"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Anxious</w:t>
            </w:r>
          </w:p>
          <w:p w14:paraId="69317EB2" w14:textId="77777777" w:rsidR="004B642E" w:rsidRPr="008A5435" w:rsidRDefault="004B642E" w:rsidP="004B642E">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n (%)</w:t>
            </w:r>
          </w:p>
        </w:tc>
        <w:tc>
          <w:tcPr>
            <w:tcW w:w="1668" w:type="dxa"/>
            <w:tcBorders>
              <w:top w:val="nil"/>
              <w:left w:val="nil"/>
              <w:bottom w:val="single" w:sz="4" w:space="0" w:color="auto"/>
              <w:right w:val="nil"/>
            </w:tcBorders>
          </w:tcPr>
          <w:p w14:paraId="2AD65E6A" w14:textId="77777777" w:rsidR="00E9391B" w:rsidRPr="008A5435" w:rsidRDefault="00E9391B" w:rsidP="00E9391B">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1530" w:type="dxa"/>
            <w:tcBorders>
              <w:top w:val="nil"/>
              <w:left w:val="nil"/>
              <w:bottom w:val="single" w:sz="4" w:space="0" w:color="auto"/>
              <w:right w:val="nil"/>
            </w:tcBorders>
          </w:tcPr>
          <w:p w14:paraId="7CF0C39F"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1437AD21" w14:textId="77777777" w:rsidTr="00E9391B">
        <w:tc>
          <w:tcPr>
            <w:tcW w:w="2430" w:type="dxa"/>
            <w:tcBorders>
              <w:left w:val="nil"/>
              <w:bottom w:val="single" w:sz="4" w:space="0" w:color="auto"/>
              <w:right w:val="nil"/>
            </w:tcBorders>
          </w:tcPr>
          <w:p w14:paraId="46B3629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Self-esteem</w:t>
            </w:r>
          </w:p>
        </w:tc>
        <w:tc>
          <w:tcPr>
            <w:tcW w:w="1402" w:type="dxa"/>
            <w:tcBorders>
              <w:left w:val="nil"/>
              <w:bottom w:val="single" w:sz="4" w:space="0" w:color="auto"/>
              <w:right w:val="nil"/>
            </w:tcBorders>
          </w:tcPr>
          <w:p w14:paraId="6AD9BC34"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970" w:type="dxa"/>
            <w:tcBorders>
              <w:left w:val="nil"/>
              <w:bottom w:val="single" w:sz="4" w:space="0" w:color="auto"/>
              <w:right w:val="nil"/>
            </w:tcBorders>
          </w:tcPr>
          <w:p w14:paraId="3E15FB12"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668" w:type="dxa"/>
            <w:tcBorders>
              <w:left w:val="nil"/>
              <w:bottom w:val="single" w:sz="4" w:space="0" w:color="auto"/>
              <w:right w:val="nil"/>
            </w:tcBorders>
          </w:tcPr>
          <w:p w14:paraId="6C4DB5D5"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c>
          <w:tcPr>
            <w:tcW w:w="1530" w:type="dxa"/>
            <w:tcBorders>
              <w:left w:val="nil"/>
              <w:bottom w:val="single" w:sz="4" w:space="0" w:color="auto"/>
              <w:right w:val="nil"/>
            </w:tcBorders>
          </w:tcPr>
          <w:p w14:paraId="7C45937A" w14:textId="77777777" w:rsidR="00E9391B" w:rsidRPr="008A5435" w:rsidRDefault="00E9391B" w:rsidP="00E9391B">
            <w:pPr>
              <w:autoSpaceDE w:val="0"/>
              <w:autoSpaceDN w:val="0"/>
              <w:adjustRightInd w:val="0"/>
              <w:rPr>
                <w:rFonts w:ascii="Times New Roman" w:hAnsi="Times New Roman" w:cs="Times New Roman"/>
                <w:b/>
                <w:bCs/>
                <w:color w:val="000000"/>
                <w:sz w:val="24"/>
                <w:szCs w:val="24"/>
              </w:rPr>
            </w:pPr>
          </w:p>
        </w:tc>
      </w:tr>
      <w:tr w:rsidR="00E9391B" w:rsidRPr="008A5435" w14:paraId="424C4A5F" w14:textId="77777777" w:rsidTr="00E9391B">
        <w:tc>
          <w:tcPr>
            <w:tcW w:w="2430" w:type="dxa"/>
            <w:tcBorders>
              <w:left w:val="nil"/>
              <w:bottom w:val="nil"/>
              <w:right w:val="nil"/>
            </w:tcBorders>
          </w:tcPr>
          <w:p w14:paraId="36F97D91" w14:textId="77777777" w:rsidR="00E9391B" w:rsidRPr="008A5435" w:rsidRDefault="00E9391B" w:rsidP="00E9391B">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Low self-esteem</w:t>
            </w:r>
          </w:p>
        </w:tc>
        <w:tc>
          <w:tcPr>
            <w:tcW w:w="1402" w:type="dxa"/>
            <w:tcBorders>
              <w:left w:val="nil"/>
              <w:bottom w:val="nil"/>
              <w:right w:val="nil"/>
            </w:tcBorders>
          </w:tcPr>
          <w:p w14:paraId="1C52EE7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16 (69.6</w:t>
            </w:r>
            <w:r w:rsidRPr="008A5435">
              <w:rPr>
                <w:rFonts w:ascii="Times New Roman" w:hAnsi="Times New Roman" w:cs="Times New Roman"/>
                <w:bCs/>
                <w:color w:val="000000"/>
                <w:sz w:val="24"/>
                <w:szCs w:val="24"/>
              </w:rPr>
              <w:t>)</w:t>
            </w:r>
          </w:p>
        </w:tc>
        <w:tc>
          <w:tcPr>
            <w:tcW w:w="1970" w:type="dxa"/>
            <w:tcBorders>
              <w:left w:val="nil"/>
              <w:bottom w:val="nil"/>
              <w:right w:val="nil"/>
            </w:tcBorders>
          </w:tcPr>
          <w:p w14:paraId="3492BC9F"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7 (30.4</w:t>
            </w:r>
            <w:r w:rsidRPr="008A5435">
              <w:rPr>
                <w:rFonts w:ascii="Times New Roman" w:hAnsi="Times New Roman" w:cs="Times New Roman"/>
                <w:bCs/>
                <w:color w:val="000000"/>
                <w:sz w:val="24"/>
                <w:szCs w:val="24"/>
              </w:rPr>
              <w:t>)</w:t>
            </w:r>
          </w:p>
        </w:tc>
        <w:tc>
          <w:tcPr>
            <w:tcW w:w="1668" w:type="dxa"/>
            <w:tcBorders>
              <w:left w:val="nil"/>
              <w:bottom w:val="nil"/>
              <w:right w:val="nil"/>
            </w:tcBorders>
          </w:tcPr>
          <w:p w14:paraId="7C5AE97D"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3.333 (1)</w:t>
            </w:r>
          </w:p>
        </w:tc>
        <w:tc>
          <w:tcPr>
            <w:tcW w:w="1530" w:type="dxa"/>
            <w:tcBorders>
              <w:left w:val="nil"/>
              <w:bottom w:val="nil"/>
              <w:right w:val="nil"/>
            </w:tcBorders>
          </w:tcPr>
          <w:p w14:paraId="46BC566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0.068</w:t>
            </w:r>
          </w:p>
        </w:tc>
      </w:tr>
      <w:tr w:rsidR="00E9391B" w:rsidRPr="008A5435" w14:paraId="4F529795" w14:textId="77777777" w:rsidTr="00E9391B">
        <w:tc>
          <w:tcPr>
            <w:tcW w:w="2430" w:type="dxa"/>
            <w:tcBorders>
              <w:top w:val="nil"/>
              <w:left w:val="nil"/>
              <w:right w:val="nil"/>
            </w:tcBorders>
          </w:tcPr>
          <w:p w14:paraId="03CDEFE3" w14:textId="77777777" w:rsidR="00E9391B" w:rsidRPr="008A5435" w:rsidRDefault="00E9391B" w:rsidP="00E9391B">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Self-esteem within normal range</w:t>
            </w:r>
          </w:p>
        </w:tc>
        <w:tc>
          <w:tcPr>
            <w:tcW w:w="1402" w:type="dxa"/>
            <w:tcBorders>
              <w:top w:val="nil"/>
              <w:left w:val="nil"/>
              <w:right w:val="nil"/>
            </w:tcBorders>
          </w:tcPr>
          <w:p w14:paraId="0E7894FC"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153 (49.8</w:t>
            </w:r>
            <w:r w:rsidRPr="008A5435">
              <w:rPr>
                <w:rFonts w:ascii="Times New Roman" w:hAnsi="Times New Roman" w:cs="Times New Roman"/>
                <w:bCs/>
                <w:color w:val="000000"/>
                <w:sz w:val="24"/>
                <w:szCs w:val="24"/>
              </w:rPr>
              <w:t>)</w:t>
            </w:r>
          </w:p>
        </w:tc>
        <w:tc>
          <w:tcPr>
            <w:tcW w:w="1970" w:type="dxa"/>
            <w:tcBorders>
              <w:top w:val="nil"/>
              <w:left w:val="nil"/>
              <w:right w:val="nil"/>
            </w:tcBorders>
          </w:tcPr>
          <w:p w14:paraId="42F83FE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154 (50.2</w:t>
            </w:r>
            <w:r w:rsidRPr="008A5435">
              <w:rPr>
                <w:rFonts w:ascii="Times New Roman" w:hAnsi="Times New Roman" w:cs="Times New Roman"/>
                <w:bCs/>
                <w:color w:val="000000"/>
                <w:sz w:val="24"/>
                <w:szCs w:val="24"/>
              </w:rPr>
              <w:t>)</w:t>
            </w:r>
          </w:p>
          <w:p w14:paraId="48B7FE72"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668" w:type="dxa"/>
            <w:tcBorders>
              <w:top w:val="nil"/>
              <w:left w:val="nil"/>
              <w:right w:val="nil"/>
            </w:tcBorders>
          </w:tcPr>
          <w:p w14:paraId="55A9357A"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c>
          <w:tcPr>
            <w:tcW w:w="1530" w:type="dxa"/>
            <w:tcBorders>
              <w:top w:val="nil"/>
              <w:left w:val="nil"/>
              <w:right w:val="nil"/>
            </w:tcBorders>
          </w:tcPr>
          <w:p w14:paraId="57756FE5" w14:textId="77777777" w:rsidR="00E9391B" w:rsidRPr="008A5435" w:rsidRDefault="00E9391B" w:rsidP="00E9391B">
            <w:pPr>
              <w:autoSpaceDE w:val="0"/>
              <w:autoSpaceDN w:val="0"/>
              <w:adjustRightInd w:val="0"/>
              <w:jc w:val="right"/>
              <w:rPr>
                <w:rFonts w:ascii="Times New Roman" w:hAnsi="Times New Roman" w:cs="Times New Roman"/>
                <w:bCs/>
                <w:color w:val="000000"/>
                <w:sz w:val="24"/>
                <w:szCs w:val="24"/>
              </w:rPr>
            </w:pPr>
          </w:p>
        </w:tc>
      </w:tr>
    </w:tbl>
    <w:p w14:paraId="2E8DFE7B" w14:textId="77777777" w:rsidR="007840CC" w:rsidRDefault="007840CC" w:rsidP="007840CC">
      <w:pPr>
        <w:rPr>
          <w:rFonts w:ascii="Times New Roman" w:hAnsi="Times New Roman" w:cs="Times New Roman"/>
          <w:b/>
          <w:bCs/>
          <w:color w:val="000000"/>
          <w:sz w:val="24"/>
          <w:szCs w:val="24"/>
        </w:rPr>
      </w:pPr>
    </w:p>
    <w:p w14:paraId="186875E0" w14:textId="77777777" w:rsidR="007840CC" w:rsidRDefault="007840CC" w:rsidP="007840CC">
      <w:pPr>
        <w:pStyle w:val="Heading2"/>
        <w:rPr>
          <w:color w:val="auto"/>
          <w:sz w:val="24"/>
        </w:rPr>
      </w:pPr>
      <w:bookmarkStart w:id="47" w:name="_Toc215525058"/>
      <w:r>
        <w:rPr>
          <w:color w:val="auto"/>
          <w:sz w:val="24"/>
        </w:rPr>
        <w:t>9</w:t>
      </w:r>
      <w:r w:rsidRPr="007B5D0E">
        <w:rPr>
          <w:color w:val="auto"/>
          <w:sz w:val="24"/>
        </w:rPr>
        <w:t>.4 Association between self-esteem and stress</w:t>
      </w:r>
      <w:bookmarkEnd w:id="47"/>
    </w:p>
    <w:p w14:paraId="7A7EC6E6" w14:textId="19EFC712" w:rsidR="007840CC" w:rsidRPr="00780D49" w:rsidRDefault="007840CC" w:rsidP="007840CC">
      <w:pPr>
        <w:spacing w:line="360" w:lineRule="auto"/>
        <w:jc w:val="both"/>
        <w:rPr>
          <w:rFonts w:ascii="Times New Roman" w:hAnsi="Times New Roman" w:cs="Times New Roman"/>
          <w:sz w:val="24"/>
          <w:szCs w:val="24"/>
          <w:lang w:bidi="ar-SA"/>
        </w:rPr>
      </w:pPr>
      <w:r w:rsidRPr="00780D49">
        <w:rPr>
          <w:rFonts w:ascii="Times New Roman" w:hAnsi="Times New Roman" w:cs="Times New Roman"/>
          <w:sz w:val="24"/>
          <w:szCs w:val="24"/>
        </w:rPr>
        <w:t xml:space="preserve">The </w:t>
      </w:r>
      <w:r w:rsidR="00AC6FF6" w:rsidRPr="00AC6FF6">
        <w:rPr>
          <w:rFonts w:ascii="Times New Roman" w:hAnsi="Times New Roman" w:cs="Times New Roman"/>
          <w:b/>
          <w:sz w:val="24"/>
          <w:szCs w:val="24"/>
        </w:rPr>
        <w:t>(</w:t>
      </w:r>
      <w:r w:rsidR="00AC6FF6" w:rsidRPr="00AC6FF6">
        <w:rPr>
          <w:rFonts w:ascii="Times New Roman" w:hAnsi="Times New Roman" w:cs="Times New Roman"/>
          <w:b/>
          <w:sz w:val="24"/>
          <w:szCs w:val="24"/>
        </w:rPr>
        <w:fldChar w:fldCharType="begin"/>
      </w:r>
      <w:r w:rsidR="00AC6FF6" w:rsidRPr="00AC6FF6">
        <w:rPr>
          <w:rFonts w:ascii="Times New Roman" w:hAnsi="Times New Roman" w:cs="Times New Roman"/>
          <w:b/>
          <w:sz w:val="24"/>
          <w:szCs w:val="24"/>
        </w:rPr>
        <w:instrText xml:space="preserve"> REF _Ref216103946 \h  \* MERGEFORMAT </w:instrText>
      </w:r>
      <w:r w:rsidR="00AC6FF6" w:rsidRPr="00AC6FF6">
        <w:rPr>
          <w:rFonts w:ascii="Times New Roman" w:hAnsi="Times New Roman" w:cs="Times New Roman"/>
          <w:b/>
          <w:sz w:val="24"/>
          <w:szCs w:val="24"/>
        </w:rPr>
      </w:r>
      <w:r w:rsidR="00AC6FF6"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13</w:t>
      </w:r>
      <w:r w:rsidR="00AC6FF6" w:rsidRPr="00AC6FF6">
        <w:rPr>
          <w:rFonts w:ascii="Times New Roman" w:hAnsi="Times New Roman" w:cs="Times New Roman"/>
          <w:b/>
          <w:sz w:val="24"/>
          <w:szCs w:val="24"/>
        </w:rPr>
        <w:fldChar w:fldCharType="end"/>
      </w:r>
      <w:r w:rsidR="00AC6FF6" w:rsidRPr="00AC6FF6">
        <w:rPr>
          <w:rFonts w:ascii="Times New Roman" w:hAnsi="Times New Roman" w:cs="Times New Roman"/>
          <w:b/>
          <w:sz w:val="24"/>
          <w:szCs w:val="24"/>
        </w:rPr>
        <w:t>)</w:t>
      </w:r>
      <w:r w:rsidR="00AC6FF6">
        <w:rPr>
          <w:rFonts w:ascii="Times New Roman" w:hAnsi="Times New Roman" w:cs="Times New Roman"/>
          <w:sz w:val="24"/>
          <w:szCs w:val="24"/>
        </w:rPr>
        <w:t xml:space="preserve"> </w:t>
      </w:r>
      <w:r w:rsidRPr="00780D49">
        <w:rPr>
          <w:rFonts w:ascii="Times New Roman" w:hAnsi="Times New Roman" w:cs="Times New Roman"/>
          <w:sz w:val="24"/>
          <w:szCs w:val="24"/>
        </w:rPr>
        <w:t xml:space="preserve">presents the relationship between self-esteem and stress status. Among students with </w:t>
      </w:r>
      <w:r w:rsidRPr="00362180">
        <w:rPr>
          <w:rStyle w:val="Strong"/>
          <w:rFonts w:ascii="Times New Roman" w:hAnsi="Times New Roman" w:cs="Times New Roman"/>
          <w:b w:val="0"/>
          <w:sz w:val="24"/>
          <w:szCs w:val="24"/>
        </w:rPr>
        <w:t>low self-esteem</w:t>
      </w:r>
      <w:r w:rsidR="00440D2D">
        <w:rPr>
          <w:rFonts w:ascii="Times New Roman" w:hAnsi="Times New Roman" w:cs="Times New Roman"/>
          <w:sz w:val="24"/>
          <w:szCs w:val="24"/>
        </w:rPr>
        <w:t>, 87.0</w:t>
      </w:r>
      <w:r w:rsidR="00E133D2">
        <w:rPr>
          <w:rFonts w:ascii="Times New Roman" w:hAnsi="Times New Roman" w:cs="Times New Roman"/>
          <w:sz w:val="24"/>
          <w:szCs w:val="24"/>
        </w:rPr>
        <w:t>% were stressed and 13.0</w:t>
      </w:r>
      <w:r w:rsidRPr="00780D49">
        <w:rPr>
          <w:rFonts w:ascii="Times New Roman" w:hAnsi="Times New Roman" w:cs="Times New Roman"/>
          <w:sz w:val="24"/>
          <w:szCs w:val="24"/>
        </w:rPr>
        <w:t xml:space="preserve">% were not stressed. In comparison, among those with </w:t>
      </w:r>
      <w:r w:rsidRPr="00362180">
        <w:rPr>
          <w:rStyle w:val="Strong"/>
          <w:rFonts w:ascii="Times New Roman" w:hAnsi="Times New Roman" w:cs="Times New Roman"/>
          <w:b w:val="0"/>
          <w:sz w:val="24"/>
          <w:szCs w:val="24"/>
        </w:rPr>
        <w:t>self-esteem within the normal range</w:t>
      </w:r>
      <w:r w:rsidRPr="00362180">
        <w:rPr>
          <w:rFonts w:ascii="Times New Roman" w:hAnsi="Times New Roman" w:cs="Times New Roman"/>
          <w:sz w:val="24"/>
          <w:szCs w:val="24"/>
        </w:rPr>
        <w:t xml:space="preserve">, </w:t>
      </w:r>
      <w:r w:rsidR="00E133D2">
        <w:rPr>
          <w:rFonts w:ascii="Times New Roman" w:hAnsi="Times New Roman" w:cs="Times New Roman"/>
          <w:sz w:val="24"/>
          <w:szCs w:val="24"/>
        </w:rPr>
        <w:t>69.1% were stressed and 30.9</w:t>
      </w:r>
      <w:r w:rsidRPr="00780D49">
        <w:rPr>
          <w:rFonts w:ascii="Times New Roman" w:hAnsi="Times New Roman" w:cs="Times New Roman"/>
          <w:sz w:val="24"/>
          <w:szCs w:val="24"/>
        </w:rPr>
        <w:t xml:space="preserve">% were not stressed. The chi-square test showed </w:t>
      </w:r>
      <w:r w:rsidRPr="00362180">
        <w:rPr>
          <w:rStyle w:val="Strong"/>
          <w:rFonts w:ascii="Times New Roman" w:hAnsi="Times New Roman" w:cs="Times New Roman"/>
          <w:b w:val="0"/>
          <w:sz w:val="24"/>
          <w:szCs w:val="24"/>
        </w:rPr>
        <w:t>no statistically significant association</w:t>
      </w:r>
      <w:r w:rsidRPr="00780D49">
        <w:rPr>
          <w:rFonts w:ascii="Times New Roman" w:hAnsi="Times New Roman" w:cs="Times New Roman"/>
          <w:sz w:val="24"/>
          <w:szCs w:val="24"/>
        </w:rPr>
        <w:t xml:space="preserve"> between self-esteem and stress (χ² = 3.284, df = 1, </w:t>
      </w:r>
      <w:r w:rsidR="00287497">
        <w:rPr>
          <w:rStyle w:val="Emphasis"/>
          <w:rFonts w:ascii="Times New Roman" w:hAnsi="Times New Roman" w:cs="Times New Roman"/>
          <w:i w:val="0"/>
          <w:sz w:val="24"/>
          <w:szCs w:val="24"/>
        </w:rPr>
        <w:t>p</w:t>
      </w:r>
      <w:r w:rsidRPr="00780D49">
        <w:rPr>
          <w:rFonts w:ascii="Times New Roman" w:hAnsi="Times New Roman" w:cs="Times New Roman"/>
          <w:sz w:val="24"/>
          <w:szCs w:val="24"/>
        </w:rPr>
        <w:t xml:space="preserve"> = 0.070).</w:t>
      </w:r>
    </w:p>
    <w:p w14:paraId="6CA14C0E" w14:textId="4D8C4924" w:rsidR="007840CC" w:rsidRPr="00602E4D" w:rsidRDefault="007840CC" w:rsidP="007840CC">
      <w:pPr>
        <w:pStyle w:val="Caption"/>
        <w:jc w:val="left"/>
        <w:rPr>
          <w:rFonts w:cs="Times New Roman"/>
          <w:szCs w:val="24"/>
          <w:lang w:bidi="ne-NP"/>
        </w:rPr>
      </w:pPr>
      <w:bookmarkStart w:id="48" w:name="_Ref216103946"/>
      <w:bookmarkStart w:id="49" w:name="_Toc215524823"/>
      <w:r>
        <w:t xml:space="preserve">Table </w:t>
      </w:r>
      <w:r>
        <w:rPr>
          <w:noProof/>
        </w:rPr>
        <w:fldChar w:fldCharType="begin"/>
      </w:r>
      <w:r>
        <w:rPr>
          <w:noProof/>
        </w:rPr>
        <w:instrText xml:space="preserve"> SEQ Table \* ARABIC </w:instrText>
      </w:r>
      <w:r>
        <w:rPr>
          <w:noProof/>
        </w:rPr>
        <w:fldChar w:fldCharType="separate"/>
      </w:r>
      <w:r w:rsidR="00076AEE">
        <w:rPr>
          <w:noProof/>
        </w:rPr>
        <w:t>13</w:t>
      </w:r>
      <w:r>
        <w:rPr>
          <w:noProof/>
        </w:rPr>
        <w:fldChar w:fldCharType="end"/>
      </w:r>
      <w:bookmarkEnd w:id="48"/>
      <w:r>
        <w:t xml:space="preserve">: </w:t>
      </w:r>
      <w:r w:rsidRPr="007B5D0E">
        <w:rPr>
          <w:rFonts w:cstheme="majorBidi"/>
          <w:color w:val="auto"/>
          <w:szCs w:val="26"/>
        </w:rPr>
        <w:t>Association between self-esteem and stress</w:t>
      </w:r>
      <w:bookmarkEnd w:id="49"/>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7"/>
        <w:gridCol w:w="1609"/>
        <w:gridCol w:w="1787"/>
        <w:gridCol w:w="1615"/>
        <w:gridCol w:w="1681"/>
      </w:tblGrid>
      <w:tr w:rsidR="00362180" w:rsidRPr="008A5435" w14:paraId="6718C532" w14:textId="77777777" w:rsidTr="00921FB8">
        <w:tc>
          <w:tcPr>
            <w:tcW w:w="2250" w:type="dxa"/>
            <w:tcBorders>
              <w:top w:val="single" w:sz="4" w:space="0" w:color="auto"/>
              <w:bottom w:val="nil"/>
            </w:tcBorders>
          </w:tcPr>
          <w:p w14:paraId="02EFA183"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3420" w:type="dxa"/>
            <w:gridSpan w:val="2"/>
            <w:tcBorders>
              <w:top w:val="single" w:sz="4" w:space="0" w:color="auto"/>
              <w:bottom w:val="nil"/>
            </w:tcBorders>
          </w:tcPr>
          <w:p w14:paraId="3E13CBC6"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sidRPr="008A5435">
              <w:rPr>
                <w:rFonts w:ascii="Times New Roman" w:hAnsi="Times New Roman" w:cs="Times New Roman"/>
                <w:b/>
                <w:bCs/>
                <w:color w:val="000000"/>
                <w:sz w:val="24"/>
                <w:szCs w:val="24"/>
              </w:rPr>
              <w:t>Stress</w:t>
            </w:r>
          </w:p>
        </w:tc>
        <w:tc>
          <w:tcPr>
            <w:tcW w:w="1630" w:type="dxa"/>
            <w:tcBorders>
              <w:top w:val="single" w:sz="4" w:space="0" w:color="auto"/>
              <w:bottom w:val="nil"/>
            </w:tcBorders>
          </w:tcPr>
          <w:p w14:paraId="187D32B7"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1700" w:type="dxa"/>
            <w:tcBorders>
              <w:top w:val="single" w:sz="4" w:space="0" w:color="auto"/>
              <w:bottom w:val="nil"/>
            </w:tcBorders>
          </w:tcPr>
          <w:p w14:paraId="160F6169"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r>
      <w:tr w:rsidR="00362180" w:rsidRPr="008A5435" w14:paraId="14F56268" w14:textId="77777777" w:rsidTr="00287497">
        <w:tc>
          <w:tcPr>
            <w:tcW w:w="2250" w:type="dxa"/>
            <w:tcBorders>
              <w:top w:val="nil"/>
              <w:bottom w:val="single" w:sz="4" w:space="0" w:color="auto"/>
            </w:tcBorders>
          </w:tcPr>
          <w:p w14:paraId="3C51F704"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620" w:type="dxa"/>
            <w:tcBorders>
              <w:top w:val="nil"/>
              <w:bottom w:val="single" w:sz="4" w:space="0" w:color="auto"/>
            </w:tcBorders>
          </w:tcPr>
          <w:p w14:paraId="2F7E24DA" w14:textId="77777777" w:rsidR="00362180" w:rsidRDefault="004B642E" w:rsidP="00921FB8">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Not </w:t>
            </w:r>
            <w:r w:rsidR="00362180" w:rsidRPr="008A5435">
              <w:rPr>
                <w:rFonts w:ascii="Times New Roman" w:hAnsi="Times New Roman" w:cs="Times New Roman"/>
                <w:b/>
                <w:bCs/>
                <w:color w:val="000000"/>
                <w:sz w:val="24"/>
                <w:szCs w:val="24"/>
              </w:rPr>
              <w:t>Stressed</w:t>
            </w:r>
          </w:p>
          <w:p w14:paraId="15589537" w14:textId="77777777" w:rsidR="004B642E" w:rsidRPr="008A5435" w:rsidRDefault="004B642E" w:rsidP="00921FB8">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n (%)</w:t>
            </w:r>
          </w:p>
        </w:tc>
        <w:tc>
          <w:tcPr>
            <w:tcW w:w="1800" w:type="dxa"/>
            <w:tcBorders>
              <w:top w:val="nil"/>
              <w:bottom w:val="single" w:sz="4" w:space="0" w:color="auto"/>
            </w:tcBorders>
          </w:tcPr>
          <w:p w14:paraId="0261268B" w14:textId="77777777" w:rsidR="00362180" w:rsidRDefault="00362180" w:rsidP="00921FB8">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w:t>
            </w:r>
            <w:r w:rsidR="004B642E">
              <w:rPr>
                <w:rFonts w:ascii="Times New Roman" w:hAnsi="Times New Roman" w:cs="Times New Roman"/>
                <w:b/>
                <w:bCs/>
                <w:color w:val="000000"/>
                <w:sz w:val="24"/>
                <w:szCs w:val="24"/>
              </w:rPr>
              <w:t xml:space="preserve"> S</w:t>
            </w:r>
            <w:r w:rsidRPr="008A5435">
              <w:rPr>
                <w:rFonts w:ascii="Times New Roman" w:hAnsi="Times New Roman" w:cs="Times New Roman"/>
                <w:b/>
                <w:bCs/>
                <w:color w:val="000000"/>
                <w:sz w:val="24"/>
                <w:szCs w:val="24"/>
              </w:rPr>
              <w:t>tressed</w:t>
            </w:r>
          </w:p>
          <w:p w14:paraId="64104184" w14:textId="77777777" w:rsidR="004B642E" w:rsidRPr="008A5435" w:rsidRDefault="004B642E" w:rsidP="00921FB8">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       n (%)</w:t>
            </w:r>
          </w:p>
        </w:tc>
        <w:tc>
          <w:tcPr>
            <w:tcW w:w="1630" w:type="dxa"/>
            <w:tcBorders>
              <w:top w:val="nil"/>
              <w:bottom w:val="single" w:sz="4" w:space="0" w:color="auto"/>
            </w:tcBorders>
          </w:tcPr>
          <w:p w14:paraId="5EAE4670"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1700" w:type="dxa"/>
            <w:tcBorders>
              <w:top w:val="nil"/>
              <w:bottom w:val="single" w:sz="4" w:space="0" w:color="auto"/>
            </w:tcBorders>
          </w:tcPr>
          <w:p w14:paraId="5ED10D3A"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r>
      <w:tr w:rsidR="00362180" w:rsidRPr="008A5435" w14:paraId="2104389B" w14:textId="77777777" w:rsidTr="00287497">
        <w:tc>
          <w:tcPr>
            <w:tcW w:w="2250" w:type="dxa"/>
            <w:tcBorders>
              <w:top w:val="single" w:sz="4" w:space="0" w:color="auto"/>
              <w:bottom w:val="single" w:sz="4" w:space="0" w:color="auto"/>
            </w:tcBorders>
          </w:tcPr>
          <w:p w14:paraId="24CCFEAF"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Self-esteem</w:t>
            </w:r>
          </w:p>
        </w:tc>
        <w:tc>
          <w:tcPr>
            <w:tcW w:w="1620" w:type="dxa"/>
            <w:tcBorders>
              <w:top w:val="single" w:sz="4" w:space="0" w:color="auto"/>
              <w:bottom w:val="single" w:sz="4" w:space="0" w:color="auto"/>
            </w:tcBorders>
          </w:tcPr>
          <w:p w14:paraId="67533D50"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800" w:type="dxa"/>
            <w:tcBorders>
              <w:top w:val="single" w:sz="4" w:space="0" w:color="auto"/>
              <w:bottom w:val="single" w:sz="4" w:space="0" w:color="auto"/>
            </w:tcBorders>
          </w:tcPr>
          <w:p w14:paraId="7F6419AC"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630" w:type="dxa"/>
            <w:tcBorders>
              <w:top w:val="single" w:sz="4" w:space="0" w:color="auto"/>
              <w:bottom w:val="single" w:sz="4" w:space="0" w:color="auto"/>
            </w:tcBorders>
          </w:tcPr>
          <w:p w14:paraId="3E39E61A"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700" w:type="dxa"/>
            <w:tcBorders>
              <w:top w:val="single" w:sz="4" w:space="0" w:color="auto"/>
              <w:bottom w:val="single" w:sz="4" w:space="0" w:color="auto"/>
            </w:tcBorders>
          </w:tcPr>
          <w:p w14:paraId="4E3D4EC8"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r>
      <w:tr w:rsidR="00362180" w:rsidRPr="008A5435" w14:paraId="628A8DDB" w14:textId="77777777" w:rsidTr="00287497">
        <w:tc>
          <w:tcPr>
            <w:tcW w:w="2250" w:type="dxa"/>
            <w:tcBorders>
              <w:top w:val="single" w:sz="4" w:space="0" w:color="auto"/>
            </w:tcBorders>
          </w:tcPr>
          <w:p w14:paraId="39FC6601" w14:textId="77777777" w:rsidR="00362180" w:rsidRPr="008A5435" w:rsidRDefault="00362180" w:rsidP="00921FB8">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Low self-esteem</w:t>
            </w:r>
          </w:p>
        </w:tc>
        <w:tc>
          <w:tcPr>
            <w:tcW w:w="1620" w:type="dxa"/>
            <w:tcBorders>
              <w:top w:val="single" w:sz="4" w:space="0" w:color="auto"/>
            </w:tcBorders>
          </w:tcPr>
          <w:p w14:paraId="22E20A15" w14:textId="77777777" w:rsidR="00362180" w:rsidRPr="008A5435" w:rsidRDefault="004B642E" w:rsidP="004B642E">
            <w:pPr>
              <w:autoSpaceDE w:val="0"/>
              <w:autoSpaceDN w:val="0"/>
              <w:adjustRightInd w:val="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BF7997">
              <w:rPr>
                <w:rFonts w:ascii="Times New Roman" w:hAnsi="Times New Roman" w:cs="Times New Roman"/>
                <w:bCs/>
                <w:color w:val="000000"/>
                <w:sz w:val="24"/>
                <w:szCs w:val="24"/>
              </w:rPr>
              <w:t>3 (13.0)</w:t>
            </w:r>
          </w:p>
        </w:tc>
        <w:tc>
          <w:tcPr>
            <w:tcW w:w="1800" w:type="dxa"/>
            <w:tcBorders>
              <w:top w:val="single" w:sz="4" w:space="0" w:color="auto"/>
            </w:tcBorders>
          </w:tcPr>
          <w:p w14:paraId="54A999AD" w14:textId="77777777" w:rsidR="00362180" w:rsidRPr="008A5435" w:rsidRDefault="004B642E"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20 (87.0)</w:t>
            </w:r>
          </w:p>
        </w:tc>
        <w:tc>
          <w:tcPr>
            <w:tcW w:w="1630" w:type="dxa"/>
            <w:tcBorders>
              <w:top w:val="single" w:sz="4" w:space="0" w:color="auto"/>
            </w:tcBorders>
          </w:tcPr>
          <w:p w14:paraId="097957B8"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3.284 (1)</w:t>
            </w:r>
          </w:p>
        </w:tc>
        <w:tc>
          <w:tcPr>
            <w:tcW w:w="1700" w:type="dxa"/>
            <w:tcBorders>
              <w:top w:val="single" w:sz="4" w:space="0" w:color="auto"/>
            </w:tcBorders>
          </w:tcPr>
          <w:p w14:paraId="0F26E778"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0.070</w:t>
            </w:r>
          </w:p>
        </w:tc>
      </w:tr>
      <w:tr w:rsidR="00362180" w:rsidRPr="008A5435" w14:paraId="7446FB3B" w14:textId="77777777" w:rsidTr="00287497">
        <w:tc>
          <w:tcPr>
            <w:tcW w:w="2250" w:type="dxa"/>
          </w:tcPr>
          <w:p w14:paraId="7870EB4A" w14:textId="77777777" w:rsidR="00362180" w:rsidRPr="008A5435" w:rsidRDefault="00362180" w:rsidP="00921FB8">
            <w:pPr>
              <w:autoSpaceDE w:val="0"/>
              <w:autoSpaceDN w:val="0"/>
              <w:adjustRightInd w:val="0"/>
              <w:ind w:left="162"/>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Self-esteem within normal range</w:t>
            </w:r>
          </w:p>
        </w:tc>
        <w:tc>
          <w:tcPr>
            <w:tcW w:w="1620" w:type="dxa"/>
          </w:tcPr>
          <w:p w14:paraId="1EFF62D5" w14:textId="77777777" w:rsidR="00362180" w:rsidRPr="004B642E" w:rsidRDefault="004B642E" w:rsidP="004B642E">
            <w:pPr>
              <w:autoSpaceDE w:val="0"/>
              <w:autoSpaceDN w:val="0"/>
              <w:adjustRightInd w:val="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4B642E">
              <w:rPr>
                <w:rFonts w:ascii="Times New Roman" w:hAnsi="Times New Roman" w:cs="Times New Roman"/>
                <w:bCs/>
                <w:color w:val="000000"/>
                <w:sz w:val="24"/>
                <w:szCs w:val="24"/>
              </w:rPr>
              <w:t>95 (30.9)</w:t>
            </w:r>
          </w:p>
        </w:tc>
        <w:tc>
          <w:tcPr>
            <w:tcW w:w="1800" w:type="dxa"/>
          </w:tcPr>
          <w:p w14:paraId="467F3D0D" w14:textId="77777777" w:rsidR="00362180" w:rsidRPr="00287497" w:rsidRDefault="004B642E" w:rsidP="00287497">
            <w:pPr>
              <w:autoSpaceDE w:val="0"/>
              <w:autoSpaceDN w:val="0"/>
              <w:adjustRightInd w:val="0"/>
              <w:ind w:left="36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212 (69.1)</w:t>
            </w:r>
          </w:p>
        </w:tc>
        <w:tc>
          <w:tcPr>
            <w:tcW w:w="1630" w:type="dxa"/>
          </w:tcPr>
          <w:p w14:paraId="1A55F3FE"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1700" w:type="dxa"/>
          </w:tcPr>
          <w:p w14:paraId="6E7E09B3"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r>
    </w:tbl>
    <w:p w14:paraId="6220F327" w14:textId="77777777" w:rsidR="007840CC" w:rsidRDefault="007840CC" w:rsidP="007840CC">
      <w:pPr>
        <w:rPr>
          <w:rFonts w:ascii="Times New Roman" w:hAnsi="Times New Roman" w:cs="Times New Roman"/>
          <w:b/>
          <w:sz w:val="24"/>
          <w:szCs w:val="22"/>
        </w:rPr>
      </w:pPr>
    </w:p>
    <w:p w14:paraId="251D0E97" w14:textId="77777777" w:rsidR="007840CC" w:rsidRPr="00115A23" w:rsidRDefault="007840CC" w:rsidP="007840CC">
      <w:pPr>
        <w:pStyle w:val="Heading2"/>
        <w:rPr>
          <w:color w:val="auto"/>
          <w:sz w:val="24"/>
        </w:rPr>
      </w:pPr>
      <w:bookmarkStart w:id="50" w:name="_Toc215525059"/>
      <w:r>
        <w:rPr>
          <w:color w:val="auto"/>
          <w:sz w:val="24"/>
        </w:rPr>
        <w:lastRenderedPageBreak/>
        <w:t>10</w:t>
      </w:r>
      <w:r w:rsidR="004727A6">
        <w:rPr>
          <w:color w:val="auto"/>
          <w:sz w:val="24"/>
        </w:rPr>
        <w:t>.</w:t>
      </w:r>
      <w:r w:rsidRPr="00115A23">
        <w:rPr>
          <w:color w:val="auto"/>
          <w:sz w:val="24"/>
        </w:rPr>
        <w:t xml:space="preserve"> Association between educational factors with depression, anxiety and stress</w:t>
      </w:r>
      <w:bookmarkEnd w:id="50"/>
    </w:p>
    <w:p w14:paraId="66C56E27" w14:textId="77777777" w:rsidR="007840CC" w:rsidRPr="00115A23" w:rsidRDefault="007840CC" w:rsidP="007840CC">
      <w:pPr>
        <w:pStyle w:val="Heading2"/>
        <w:rPr>
          <w:color w:val="auto"/>
          <w:sz w:val="24"/>
        </w:rPr>
      </w:pPr>
      <w:bookmarkStart w:id="51" w:name="_Toc215525060"/>
      <w:r>
        <w:rPr>
          <w:color w:val="auto"/>
          <w:sz w:val="24"/>
        </w:rPr>
        <w:t>10</w:t>
      </w:r>
      <w:r w:rsidRPr="00115A23">
        <w:rPr>
          <w:color w:val="auto"/>
          <w:sz w:val="24"/>
        </w:rPr>
        <w:t>.1 Educational Factor</w:t>
      </w:r>
      <w:bookmarkEnd w:id="51"/>
      <w:r w:rsidRPr="00115A23">
        <w:rPr>
          <w:color w:val="auto"/>
          <w:sz w:val="24"/>
        </w:rPr>
        <w:t xml:space="preserve"> </w:t>
      </w:r>
    </w:p>
    <w:p w14:paraId="3F1FA9F5" w14:textId="3BF53BD1" w:rsidR="007840CC" w:rsidRDefault="007840CC" w:rsidP="007840CC">
      <w:pPr>
        <w:autoSpaceDE w:val="0"/>
        <w:autoSpaceDN w:val="0"/>
        <w:adjustRightInd w:val="0"/>
        <w:spacing w:after="0"/>
        <w:jc w:val="both"/>
        <w:rPr>
          <w:rFonts w:ascii="Times New Roman" w:hAnsi="Times New Roman" w:cs="Times New Roman"/>
          <w:sz w:val="24"/>
        </w:rPr>
      </w:pPr>
      <w:r w:rsidRPr="007B5D0E">
        <w:rPr>
          <w:rFonts w:ascii="Times New Roman" w:hAnsi="Times New Roman" w:cs="Times New Roman"/>
          <w:sz w:val="24"/>
        </w:rPr>
        <w:t xml:space="preserve">The academic performance of the students was categorized into seven grade levels ranging from A+ to E. Among the respondents, </w:t>
      </w:r>
      <w:r w:rsidRPr="00362180">
        <w:rPr>
          <w:rStyle w:val="Strong"/>
          <w:rFonts w:ascii="Times New Roman" w:hAnsi="Times New Roman" w:cs="Times New Roman"/>
          <w:b w:val="0"/>
          <w:sz w:val="24"/>
        </w:rPr>
        <w:t>14.5%</w:t>
      </w:r>
      <w:r w:rsidRPr="007B5D0E">
        <w:rPr>
          <w:rFonts w:ascii="Times New Roman" w:hAnsi="Times New Roman" w:cs="Times New Roman"/>
          <w:sz w:val="24"/>
        </w:rPr>
        <w:t xml:space="preserve"> had secured an </w:t>
      </w:r>
      <w:r w:rsidRPr="00362180">
        <w:rPr>
          <w:rStyle w:val="Strong"/>
          <w:rFonts w:ascii="Times New Roman" w:hAnsi="Times New Roman" w:cs="Times New Roman"/>
          <w:b w:val="0"/>
          <w:sz w:val="24"/>
        </w:rPr>
        <w:t>A+</w:t>
      </w:r>
      <w:r w:rsidRPr="007B5D0E">
        <w:rPr>
          <w:rFonts w:ascii="Times New Roman" w:hAnsi="Times New Roman" w:cs="Times New Roman"/>
          <w:sz w:val="24"/>
        </w:rPr>
        <w:t xml:space="preserve">, while the largest proportion, </w:t>
      </w:r>
      <w:r w:rsidRPr="00362180">
        <w:rPr>
          <w:rStyle w:val="Strong"/>
          <w:rFonts w:ascii="Times New Roman" w:hAnsi="Times New Roman" w:cs="Times New Roman"/>
          <w:b w:val="0"/>
          <w:sz w:val="24"/>
        </w:rPr>
        <w:t>35.5%</w:t>
      </w:r>
      <w:r w:rsidRPr="007B5D0E">
        <w:rPr>
          <w:rFonts w:ascii="Times New Roman" w:hAnsi="Times New Roman" w:cs="Times New Roman"/>
          <w:sz w:val="24"/>
        </w:rPr>
        <w:t xml:space="preserve">, had obtained a </w:t>
      </w:r>
      <w:r w:rsidRPr="00362180">
        <w:rPr>
          <w:rStyle w:val="Strong"/>
          <w:rFonts w:ascii="Times New Roman" w:hAnsi="Times New Roman" w:cs="Times New Roman"/>
          <w:b w:val="0"/>
          <w:sz w:val="24"/>
        </w:rPr>
        <w:t>B+</w:t>
      </w:r>
      <w:r w:rsidRPr="00ED7114">
        <w:rPr>
          <w:rFonts w:ascii="Times New Roman" w:hAnsi="Times New Roman" w:cs="Times New Roman"/>
          <w:sz w:val="24"/>
        </w:rPr>
        <w:t>.</w:t>
      </w:r>
      <w:r w:rsidRPr="007B5D0E">
        <w:rPr>
          <w:rFonts w:ascii="Times New Roman" w:hAnsi="Times New Roman" w:cs="Times New Roman"/>
          <w:sz w:val="24"/>
        </w:rPr>
        <w:t xml:space="preserve"> Lower grade categories were less frequent, </w:t>
      </w:r>
      <w:r w:rsidRPr="00ED7114">
        <w:rPr>
          <w:rFonts w:ascii="Times New Roman" w:hAnsi="Times New Roman" w:cs="Times New Roman"/>
          <w:sz w:val="24"/>
        </w:rPr>
        <w:t xml:space="preserve">with </w:t>
      </w:r>
      <w:r w:rsidRPr="00362180">
        <w:rPr>
          <w:rStyle w:val="Strong"/>
          <w:rFonts w:ascii="Times New Roman" w:hAnsi="Times New Roman" w:cs="Times New Roman"/>
          <w:b w:val="0"/>
          <w:sz w:val="24"/>
        </w:rPr>
        <w:t>5.2%</w:t>
      </w:r>
      <w:r w:rsidRPr="007B5D0E">
        <w:rPr>
          <w:rFonts w:ascii="Times New Roman" w:hAnsi="Times New Roman" w:cs="Times New Roman"/>
          <w:sz w:val="24"/>
        </w:rPr>
        <w:t xml:space="preserve"> receiving </w:t>
      </w:r>
      <w:r w:rsidRPr="00362180">
        <w:rPr>
          <w:rStyle w:val="Strong"/>
          <w:rFonts w:ascii="Times New Roman" w:hAnsi="Times New Roman" w:cs="Times New Roman"/>
          <w:b w:val="0"/>
          <w:sz w:val="24"/>
        </w:rPr>
        <w:t>C+</w:t>
      </w:r>
      <w:r w:rsidRPr="00ED7114">
        <w:rPr>
          <w:rFonts w:ascii="Times New Roman" w:hAnsi="Times New Roman" w:cs="Times New Roman"/>
          <w:sz w:val="24"/>
        </w:rPr>
        <w:t>,</w:t>
      </w:r>
      <w:r w:rsidRPr="00ED7114">
        <w:rPr>
          <w:rFonts w:ascii="Times New Roman" w:hAnsi="Times New Roman" w:cs="Times New Roman"/>
          <w:b/>
          <w:sz w:val="24"/>
        </w:rPr>
        <w:t xml:space="preserve"> </w:t>
      </w:r>
      <w:r w:rsidRPr="00362180">
        <w:rPr>
          <w:rStyle w:val="Strong"/>
          <w:rFonts w:ascii="Times New Roman" w:hAnsi="Times New Roman" w:cs="Times New Roman"/>
          <w:b w:val="0"/>
          <w:sz w:val="24"/>
        </w:rPr>
        <w:t>0.3%</w:t>
      </w:r>
      <w:r w:rsidRPr="007B5D0E">
        <w:rPr>
          <w:rFonts w:ascii="Times New Roman" w:hAnsi="Times New Roman" w:cs="Times New Roman"/>
          <w:sz w:val="24"/>
        </w:rPr>
        <w:t xml:space="preserve"> receiving </w:t>
      </w:r>
      <w:r w:rsidRPr="00362180">
        <w:rPr>
          <w:rStyle w:val="Strong"/>
          <w:rFonts w:ascii="Times New Roman" w:hAnsi="Times New Roman" w:cs="Times New Roman"/>
          <w:b w:val="0"/>
          <w:sz w:val="24"/>
        </w:rPr>
        <w:t>D+</w:t>
      </w:r>
      <w:r w:rsidRPr="007B5D0E">
        <w:rPr>
          <w:rFonts w:ascii="Times New Roman" w:hAnsi="Times New Roman" w:cs="Times New Roman"/>
          <w:sz w:val="24"/>
        </w:rPr>
        <w:t xml:space="preserve">, </w:t>
      </w:r>
      <w:r w:rsidRPr="00362180">
        <w:rPr>
          <w:rStyle w:val="Strong"/>
          <w:rFonts w:ascii="Times New Roman" w:hAnsi="Times New Roman" w:cs="Times New Roman"/>
          <w:b w:val="0"/>
          <w:sz w:val="24"/>
        </w:rPr>
        <w:t>0.6%</w:t>
      </w:r>
      <w:r w:rsidRPr="007B5D0E">
        <w:rPr>
          <w:rFonts w:ascii="Times New Roman" w:hAnsi="Times New Roman" w:cs="Times New Roman"/>
          <w:sz w:val="24"/>
        </w:rPr>
        <w:t xml:space="preserve"> receiving </w:t>
      </w:r>
      <w:r w:rsidRPr="00362180">
        <w:rPr>
          <w:rStyle w:val="Strong"/>
          <w:rFonts w:ascii="Times New Roman" w:hAnsi="Times New Roman" w:cs="Times New Roman"/>
          <w:b w:val="0"/>
          <w:sz w:val="24"/>
        </w:rPr>
        <w:t>D</w:t>
      </w:r>
      <w:r w:rsidRPr="007B5D0E">
        <w:rPr>
          <w:rFonts w:ascii="Times New Roman" w:hAnsi="Times New Roman" w:cs="Times New Roman"/>
          <w:sz w:val="24"/>
        </w:rPr>
        <w:t xml:space="preserve">, and </w:t>
      </w:r>
      <w:r w:rsidRPr="00362180">
        <w:rPr>
          <w:rStyle w:val="Strong"/>
          <w:rFonts w:ascii="Times New Roman" w:hAnsi="Times New Roman" w:cs="Times New Roman"/>
          <w:b w:val="0"/>
          <w:sz w:val="24"/>
        </w:rPr>
        <w:t>0.3%</w:t>
      </w:r>
      <w:r w:rsidRPr="007B5D0E">
        <w:rPr>
          <w:rFonts w:ascii="Times New Roman" w:hAnsi="Times New Roman" w:cs="Times New Roman"/>
          <w:sz w:val="24"/>
        </w:rPr>
        <w:t xml:space="preserve"> receiving an</w:t>
      </w:r>
      <w:r w:rsidRPr="00362180">
        <w:rPr>
          <w:rFonts w:ascii="Times New Roman" w:hAnsi="Times New Roman" w:cs="Times New Roman"/>
          <w:sz w:val="24"/>
        </w:rPr>
        <w:t xml:space="preserve"> </w:t>
      </w:r>
      <w:r w:rsidRPr="00362180">
        <w:rPr>
          <w:rStyle w:val="Strong"/>
          <w:rFonts w:ascii="Times New Roman" w:hAnsi="Times New Roman" w:cs="Times New Roman"/>
          <w:b w:val="0"/>
          <w:sz w:val="24"/>
        </w:rPr>
        <w:t>E</w:t>
      </w:r>
      <w:r w:rsidRPr="007B5D0E">
        <w:rPr>
          <w:rFonts w:ascii="Times New Roman" w:hAnsi="Times New Roman" w:cs="Times New Roman"/>
          <w:sz w:val="24"/>
        </w:rPr>
        <w:t>. Overall, the distribution shows that a majority of students fell within the higher academic categories, whereas only a small proportion belonged to the lower-grade groups</w:t>
      </w:r>
      <w:r w:rsidR="00AC6FF6">
        <w:rPr>
          <w:rFonts w:ascii="Times New Roman" w:hAnsi="Times New Roman" w:cs="Times New Roman"/>
          <w:sz w:val="24"/>
        </w:rPr>
        <w:t xml:space="preserve"> </w:t>
      </w:r>
      <w:r w:rsidR="00AC6FF6" w:rsidRPr="00AC6FF6">
        <w:rPr>
          <w:rFonts w:ascii="Times New Roman" w:hAnsi="Times New Roman" w:cs="Times New Roman"/>
          <w:b/>
          <w:sz w:val="24"/>
          <w:szCs w:val="24"/>
        </w:rPr>
        <w:t>(</w:t>
      </w:r>
      <w:r w:rsidR="00AC6FF6" w:rsidRPr="00AC6FF6">
        <w:rPr>
          <w:rFonts w:ascii="Times New Roman" w:hAnsi="Times New Roman" w:cs="Times New Roman"/>
          <w:b/>
          <w:sz w:val="24"/>
          <w:szCs w:val="24"/>
        </w:rPr>
        <w:fldChar w:fldCharType="begin"/>
      </w:r>
      <w:r w:rsidR="00AC6FF6" w:rsidRPr="00AC6FF6">
        <w:rPr>
          <w:rFonts w:ascii="Times New Roman" w:hAnsi="Times New Roman" w:cs="Times New Roman"/>
          <w:b/>
          <w:sz w:val="24"/>
          <w:szCs w:val="24"/>
        </w:rPr>
        <w:instrText xml:space="preserve"> REF _Ref216104013 \h  \* MERGEFORMAT </w:instrText>
      </w:r>
      <w:r w:rsidR="00AC6FF6" w:rsidRPr="00AC6FF6">
        <w:rPr>
          <w:rFonts w:ascii="Times New Roman" w:hAnsi="Times New Roman" w:cs="Times New Roman"/>
          <w:b/>
          <w:sz w:val="24"/>
          <w:szCs w:val="24"/>
        </w:rPr>
      </w:r>
      <w:r w:rsidR="00AC6FF6"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14</w:t>
      </w:r>
      <w:r w:rsidR="00AC6FF6" w:rsidRPr="00AC6FF6">
        <w:rPr>
          <w:rFonts w:ascii="Times New Roman" w:hAnsi="Times New Roman" w:cs="Times New Roman"/>
          <w:b/>
          <w:sz w:val="24"/>
          <w:szCs w:val="24"/>
        </w:rPr>
        <w:fldChar w:fldCharType="end"/>
      </w:r>
      <w:r w:rsidR="00AC6FF6" w:rsidRPr="00AC6FF6">
        <w:rPr>
          <w:rFonts w:ascii="Times New Roman" w:hAnsi="Times New Roman" w:cs="Times New Roman"/>
          <w:b/>
          <w:sz w:val="24"/>
          <w:szCs w:val="24"/>
        </w:rPr>
        <w:t>)</w:t>
      </w:r>
      <w:r w:rsidRPr="007B5D0E">
        <w:rPr>
          <w:rFonts w:ascii="Times New Roman" w:hAnsi="Times New Roman" w:cs="Times New Roman"/>
          <w:sz w:val="24"/>
        </w:rPr>
        <w:t>.</w:t>
      </w:r>
    </w:p>
    <w:p w14:paraId="3CC7E309" w14:textId="77777777" w:rsidR="007840CC" w:rsidRDefault="007840CC" w:rsidP="007840CC">
      <w:pPr>
        <w:autoSpaceDE w:val="0"/>
        <w:autoSpaceDN w:val="0"/>
        <w:adjustRightInd w:val="0"/>
        <w:spacing w:after="0"/>
        <w:jc w:val="both"/>
        <w:rPr>
          <w:rFonts w:ascii="Times New Roman" w:hAnsi="Times New Roman" w:cs="Times New Roman"/>
          <w:sz w:val="24"/>
        </w:rPr>
      </w:pPr>
    </w:p>
    <w:p w14:paraId="5B5DB19A" w14:textId="407C6686" w:rsidR="007840CC" w:rsidRPr="00115A23" w:rsidRDefault="007840CC" w:rsidP="007840CC">
      <w:pPr>
        <w:pStyle w:val="Caption"/>
        <w:jc w:val="left"/>
        <w:rPr>
          <w:rFonts w:cs="Times New Roman"/>
          <w:b w:val="0"/>
          <w:szCs w:val="20"/>
        </w:rPr>
      </w:pPr>
      <w:bookmarkStart w:id="52" w:name="_Ref216104013"/>
      <w:bookmarkStart w:id="53" w:name="_Toc215524824"/>
      <w:r>
        <w:t xml:space="preserve">Table </w:t>
      </w:r>
      <w:r>
        <w:rPr>
          <w:noProof/>
        </w:rPr>
        <w:fldChar w:fldCharType="begin"/>
      </w:r>
      <w:r>
        <w:rPr>
          <w:noProof/>
        </w:rPr>
        <w:instrText xml:space="preserve"> SEQ Table \* ARABIC </w:instrText>
      </w:r>
      <w:r>
        <w:rPr>
          <w:noProof/>
        </w:rPr>
        <w:fldChar w:fldCharType="separate"/>
      </w:r>
      <w:r w:rsidR="00076AEE">
        <w:rPr>
          <w:noProof/>
        </w:rPr>
        <w:t>14</w:t>
      </w:r>
      <w:r>
        <w:rPr>
          <w:noProof/>
        </w:rPr>
        <w:fldChar w:fldCharType="end"/>
      </w:r>
      <w:bookmarkEnd w:id="52"/>
      <w:r>
        <w:t xml:space="preserve">: </w:t>
      </w:r>
      <w:r w:rsidRPr="00115A23">
        <w:rPr>
          <w:rFonts w:cstheme="majorBidi"/>
          <w:color w:val="auto"/>
          <w:szCs w:val="26"/>
        </w:rPr>
        <w:t>Educational Factor</w:t>
      </w:r>
      <w:bookmarkEnd w:id="53"/>
    </w:p>
    <w:tbl>
      <w:tblPr>
        <w:tblStyle w:val="TableGrid"/>
        <w:tblW w:w="0" w:type="auto"/>
        <w:tblInd w:w="108" w:type="dxa"/>
        <w:tblLook w:val="04A0" w:firstRow="1" w:lastRow="0" w:firstColumn="1" w:lastColumn="0" w:noHBand="0" w:noVBand="1"/>
      </w:tblPr>
      <w:tblGrid>
        <w:gridCol w:w="2947"/>
        <w:gridCol w:w="3058"/>
        <w:gridCol w:w="2914"/>
      </w:tblGrid>
      <w:tr w:rsidR="00362180" w:rsidRPr="008A5435" w14:paraId="6F919474" w14:textId="77777777" w:rsidTr="00921FB8">
        <w:tc>
          <w:tcPr>
            <w:tcW w:w="2973" w:type="dxa"/>
            <w:tcBorders>
              <w:left w:val="nil"/>
              <w:bottom w:val="single" w:sz="4" w:space="0" w:color="auto"/>
              <w:right w:val="nil"/>
            </w:tcBorders>
          </w:tcPr>
          <w:p w14:paraId="347338EA" w14:textId="77777777" w:rsidR="00362180" w:rsidRPr="008A5435" w:rsidRDefault="00362180" w:rsidP="00921FB8">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Variables (n=330)</w:t>
            </w:r>
          </w:p>
        </w:tc>
        <w:tc>
          <w:tcPr>
            <w:tcW w:w="3084" w:type="dxa"/>
            <w:tcBorders>
              <w:left w:val="nil"/>
              <w:bottom w:val="single" w:sz="4" w:space="0" w:color="auto"/>
              <w:right w:val="nil"/>
            </w:tcBorders>
          </w:tcPr>
          <w:p w14:paraId="435B25ED" w14:textId="77777777" w:rsidR="00362180" w:rsidRPr="008A5435" w:rsidRDefault="00362180" w:rsidP="00921FB8">
            <w:pPr>
              <w:autoSpaceDE w:val="0"/>
              <w:autoSpaceDN w:val="0"/>
              <w:adjustRightInd w:val="0"/>
              <w:jc w:val="center"/>
              <w:rPr>
                <w:rFonts w:ascii="Times New Roman" w:hAnsi="Times New Roman" w:cs="Times New Roman"/>
                <w:b/>
                <w:sz w:val="24"/>
                <w:szCs w:val="24"/>
              </w:rPr>
            </w:pPr>
            <w:r w:rsidRPr="008A5435">
              <w:rPr>
                <w:rFonts w:ascii="Times New Roman" w:hAnsi="Times New Roman" w:cs="Times New Roman"/>
                <w:b/>
                <w:sz w:val="24"/>
                <w:szCs w:val="24"/>
              </w:rPr>
              <w:t>Frequency</w:t>
            </w:r>
          </w:p>
        </w:tc>
        <w:tc>
          <w:tcPr>
            <w:tcW w:w="2943" w:type="dxa"/>
            <w:tcBorders>
              <w:left w:val="nil"/>
              <w:bottom w:val="single" w:sz="4" w:space="0" w:color="auto"/>
              <w:right w:val="nil"/>
            </w:tcBorders>
          </w:tcPr>
          <w:p w14:paraId="1ACAC26D" w14:textId="77777777" w:rsidR="00362180" w:rsidRPr="008A5435" w:rsidRDefault="00362180" w:rsidP="00921FB8">
            <w:pPr>
              <w:autoSpaceDE w:val="0"/>
              <w:autoSpaceDN w:val="0"/>
              <w:adjustRightInd w:val="0"/>
              <w:jc w:val="center"/>
              <w:rPr>
                <w:rFonts w:ascii="Times New Roman" w:hAnsi="Times New Roman" w:cs="Times New Roman"/>
                <w:b/>
                <w:sz w:val="24"/>
                <w:szCs w:val="24"/>
              </w:rPr>
            </w:pPr>
            <w:r w:rsidRPr="008A5435">
              <w:rPr>
                <w:rFonts w:ascii="Times New Roman" w:hAnsi="Times New Roman" w:cs="Times New Roman"/>
                <w:b/>
                <w:sz w:val="24"/>
                <w:szCs w:val="24"/>
              </w:rPr>
              <w:t>Percent</w:t>
            </w:r>
          </w:p>
        </w:tc>
      </w:tr>
      <w:tr w:rsidR="00362180" w:rsidRPr="008A5435" w14:paraId="540CF7BF" w14:textId="77777777" w:rsidTr="00921FB8">
        <w:tc>
          <w:tcPr>
            <w:tcW w:w="2973" w:type="dxa"/>
            <w:tcBorders>
              <w:left w:val="nil"/>
              <w:bottom w:val="single" w:sz="4" w:space="0" w:color="auto"/>
              <w:right w:val="nil"/>
            </w:tcBorders>
          </w:tcPr>
          <w:p w14:paraId="3EF92392" w14:textId="77777777" w:rsidR="00362180" w:rsidRPr="008A5435" w:rsidRDefault="00362180" w:rsidP="00921FB8">
            <w:pPr>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Grade</w:t>
            </w:r>
          </w:p>
        </w:tc>
        <w:tc>
          <w:tcPr>
            <w:tcW w:w="3084" w:type="dxa"/>
            <w:tcBorders>
              <w:left w:val="nil"/>
              <w:bottom w:val="single" w:sz="4" w:space="0" w:color="auto"/>
              <w:right w:val="nil"/>
            </w:tcBorders>
          </w:tcPr>
          <w:p w14:paraId="76D67493" w14:textId="77777777" w:rsidR="00362180" w:rsidRPr="008A5435" w:rsidRDefault="00362180" w:rsidP="00921FB8">
            <w:pPr>
              <w:autoSpaceDE w:val="0"/>
              <w:autoSpaceDN w:val="0"/>
              <w:adjustRightInd w:val="0"/>
              <w:jc w:val="center"/>
              <w:rPr>
                <w:rFonts w:ascii="Times New Roman" w:hAnsi="Times New Roman" w:cs="Times New Roman"/>
                <w:b/>
                <w:sz w:val="24"/>
                <w:szCs w:val="24"/>
              </w:rPr>
            </w:pPr>
          </w:p>
        </w:tc>
        <w:tc>
          <w:tcPr>
            <w:tcW w:w="2943" w:type="dxa"/>
            <w:tcBorders>
              <w:left w:val="nil"/>
              <w:bottom w:val="single" w:sz="4" w:space="0" w:color="auto"/>
              <w:right w:val="nil"/>
            </w:tcBorders>
          </w:tcPr>
          <w:p w14:paraId="1C4311C2" w14:textId="77777777" w:rsidR="00362180" w:rsidRPr="008A5435" w:rsidRDefault="00362180" w:rsidP="00921FB8">
            <w:pPr>
              <w:autoSpaceDE w:val="0"/>
              <w:autoSpaceDN w:val="0"/>
              <w:adjustRightInd w:val="0"/>
              <w:jc w:val="center"/>
              <w:rPr>
                <w:rFonts w:ascii="Times New Roman" w:hAnsi="Times New Roman" w:cs="Times New Roman"/>
                <w:b/>
                <w:sz w:val="24"/>
                <w:szCs w:val="24"/>
              </w:rPr>
            </w:pPr>
          </w:p>
        </w:tc>
      </w:tr>
      <w:tr w:rsidR="00362180" w:rsidRPr="008A5435" w14:paraId="555CAB84" w14:textId="77777777" w:rsidTr="00921FB8">
        <w:tc>
          <w:tcPr>
            <w:tcW w:w="2973" w:type="dxa"/>
            <w:tcBorders>
              <w:left w:val="nil"/>
              <w:bottom w:val="nil"/>
              <w:right w:val="nil"/>
            </w:tcBorders>
          </w:tcPr>
          <w:p w14:paraId="1089440A"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A+</w:t>
            </w:r>
          </w:p>
        </w:tc>
        <w:tc>
          <w:tcPr>
            <w:tcW w:w="3084" w:type="dxa"/>
            <w:tcBorders>
              <w:left w:val="nil"/>
              <w:bottom w:val="nil"/>
              <w:right w:val="nil"/>
            </w:tcBorders>
          </w:tcPr>
          <w:p w14:paraId="7D03EB73"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48</w:t>
            </w:r>
          </w:p>
        </w:tc>
        <w:tc>
          <w:tcPr>
            <w:tcW w:w="2943" w:type="dxa"/>
            <w:tcBorders>
              <w:left w:val="nil"/>
              <w:bottom w:val="nil"/>
              <w:right w:val="nil"/>
            </w:tcBorders>
          </w:tcPr>
          <w:p w14:paraId="1A6CA758"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14.5</w:t>
            </w:r>
          </w:p>
        </w:tc>
      </w:tr>
      <w:tr w:rsidR="00362180" w:rsidRPr="008A5435" w14:paraId="513AE2F0" w14:textId="77777777" w:rsidTr="00921FB8">
        <w:tc>
          <w:tcPr>
            <w:tcW w:w="2973" w:type="dxa"/>
            <w:tcBorders>
              <w:top w:val="nil"/>
              <w:left w:val="nil"/>
              <w:bottom w:val="nil"/>
              <w:right w:val="nil"/>
            </w:tcBorders>
          </w:tcPr>
          <w:p w14:paraId="5F2CCAE8"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A</w:t>
            </w:r>
          </w:p>
        </w:tc>
        <w:tc>
          <w:tcPr>
            <w:tcW w:w="3084" w:type="dxa"/>
            <w:tcBorders>
              <w:top w:val="nil"/>
              <w:left w:val="nil"/>
              <w:bottom w:val="nil"/>
              <w:right w:val="nil"/>
            </w:tcBorders>
          </w:tcPr>
          <w:p w14:paraId="54710BF5"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75</w:t>
            </w:r>
          </w:p>
        </w:tc>
        <w:tc>
          <w:tcPr>
            <w:tcW w:w="2943" w:type="dxa"/>
            <w:tcBorders>
              <w:top w:val="nil"/>
              <w:left w:val="nil"/>
              <w:bottom w:val="nil"/>
              <w:right w:val="nil"/>
            </w:tcBorders>
          </w:tcPr>
          <w:p w14:paraId="0FE4A281"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22.7</w:t>
            </w:r>
          </w:p>
        </w:tc>
      </w:tr>
      <w:tr w:rsidR="00362180" w:rsidRPr="008A5435" w14:paraId="75DED3AD" w14:textId="77777777" w:rsidTr="00921FB8">
        <w:tc>
          <w:tcPr>
            <w:tcW w:w="2973" w:type="dxa"/>
            <w:tcBorders>
              <w:top w:val="nil"/>
              <w:left w:val="nil"/>
              <w:bottom w:val="nil"/>
              <w:right w:val="nil"/>
            </w:tcBorders>
          </w:tcPr>
          <w:p w14:paraId="5B20F43E"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B+</w:t>
            </w:r>
          </w:p>
        </w:tc>
        <w:tc>
          <w:tcPr>
            <w:tcW w:w="3084" w:type="dxa"/>
            <w:tcBorders>
              <w:top w:val="nil"/>
              <w:left w:val="nil"/>
              <w:bottom w:val="nil"/>
              <w:right w:val="nil"/>
            </w:tcBorders>
          </w:tcPr>
          <w:p w14:paraId="1A46CD4F"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117</w:t>
            </w:r>
          </w:p>
        </w:tc>
        <w:tc>
          <w:tcPr>
            <w:tcW w:w="2943" w:type="dxa"/>
            <w:tcBorders>
              <w:top w:val="nil"/>
              <w:left w:val="nil"/>
              <w:bottom w:val="nil"/>
              <w:right w:val="nil"/>
            </w:tcBorders>
          </w:tcPr>
          <w:p w14:paraId="293F20EC" w14:textId="77777777" w:rsidR="00362180" w:rsidRPr="00D56E0F" w:rsidRDefault="00362180" w:rsidP="00921FB8">
            <w:pPr>
              <w:autoSpaceDE w:val="0"/>
              <w:autoSpaceDN w:val="0"/>
              <w:adjustRightInd w:val="0"/>
              <w:spacing w:line="320" w:lineRule="atLeast"/>
              <w:ind w:left="60" w:right="60"/>
              <w:jc w:val="right"/>
              <w:rPr>
                <w:rFonts w:ascii="Times New Roman" w:hAnsi="Times New Roman" w:cs="Times New Roman"/>
                <w:b/>
                <w:color w:val="010205"/>
                <w:sz w:val="24"/>
                <w:szCs w:val="24"/>
              </w:rPr>
            </w:pPr>
            <w:r w:rsidRPr="00D56E0F">
              <w:rPr>
                <w:rFonts w:ascii="Times New Roman" w:hAnsi="Times New Roman" w:cs="Times New Roman"/>
                <w:b/>
                <w:color w:val="010205"/>
                <w:sz w:val="24"/>
                <w:szCs w:val="24"/>
              </w:rPr>
              <w:t>35.5</w:t>
            </w:r>
          </w:p>
        </w:tc>
      </w:tr>
      <w:tr w:rsidR="00362180" w:rsidRPr="008A5435" w14:paraId="0BBF92C5" w14:textId="77777777" w:rsidTr="00921FB8">
        <w:tc>
          <w:tcPr>
            <w:tcW w:w="2973" w:type="dxa"/>
            <w:tcBorders>
              <w:top w:val="nil"/>
              <w:left w:val="nil"/>
              <w:bottom w:val="nil"/>
              <w:right w:val="nil"/>
            </w:tcBorders>
          </w:tcPr>
          <w:p w14:paraId="006B7ACE"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B</w:t>
            </w:r>
          </w:p>
        </w:tc>
        <w:tc>
          <w:tcPr>
            <w:tcW w:w="3084" w:type="dxa"/>
            <w:tcBorders>
              <w:top w:val="nil"/>
              <w:left w:val="nil"/>
              <w:bottom w:val="nil"/>
              <w:right w:val="nil"/>
            </w:tcBorders>
          </w:tcPr>
          <w:p w14:paraId="3652D421"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64</w:t>
            </w:r>
          </w:p>
        </w:tc>
        <w:tc>
          <w:tcPr>
            <w:tcW w:w="2943" w:type="dxa"/>
            <w:tcBorders>
              <w:top w:val="nil"/>
              <w:left w:val="nil"/>
              <w:bottom w:val="nil"/>
              <w:right w:val="nil"/>
            </w:tcBorders>
          </w:tcPr>
          <w:p w14:paraId="22A0BEAC"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19.4</w:t>
            </w:r>
          </w:p>
        </w:tc>
      </w:tr>
      <w:tr w:rsidR="00362180" w:rsidRPr="008A5435" w14:paraId="4D9AEA27" w14:textId="77777777" w:rsidTr="00921FB8">
        <w:tc>
          <w:tcPr>
            <w:tcW w:w="2973" w:type="dxa"/>
            <w:tcBorders>
              <w:top w:val="nil"/>
              <w:left w:val="nil"/>
              <w:bottom w:val="nil"/>
              <w:right w:val="nil"/>
            </w:tcBorders>
          </w:tcPr>
          <w:p w14:paraId="4F6E5194"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C+</w:t>
            </w:r>
          </w:p>
        </w:tc>
        <w:tc>
          <w:tcPr>
            <w:tcW w:w="3084" w:type="dxa"/>
            <w:tcBorders>
              <w:top w:val="nil"/>
              <w:left w:val="nil"/>
              <w:bottom w:val="nil"/>
              <w:right w:val="nil"/>
            </w:tcBorders>
          </w:tcPr>
          <w:p w14:paraId="563C7594"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17</w:t>
            </w:r>
          </w:p>
        </w:tc>
        <w:tc>
          <w:tcPr>
            <w:tcW w:w="2943" w:type="dxa"/>
            <w:tcBorders>
              <w:top w:val="nil"/>
              <w:left w:val="nil"/>
              <w:bottom w:val="nil"/>
              <w:right w:val="nil"/>
            </w:tcBorders>
          </w:tcPr>
          <w:p w14:paraId="68778E4C"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5.2</w:t>
            </w:r>
          </w:p>
        </w:tc>
      </w:tr>
      <w:tr w:rsidR="00362180" w:rsidRPr="008A5435" w14:paraId="0F0D1D65" w14:textId="77777777" w:rsidTr="00921FB8">
        <w:tc>
          <w:tcPr>
            <w:tcW w:w="2973" w:type="dxa"/>
            <w:tcBorders>
              <w:top w:val="nil"/>
              <w:left w:val="nil"/>
              <w:bottom w:val="nil"/>
              <w:right w:val="nil"/>
            </w:tcBorders>
          </w:tcPr>
          <w:p w14:paraId="4B15AD43"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C</w:t>
            </w:r>
          </w:p>
        </w:tc>
        <w:tc>
          <w:tcPr>
            <w:tcW w:w="3084" w:type="dxa"/>
            <w:tcBorders>
              <w:top w:val="nil"/>
              <w:left w:val="nil"/>
              <w:bottom w:val="nil"/>
              <w:right w:val="nil"/>
            </w:tcBorders>
          </w:tcPr>
          <w:p w14:paraId="19A4CE0A"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5</w:t>
            </w:r>
          </w:p>
        </w:tc>
        <w:tc>
          <w:tcPr>
            <w:tcW w:w="2943" w:type="dxa"/>
            <w:tcBorders>
              <w:top w:val="nil"/>
              <w:left w:val="nil"/>
              <w:bottom w:val="nil"/>
              <w:right w:val="nil"/>
            </w:tcBorders>
          </w:tcPr>
          <w:p w14:paraId="62812248"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1.5</w:t>
            </w:r>
          </w:p>
        </w:tc>
      </w:tr>
      <w:tr w:rsidR="00362180" w:rsidRPr="008A5435" w14:paraId="24C1C47E" w14:textId="77777777" w:rsidTr="00921FB8">
        <w:tc>
          <w:tcPr>
            <w:tcW w:w="2973" w:type="dxa"/>
            <w:tcBorders>
              <w:top w:val="nil"/>
              <w:left w:val="nil"/>
              <w:bottom w:val="nil"/>
              <w:right w:val="nil"/>
            </w:tcBorders>
          </w:tcPr>
          <w:p w14:paraId="052D5B20"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D+</w:t>
            </w:r>
          </w:p>
        </w:tc>
        <w:tc>
          <w:tcPr>
            <w:tcW w:w="3084" w:type="dxa"/>
            <w:tcBorders>
              <w:top w:val="nil"/>
              <w:left w:val="nil"/>
              <w:bottom w:val="nil"/>
              <w:right w:val="nil"/>
            </w:tcBorders>
          </w:tcPr>
          <w:p w14:paraId="380D8D47"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w:t>
            </w:r>
          </w:p>
        </w:tc>
        <w:tc>
          <w:tcPr>
            <w:tcW w:w="2943" w:type="dxa"/>
            <w:tcBorders>
              <w:top w:val="nil"/>
              <w:left w:val="nil"/>
              <w:bottom w:val="nil"/>
              <w:right w:val="nil"/>
            </w:tcBorders>
          </w:tcPr>
          <w:p w14:paraId="7AF1AE89"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0.3</w:t>
            </w:r>
          </w:p>
        </w:tc>
      </w:tr>
      <w:tr w:rsidR="00362180" w:rsidRPr="008A5435" w14:paraId="70D1677D" w14:textId="77777777" w:rsidTr="00921FB8">
        <w:tc>
          <w:tcPr>
            <w:tcW w:w="2973" w:type="dxa"/>
            <w:tcBorders>
              <w:top w:val="nil"/>
              <w:left w:val="nil"/>
              <w:bottom w:val="nil"/>
              <w:right w:val="nil"/>
            </w:tcBorders>
          </w:tcPr>
          <w:p w14:paraId="389BE007"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D</w:t>
            </w:r>
          </w:p>
        </w:tc>
        <w:tc>
          <w:tcPr>
            <w:tcW w:w="3084" w:type="dxa"/>
            <w:tcBorders>
              <w:top w:val="nil"/>
              <w:left w:val="nil"/>
              <w:bottom w:val="nil"/>
              <w:right w:val="nil"/>
            </w:tcBorders>
          </w:tcPr>
          <w:p w14:paraId="4EEE469B"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2</w:t>
            </w:r>
          </w:p>
        </w:tc>
        <w:tc>
          <w:tcPr>
            <w:tcW w:w="2943" w:type="dxa"/>
            <w:tcBorders>
              <w:top w:val="nil"/>
              <w:left w:val="nil"/>
              <w:bottom w:val="nil"/>
              <w:right w:val="nil"/>
            </w:tcBorders>
          </w:tcPr>
          <w:p w14:paraId="26178EE3"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0.6</w:t>
            </w:r>
          </w:p>
        </w:tc>
      </w:tr>
      <w:tr w:rsidR="00362180" w:rsidRPr="008A5435" w14:paraId="02B6322D" w14:textId="77777777" w:rsidTr="00921FB8">
        <w:tc>
          <w:tcPr>
            <w:tcW w:w="2973" w:type="dxa"/>
            <w:tcBorders>
              <w:top w:val="nil"/>
              <w:left w:val="nil"/>
              <w:right w:val="nil"/>
            </w:tcBorders>
          </w:tcPr>
          <w:p w14:paraId="2C7C1C20" w14:textId="77777777" w:rsidR="00362180" w:rsidRPr="008A5435" w:rsidRDefault="00362180" w:rsidP="00921FB8">
            <w:pPr>
              <w:autoSpaceDE w:val="0"/>
              <w:autoSpaceDN w:val="0"/>
              <w:adjustRightInd w:val="0"/>
              <w:ind w:left="162"/>
              <w:rPr>
                <w:rFonts w:ascii="Times New Roman" w:hAnsi="Times New Roman" w:cs="Times New Roman"/>
                <w:sz w:val="24"/>
                <w:szCs w:val="24"/>
              </w:rPr>
            </w:pPr>
            <w:r w:rsidRPr="008A5435">
              <w:rPr>
                <w:rFonts w:ascii="Times New Roman" w:hAnsi="Times New Roman" w:cs="Times New Roman"/>
                <w:sz w:val="24"/>
                <w:szCs w:val="24"/>
              </w:rPr>
              <w:t>E</w:t>
            </w:r>
          </w:p>
        </w:tc>
        <w:tc>
          <w:tcPr>
            <w:tcW w:w="3084" w:type="dxa"/>
            <w:tcBorders>
              <w:top w:val="nil"/>
              <w:left w:val="nil"/>
              <w:right w:val="nil"/>
            </w:tcBorders>
          </w:tcPr>
          <w:p w14:paraId="304FB8E4"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1</w:t>
            </w:r>
          </w:p>
        </w:tc>
        <w:tc>
          <w:tcPr>
            <w:tcW w:w="2943" w:type="dxa"/>
            <w:tcBorders>
              <w:top w:val="nil"/>
              <w:left w:val="nil"/>
              <w:right w:val="nil"/>
            </w:tcBorders>
          </w:tcPr>
          <w:p w14:paraId="7D74BE51" w14:textId="77777777" w:rsidR="00362180" w:rsidRPr="008A5435" w:rsidRDefault="00362180" w:rsidP="00921FB8">
            <w:pPr>
              <w:autoSpaceDE w:val="0"/>
              <w:autoSpaceDN w:val="0"/>
              <w:adjustRightInd w:val="0"/>
              <w:spacing w:line="320" w:lineRule="atLeast"/>
              <w:ind w:left="60" w:right="60"/>
              <w:jc w:val="right"/>
              <w:rPr>
                <w:rFonts w:ascii="Times New Roman" w:hAnsi="Times New Roman" w:cs="Times New Roman"/>
                <w:color w:val="010205"/>
                <w:sz w:val="24"/>
                <w:szCs w:val="24"/>
              </w:rPr>
            </w:pPr>
            <w:r w:rsidRPr="008A5435">
              <w:rPr>
                <w:rFonts w:ascii="Times New Roman" w:hAnsi="Times New Roman" w:cs="Times New Roman"/>
                <w:color w:val="010205"/>
                <w:sz w:val="24"/>
                <w:szCs w:val="24"/>
              </w:rPr>
              <w:t>0.3</w:t>
            </w:r>
          </w:p>
        </w:tc>
      </w:tr>
    </w:tbl>
    <w:p w14:paraId="22AF887E" w14:textId="77777777" w:rsidR="007840CC" w:rsidRDefault="007840CC" w:rsidP="007840CC">
      <w:pPr>
        <w:spacing w:line="360" w:lineRule="auto"/>
        <w:jc w:val="both"/>
        <w:rPr>
          <w:rFonts w:ascii="Times New Roman" w:hAnsi="Times New Roman" w:cs="Times New Roman"/>
          <w:b/>
          <w:sz w:val="24"/>
          <w:szCs w:val="22"/>
        </w:rPr>
      </w:pPr>
    </w:p>
    <w:p w14:paraId="431420B1" w14:textId="77777777" w:rsidR="007840CC" w:rsidRPr="00115A23" w:rsidRDefault="007840CC" w:rsidP="007840CC">
      <w:pPr>
        <w:pStyle w:val="Heading2"/>
        <w:rPr>
          <w:color w:val="auto"/>
          <w:sz w:val="24"/>
        </w:rPr>
      </w:pPr>
      <w:bookmarkStart w:id="54" w:name="_Toc215525061"/>
      <w:r>
        <w:rPr>
          <w:color w:val="auto"/>
          <w:sz w:val="24"/>
        </w:rPr>
        <w:t>10</w:t>
      </w:r>
      <w:r w:rsidRPr="00115A23">
        <w:rPr>
          <w:color w:val="auto"/>
          <w:sz w:val="24"/>
        </w:rPr>
        <w:t>.2 Association between educational factors and depression</w:t>
      </w:r>
      <w:bookmarkEnd w:id="54"/>
    </w:p>
    <w:p w14:paraId="76370BC0" w14:textId="43C7E753" w:rsidR="007840CC" w:rsidRDefault="004B642E" w:rsidP="007840CC">
      <w:pPr>
        <w:jc w:val="both"/>
        <w:rPr>
          <w:rFonts w:ascii="Times New Roman" w:hAnsi="Times New Roman" w:cs="Times New Roman"/>
          <w:sz w:val="24"/>
        </w:rPr>
      </w:pPr>
      <w:r w:rsidRPr="004027F4">
        <w:rPr>
          <w:rFonts w:ascii="Times New Roman" w:hAnsi="Times New Roman" w:cs="Times New Roman"/>
          <w:sz w:val="24"/>
          <w:szCs w:val="24"/>
        </w:rPr>
        <w:t>Among the grade categories, 14 students with A+, 32 with A, 39 with B+, 35 with B, and 12 with C+ and below were identified as depressed. The association between grades and depression was statistically significant (χ² = 10.899, df = 4, p = 0.028).</w:t>
      </w:r>
      <w:r w:rsidR="00AC6FF6" w:rsidRPr="004027F4">
        <w:rPr>
          <w:rFonts w:ascii="Times New Roman" w:hAnsi="Times New Roman" w:cs="Times New Roman"/>
          <w:sz w:val="24"/>
          <w:szCs w:val="24"/>
        </w:rPr>
        <w:t xml:space="preserve"> </w:t>
      </w:r>
      <w:r w:rsidR="00AC6FF6" w:rsidRPr="00AC6FF6">
        <w:rPr>
          <w:rFonts w:ascii="Times New Roman" w:hAnsi="Times New Roman" w:cs="Times New Roman"/>
          <w:b/>
          <w:sz w:val="24"/>
          <w:szCs w:val="24"/>
        </w:rPr>
        <w:t>(</w:t>
      </w:r>
      <w:r w:rsidR="00AC6FF6" w:rsidRPr="00AC6FF6">
        <w:rPr>
          <w:rFonts w:ascii="Times New Roman" w:hAnsi="Times New Roman" w:cs="Times New Roman"/>
          <w:b/>
          <w:sz w:val="24"/>
          <w:szCs w:val="24"/>
        </w:rPr>
        <w:fldChar w:fldCharType="begin"/>
      </w:r>
      <w:r w:rsidR="00AC6FF6" w:rsidRPr="00AC6FF6">
        <w:rPr>
          <w:rFonts w:ascii="Times New Roman" w:hAnsi="Times New Roman" w:cs="Times New Roman"/>
          <w:b/>
          <w:sz w:val="24"/>
          <w:szCs w:val="24"/>
        </w:rPr>
        <w:instrText xml:space="preserve"> REF _Ref216104048 \h  \* MERGEFORMAT </w:instrText>
      </w:r>
      <w:r w:rsidR="00AC6FF6" w:rsidRPr="00AC6FF6">
        <w:rPr>
          <w:rFonts w:ascii="Times New Roman" w:hAnsi="Times New Roman" w:cs="Times New Roman"/>
          <w:b/>
          <w:sz w:val="24"/>
          <w:szCs w:val="24"/>
        </w:rPr>
      </w:r>
      <w:r w:rsidR="00AC6FF6"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15</w:t>
      </w:r>
      <w:r w:rsidR="00AC6FF6" w:rsidRPr="00AC6FF6">
        <w:rPr>
          <w:rFonts w:ascii="Times New Roman" w:hAnsi="Times New Roman" w:cs="Times New Roman"/>
          <w:b/>
          <w:sz w:val="24"/>
          <w:szCs w:val="24"/>
        </w:rPr>
        <w:fldChar w:fldCharType="end"/>
      </w:r>
      <w:r w:rsidR="00AC6FF6" w:rsidRPr="00AC6FF6">
        <w:rPr>
          <w:rFonts w:ascii="Times New Roman" w:hAnsi="Times New Roman" w:cs="Times New Roman"/>
          <w:b/>
          <w:sz w:val="24"/>
          <w:szCs w:val="24"/>
        </w:rPr>
        <w:t>)</w:t>
      </w:r>
      <w:r w:rsidR="007840CC" w:rsidRPr="004C65CD">
        <w:rPr>
          <w:rFonts w:ascii="Times New Roman" w:hAnsi="Times New Roman" w:cs="Times New Roman"/>
          <w:sz w:val="24"/>
          <w:szCs w:val="24"/>
        </w:rPr>
        <w:t>.</w:t>
      </w:r>
    </w:p>
    <w:p w14:paraId="38CAC2B5" w14:textId="65276D20" w:rsidR="007840CC" w:rsidRPr="00ED7114" w:rsidRDefault="007840CC" w:rsidP="007840CC">
      <w:pPr>
        <w:pStyle w:val="Caption"/>
        <w:jc w:val="left"/>
        <w:rPr>
          <w:rFonts w:cs="Times New Roman"/>
          <w:sz w:val="28"/>
          <w:szCs w:val="22"/>
        </w:rPr>
      </w:pPr>
      <w:bookmarkStart w:id="55" w:name="_Ref216104048"/>
      <w:bookmarkStart w:id="56" w:name="_Toc215524825"/>
      <w:r>
        <w:t xml:space="preserve">Table </w:t>
      </w:r>
      <w:r>
        <w:rPr>
          <w:noProof/>
        </w:rPr>
        <w:fldChar w:fldCharType="begin"/>
      </w:r>
      <w:r>
        <w:rPr>
          <w:noProof/>
        </w:rPr>
        <w:instrText xml:space="preserve"> SEQ Table \* ARABIC </w:instrText>
      </w:r>
      <w:r>
        <w:rPr>
          <w:noProof/>
        </w:rPr>
        <w:fldChar w:fldCharType="separate"/>
      </w:r>
      <w:r w:rsidR="00076AEE">
        <w:rPr>
          <w:noProof/>
        </w:rPr>
        <w:t>15</w:t>
      </w:r>
      <w:r>
        <w:rPr>
          <w:noProof/>
        </w:rPr>
        <w:fldChar w:fldCharType="end"/>
      </w:r>
      <w:bookmarkEnd w:id="55"/>
      <w:r>
        <w:t xml:space="preserve">: </w:t>
      </w:r>
      <w:r w:rsidRPr="00115A23">
        <w:rPr>
          <w:rFonts w:cstheme="majorBidi"/>
          <w:color w:val="auto"/>
          <w:szCs w:val="26"/>
        </w:rPr>
        <w:t>Association between educational factors and depression</w:t>
      </w:r>
      <w:bookmarkEnd w:id="56"/>
    </w:p>
    <w:tbl>
      <w:tblPr>
        <w:tblStyle w:val="TableGrid"/>
        <w:tblW w:w="4869" w:type="pct"/>
        <w:tblInd w:w="108" w:type="dxa"/>
        <w:tblLook w:val="04A0" w:firstRow="1" w:lastRow="0" w:firstColumn="1" w:lastColumn="0" w:noHBand="0" w:noVBand="1"/>
      </w:tblPr>
      <w:tblGrid>
        <w:gridCol w:w="2185"/>
        <w:gridCol w:w="1319"/>
        <w:gridCol w:w="1807"/>
        <w:gridCol w:w="1805"/>
        <w:gridCol w:w="1674"/>
      </w:tblGrid>
      <w:tr w:rsidR="00362180" w:rsidRPr="008A5435" w14:paraId="36347B12" w14:textId="77777777" w:rsidTr="00921FB8">
        <w:tc>
          <w:tcPr>
            <w:tcW w:w="1243" w:type="pct"/>
            <w:tcBorders>
              <w:left w:val="nil"/>
              <w:bottom w:val="nil"/>
              <w:right w:val="nil"/>
            </w:tcBorders>
          </w:tcPr>
          <w:p w14:paraId="559C5A44"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r>
              <w:rPr>
                <w:rFonts w:ascii="Times New Roman" w:hAnsi="Times New Roman" w:cs="Times New Roman"/>
                <w:b/>
                <w:bCs/>
                <w:color w:val="000000"/>
                <w:sz w:val="24"/>
                <w:szCs w:val="24"/>
              </w:rPr>
              <w:t xml:space="preserve"> </w:t>
            </w:r>
          </w:p>
        </w:tc>
        <w:tc>
          <w:tcPr>
            <w:tcW w:w="1778" w:type="pct"/>
            <w:gridSpan w:val="2"/>
            <w:tcBorders>
              <w:left w:val="nil"/>
              <w:bottom w:val="nil"/>
              <w:right w:val="nil"/>
            </w:tcBorders>
          </w:tcPr>
          <w:p w14:paraId="6A3FCB9A"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Depression</w:t>
            </w:r>
          </w:p>
        </w:tc>
        <w:tc>
          <w:tcPr>
            <w:tcW w:w="1027" w:type="pct"/>
            <w:tcBorders>
              <w:left w:val="nil"/>
              <w:bottom w:val="nil"/>
              <w:right w:val="nil"/>
            </w:tcBorders>
          </w:tcPr>
          <w:p w14:paraId="2C72B82D"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952" w:type="pct"/>
            <w:tcBorders>
              <w:left w:val="nil"/>
              <w:bottom w:val="nil"/>
              <w:right w:val="nil"/>
            </w:tcBorders>
          </w:tcPr>
          <w:p w14:paraId="48105909"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r>
      <w:tr w:rsidR="00362180" w:rsidRPr="008A5435" w14:paraId="03FC781C" w14:textId="77777777" w:rsidTr="00921FB8">
        <w:tc>
          <w:tcPr>
            <w:tcW w:w="1243" w:type="pct"/>
            <w:tcBorders>
              <w:top w:val="nil"/>
              <w:left w:val="nil"/>
              <w:bottom w:val="nil"/>
              <w:right w:val="nil"/>
            </w:tcBorders>
          </w:tcPr>
          <w:p w14:paraId="16624259"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750" w:type="pct"/>
            <w:tcBorders>
              <w:top w:val="nil"/>
              <w:left w:val="nil"/>
              <w:bottom w:val="nil"/>
              <w:right w:val="nil"/>
            </w:tcBorders>
          </w:tcPr>
          <w:p w14:paraId="52981DE2"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Normal</w:t>
            </w:r>
          </w:p>
        </w:tc>
        <w:tc>
          <w:tcPr>
            <w:tcW w:w="1028" w:type="pct"/>
            <w:tcBorders>
              <w:top w:val="nil"/>
              <w:left w:val="nil"/>
              <w:bottom w:val="nil"/>
              <w:right w:val="nil"/>
            </w:tcBorders>
          </w:tcPr>
          <w:p w14:paraId="30BF40DE"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Depressed</w:t>
            </w:r>
          </w:p>
        </w:tc>
        <w:tc>
          <w:tcPr>
            <w:tcW w:w="1027" w:type="pct"/>
            <w:tcBorders>
              <w:top w:val="nil"/>
              <w:left w:val="nil"/>
              <w:bottom w:val="nil"/>
              <w:right w:val="nil"/>
            </w:tcBorders>
          </w:tcPr>
          <w:p w14:paraId="34284F5A"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952" w:type="pct"/>
            <w:tcBorders>
              <w:top w:val="nil"/>
              <w:left w:val="nil"/>
              <w:bottom w:val="nil"/>
              <w:right w:val="nil"/>
            </w:tcBorders>
          </w:tcPr>
          <w:p w14:paraId="09790D36"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r>
      <w:tr w:rsidR="00362180" w:rsidRPr="008A5435" w14:paraId="0E4F55E1" w14:textId="77777777" w:rsidTr="00921FB8">
        <w:tc>
          <w:tcPr>
            <w:tcW w:w="1243" w:type="pct"/>
            <w:tcBorders>
              <w:top w:val="nil"/>
              <w:left w:val="nil"/>
              <w:bottom w:val="single" w:sz="4" w:space="0" w:color="auto"/>
              <w:right w:val="nil"/>
            </w:tcBorders>
          </w:tcPr>
          <w:p w14:paraId="07987316"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750" w:type="pct"/>
            <w:tcBorders>
              <w:top w:val="nil"/>
              <w:left w:val="nil"/>
              <w:bottom w:val="single" w:sz="4" w:space="0" w:color="auto"/>
              <w:right w:val="nil"/>
            </w:tcBorders>
          </w:tcPr>
          <w:p w14:paraId="7E83CD35"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028" w:type="pct"/>
            <w:tcBorders>
              <w:top w:val="nil"/>
              <w:left w:val="nil"/>
              <w:bottom w:val="single" w:sz="4" w:space="0" w:color="auto"/>
              <w:right w:val="nil"/>
            </w:tcBorders>
          </w:tcPr>
          <w:p w14:paraId="21646FA1"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027" w:type="pct"/>
            <w:tcBorders>
              <w:top w:val="nil"/>
              <w:left w:val="nil"/>
              <w:bottom w:val="single" w:sz="4" w:space="0" w:color="auto"/>
              <w:right w:val="nil"/>
            </w:tcBorders>
          </w:tcPr>
          <w:p w14:paraId="251B3341"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c>
          <w:tcPr>
            <w:tcW w:w="952" w:type="pct"/>
            <w:tcBorders>
              <w:top w:val="nil"/>
              <w:left w:val="nil"/>
              <w:bottom w:val="single" w:sz="4" w:space="0" w:color="auto"/>
              <w:right w:val="nil"/>
            </w:tcBorders>
          </w:tcPr>
          <w:p w14:paraId="1F8A0E32"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r>
      <w:tr w:rsidR="00362180" w:rsidRPr="008A5435" w14:paraId="3D60E49C" w14:textId="77777777" w:rsidTr="00921FB8">
        <w:tc>
          <w:tcPr>
            <w:tcW w:w="1243" w:type="pct"/>
            <w:tcBorders>
              <w:left w:val="nil"/>
              <w:bottom w:val="single" w:sz="4" w:space="0" w:color="auto"/>
              <w:right w:val="nil"/>
            </w:tcBorders>
            <w:vAlign w:val="bottom"/>
          </w:tcPr>
          <w:p w14:paraId="149E57AE"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Grades</w:t>
            </w:r>
          </w:p>
        </w:tc>
        <w:tc>
          <w:tcPr>
            <w:tcW w:w="750" w:type="pct"/>
            <w:tcBorders>
              <w:left w:val="nil"/>
              <w:bottom w:val="single" w:sz="4" w:space="0" w:color="auto"/>
              <w:right w:val="nil"/>
            </w:tcBorders>
          </w:tcPr>
          <w:p w14:paraId="199677DE"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028" w:type="pct"/>
            <w:tcBorders>
              <w:left w:val="nil"/>
              <w:bottom w:val="single" w:sz="4" w:space="0" w:color="auto"/>
              <w:right w:val="nil"/>
            </w:tcBorders>
          </w:tcPr>
          <w:p w14:paraId="3C814854"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027" w:type="pct"/>
            <w:tcBorders>
              <w:left w:val="nil"/>
              <w:bottom w:val="single" w:sz="4" w:space="0" w:color="auto"/>
              <w:right w:val="nil"/>
            </w:tcBorders>
          </w:tcPr>
          <w:p w14:paraId="46C09FB3"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952" w:type="pct"/>
            <w:tcBorders>
              <w:left w:val="nil"/>
              <w:bottom w:val="single" w:sz="4" w:space="0" w:color="auto"/>
              <w:right w:val="nil"/>
            </w:tcBorders>
          </w:tcPr>
          <w:p w14:paraId="66BB600E"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r>
      <w:tr w:rsidR="00362180" w:rsidRPr="008A5435" w14:paraId="3DEA55D8" w14:textId="77777777" w:rsidTr="00921FB8">
        <w:tc>
          <w:tcPr>
            <w:tcW w:w="1243" w:type="pct"/>
            <w:tcBorders>
              <w:left w:val="nil"/>
              <w:bottom w:val="nil"/>
              <w:right w:val="nil"/>
            </w:tcBorders>
            <w:vAlign w:val="bottom"/>
          </w:tcPr>
          <w:p w14:paraId="492F0140" w14:textId="77777777" w:rsidR="00362180" w:rsidRPr="008A5435" w:rsidRDefault="00362180" w:rsidP="00921FB8">
            <w:pPr>
              <w:autoSpaceDE w:val="0"/>
              <w:autoSpaceDN w:val="0"/>
              <w:adjustRightInd w:val="0"/>
              <w:ind w:left="247" w:hanging="6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w:t>
            </w:r>
          </w:p>
        </w:tc>
        <w:tc>
          <w:tcPr>
            <w:tcW w:w="750" w:type="pct"/>
            <w:tcBorders>
              <w:left w:val="nil"/>
              <w:bottom w:val="nil"/>
              <w:right w:val="nil"/>
            </w:tcBorders>
          </w:tcPr>
          <w:p w14:paraId="2B4FC027"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34 (</w:t>
            </w:r>
            <w:r>
              <w:rPr>
                <w:rFonts w:ascii="Times New Roman" w:hAnsi="Times New Roman" w:cs="Times New Roman"/>
                <w:bCs/>
                <w:color w:val="000000"/>
                <w:sz w:val="24"/>
                <w:szCs w:val="24"/>
              </w:rPr>
              <w:t>70.8</w:t>
            </w:r>
            <w:r w:rsidRPr="008A5435">
              <w:rPr>
                <w:rFonts w:ascii="Times New Roman" w:hAnsi="Times New Roman" w:cs="Times New Roman"/>
                <w:bCs/>
                <w:color w:val="000000"/>
                <w:sz w:val="24"/>
                <w:szCs w:val="24"/>
              </w:rPr>
              <w:t>)</w:t>
            </w:r>
          </w:p>
        </w:tc>
        <w:tc>
          <w:tcPr>
            <w:tcW w:w="1028" w:type="pct"/>
            <w:tcBorders>
              <w:left w:val="nil"/>
              <w:bottom w:val="nil"/>
              <w:right w:val="nil"/>
            </w:tcBorders>
          </w:tcPr>
          <w:p w14:paraId="2D8B7215"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14 (</w:t>
            </w:r>
            <w:r>
              <w:rPr>
                <w:rFonts w:ascii="Times New Roman" w:hAnsi="Times New Roman" w:cs="Times New Roman"/>
                <w:bCs/>
                <w:color w:val="000000"/>
                <w:sz w:val="24"/>
                <w:szCs w:val="24"/>
              </w:rPr>
              <w:t>29.2</w:t>
            </w:r>
            <w:r w:rsidRPr="008A5435">
              <w:rPr>
                <w:rFonts w:ascii="Times New Roman" w:hAnsi="Times New Roman" w:cs="Times New Roman"/>
                <w:bCs/>
                <w:color w:val="000000"/>
                <w:sz w:val="24"/>
                <w:szCs w:val="24"/>
              </w:rPr>
              <w:t>)</w:t>
            </w:r>
          </w:p>
        </w:tc>
        <w:tc>
          <w:tcPr>
            <w:tcW w:w="1027" w:type="pct"/>
            <w:tcBorders>
              <w:left w:val="nil"/>
              <w:bottom w:val="nil"/>
              <w:right w:val="nil"/>
            </w:tcBorders>
          </w:tcPr>
          <w:p w14:paraId="59A46845"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10.899 (4)</w:t>
            </w:r>
          </w:p>
        </w:tc>
        <w:tc>
          <w:tcPr>
            <w:tcW w:w="952" w:type="pct"/>
            <w:tcBorders>
              <w:left w:val="nil"/>
              <w:bottom w:val="nil"/>
              <w:right w:val="nil"/>
            </w:tcBorders>
          </w:tcPr>
          <w:p w14:paraId="1340F456" w14:textId="77777777" w:rsidR="00362180" w:rsidRPr="008A5435" w:rsidRDefault="00362180" w:rsidP="00921FB8">
            <w:pPr>
              <w:autoSpaceDE w:val="0"/>
              <w:autoSpaceDN w:val="0"/>
              <w:adjustRightInd w:val="0"/>
              <w:ind w:hanging="67"/>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0.028</w:t>
            </w:r>
          </w:p>
        </w:tc>
      </w:tr>
      <w:tr w:rsidR="00362180" w:rsidRPr="008A5435" w14:paraId="3457FC21" w14:textId="77777777" w:rsidTr="00921FB8">
        <w:tc>
          <w:tcPr>
            <w:tcW w:w="1243" w:type="pct"/>
            <w:tcBorders>
              <w:top w:val="nil"/>
              <w:left w:val="nil"/>
              <w:bottom w:val="nil"/>
              <w:right w:val="nil"/>
            </w:tcBorders>
            <w:vAlign w:val="bottom"/>
          </w:tcPr>
          <w:p w14:paraId="61EC07B3" w14:textId="77777777" w:rsidR="00362180" w:rsidRPr="008A5435" w:rsidRDefault="00362180" w:rsidP="00921FB8">
            <w:pPr>
              <w:autoSpaceDE w:val="0"/>
              <w:autoSpaceDN w:val="0"/>
              <w:adjustRightInd w:val="0"/>
              <w:ind w:left="247" w:hanging="6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w:t>
            </w:r>
          </w:p>
        </w:tc>
        <w:tc>
          <w:tcPr>
            <w:tcW w:w="750" w:type="pct"/>
            <w:tcBorders>
              <w:top w:val="nil"/>
              <w:left w:val="nil"/>
              <w:bottom w:val="nil"/>
              <w:right w:val="nil"/>
            </w:tcBorders>
          </w:tcPr>
          <w:p w14:paraId="36F03BC3"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43 (</w:t>
            </w:r>
            <w:r>
              <w:rPr>
                <w:rFonts w:ascii="Times New Roman" w:hAnsi="Times New Roman" w:cs="Times New Roman"/>
                <w:bCs/>
                <w:color w:val="000000"/>
                <w:sz w:val="24"/>
                <w:szCs w:val="24"/>
              </w:rPr>
              <w:t>57.3</w:t>
            </w:r>
            <w:r w:rsidRPr="008A5435">
              <w:rPr>
                <w:rFonts w:ascii="Times New Roman" w:hAnsi="Times New Roman" w:cs="Times New Roman"/>
                <w:bCs/>
                <w:color w:val="000000"/>
                <w:sz w:val="24"/>
                <w:szCs w:val="24"/>
              </w:rPr>
              <w:t>)</w:t>
            </w:r>
          </w:p>
        </w:tc>
        <w:tc>
          <w:tcPr>
            <w:tcW w:w="1028" w:type="pct"/>
            <w:tcBorders>
              <w:top w:val="nil"/>
              <w:left w:val="nil"/>
              <w:bottom w:val="nil"/>
              <w:right w:val="nil"/>
            </w:tcBorders>
          </w:tcPr>
          <w:p w14:paraId="39318A99"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32 (</w:t>
            </w:r>
            <w:r>
              <w:rPr>
                <w:rFonts w:ascii="Times New Roman" w:hAnsi="Times New Roman" w:cs="Times New Roman"/>
                <w:bCs/>
                <w:color w:val="000000"/>
                <w:sz w:val="24"/>
                <w:szCs w:val="24"/>
              </w:rPr>
              <w:t>42.7</w:t>
            </w:r>
            <w:r w:rsidRPr="008A5435">
              <w:rPr>
                <w:rFonts w:ascii="Times New Roman" w:hAnsi="Times New Roman" w:cs="Times New Roman"/>
                <w:bCs/>
                <w:color w:val="000000"/>
                <w:sz w:val="24"/>
                <w:szCs w:val="24"/>
              </w:rPr>
              <w:t>)</w:t>
            </w:r>
          </w:p>
        </w:tc>
        <w:tc>
          <w:tcPr>
            <w:tcW w:w="1027" w:type="pct"/>
            <w:tcBorders>
              <w:top w:val="nil"/>
              <w:left w:val="nil"/>
              <w:bottom w:val="nil"/>
              <w:right w:val="nil"/>
            </w:tcBorders>
          </w:tcPr>
          <w:p w14:paraId="3C9ED27E" w14:textId="77777777" w:rsidR="00362180" w:rsidRPr="008A5435" w:rsidRDefault="00362180" w:rsidP="00921FB8">
            <w:pPr>
              <w:autoSpaceDE w:val="0"/>
              <w:autoSpaceDN w:val="0"/>
              <w:adjustRightInd w:val="0"/>
              <w:ind w:hanging="67"/>
              <w:rPr>
                <w:rFonts w:ascii="Times New Roman" w:hAnsi="Times New Roman" w:cs="Times New Roman"/>
                <w:bCs/>
                <w:color w:val="000000"/>
                <w:sz w:val="24"/>
                <w:szCs w:val="24"/>
              </w:rPr>
            </w:pPr>
          </w:p>
        </w:tc>
        <w:tc>
          <w:tcPr>
            <w:tcW w:w="952" w:type="pct"/>
            <w:tcBorders>
              <w:top w:val="nil"/>
              <w:left w:val="nil"/>
              <w:bottom w:val="nil"/>
              <w:right w:val="nil"/>
            </w:tcBorders>
          </w:tcPr>
          <w:p w14:paraId="33FE0D7B" w14:textId="77777777" w:rsidR="00362180" w:rsidRPr="008A5435" w:rsidRDefault="00362180" w:rsidP="00921FB8">
            <w:pPr>
              <w:autoSpaceDE w:val="0"/>
              <w:autoSpaceDN w:val="0"/>
              <w:adjustRightInd w:val="0"/>
              <w:ind w:hanging="67"/>
              <w:rPr>
                <w:rFonts w:ascii="Times New Roman" w:hAnsi="Times New Roman" w:cs="Times New Roman"/>
                <w:bCs/>
                <w:color w:val="000000"/>
                <w:sz w:val="24"/>
                <w:szCs w:val="24"/>
              </w:rPr>
            </w:pPr>
          </w:p>
        </w:tc>
      </w:tr>
      <w:tr w:rsidR="00362180" w:rsidRPr="008A5435" w14:paraId="3E70035C" w14:textId="77777777" w:rsidTr="00921FB8">
        <w:tc>
          <w:tcPr>
            <w:tcW w:w="1243" w:type="pct"/>
            <w:tcBorders>
              <w:top w:val="nil"/>
              <w:left w:val="nil"/>
              <w:bottom w:val="nil"/>
              <w:right w:val="nil"/>
            </w:tcBorders>
            <w:vAlign w:val="bottom"/>
          </w:tcPr>
          <w:p w14:paraId="2E704CAA" w14:textId="77777777" w:rsidR="00362180" w:rsidRPr="008A5435" w:rsidRDefault="00362180" w:rsidP="00921FB8">
            <w:pPr>
              <w:autoSpaceDE w:val="0"/>
              <w:autoSpaceDN w:val="0"/>
              <w:adjustRightInd w:val="0"/>
              <w:ind w:left="247" w:hanging="6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w:t>
            </w:r>
          </w:p>
        </w:tc>
        <w:tc>
          <w:tcPr>
            <w:tcW w:w="750" w:type="pct"/>
            <w:tcBorders>
              <w:top w:val="nil"/>
              <w:left w:val="nil"/>
              <w:bottom w:val="nil"/>
              <w:right w:val="nil"/>
            </w:tcBorders>
          </w:tcPr>
          <w:p w14:paraId="2539E4F5"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78 (</w:t>
            </w:r>
            <w:r>
              <w:rPr>
                <w:rFonts w:ascii="Times New Roman" w:hAnsi="Times New Roman" w:cs="Times New Roman"/>
                <w:bCs/>
                <w:color w:val="000000"/>
                <w:sz w:val="24"/>
                <w:szCs w:val="24"/>
              </w:rPr>
              <w:t>66.7</w:t>
            </w:r>
            <w:r w:rsidRPr="008A5435">
              <w:rPr>
                <w:rFonts w:ascii="Times New Roman" w:hAnsi="Times New Roman" w:cs="Times New Roman"/>
                <w:bCs/>
                <w:color w:val="000000"/>
                <w:sz w:val="24"/>
                <w:szCs w:val="24"/>
              </w:rPr>
              <w:t>)</w:t>
            </w:r>
          </w:p>
        </w:tc>
        <w:tc>
          <w:tcPr>
            <w:tcW w:w="1028" w:type="pct"/>
            <w:tcBorders>
              <w:top w:val="nil"/>
              <w:left w:val="nil"/>
              <w:bottom w:val="nil"/>
              <w:right w:val="nil"/>
            </w:tcBorders>
          </w:tcPr>
          <w:p w14:paraId="3911649E"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39 (</w:t>
            </w:r>
            <w:r>
              <w:rPr>
                <w:rFonts w:ascii="Times New Roman" w:hAnsi="Times New Roman" w:cs="Times New Roman"/>
                <w:bCs/>
                <w:color w:val="000000"/>
                <w:sz w:val="24"/>
                <w:szCs w:val="24"/>
              </w:rPr>
              <w:t>33.3</w:t>
            </w:r>
            <w:r w:rsidRPr="008A5435">
              <w:rPr>
                <w:rFonts w:ascii="Times New Roman" w:hAnsi="Times New Roman" w:cs="Times New Roman"/>
                <w:bCs/>
                <w:color w:val="000000"/>
                <w:sz w:val="24"/>
                <w:szCs w:val="24"/>
              </w:rPr>
              <w:t>)</w:t>
            </w:r>
          </w:p>
        </w:tc>
        <w:tc>
          <w:tcPr>
            <w:tcW w:w="1027" w:type="pct"/>
            <w:tcBorders>
              <w:top w:val="nil"/>
              <w:left w:val="nil"/>
              <w:bottom w:val="nil"/>
              <w:right w:val="nil"/>
            </w:tcBorders>
          </w:tcPr>
          <w:p w14:paraId="6B4DE487" w14:textId="77777777" w:rsidR="00362180" w:rsidRPr="008A5435" w:rsidRDefault="00362180" w:rsidP="00921FB8">
            <w:pPr>
              <w:autoSpaceDE w:val="0"/>
              <w:autoSpaceDN w:val="0"/>
              <w:adjustRightInd w:val="0"/>
              <w:ind w:hanging="67"/>
              <w:rPr>
                <w:rFonts w:ascii="Times New Roman" w:hAnsi="Times New Roman" w:cs="Times New Roman"/>
                <w:bCs/>
                <w:color w:val="000000"/>
                <w:sz w:val="24"/>
                <w:szCs w:val="24"/>
              </w:rPr>
            </w:pPr>
          </w:p>
        </w:tc>
        <w:tc>
          <w:tcPr>
            <w:tcW w:w="952" w:type="pct"/>
            <w:tcBorders>
              <w:top w:val="nil"/>
              <w:left w:val="nil"/>
              <w:bottom w:val="nil"/>
              <w:right w:val="nil"/>
            </w:tcBorders>
          </w:tcPr>
          <w:p w14:paraId="2644F4CC" w14:textId="77777777" w:rsidR="00362180" w:rsidRPr="008A5435" w:rsidRDefault="00362180" w:rsidP="00921FB8">
            <w:pPr>
              <w:autoSpaceDE w:val="0"/>
              <w:autoSpaceDN w:val="0"/>
              <w:adjustRightInd w:val="0"/>
              <w:ind w:hanging="67"/>
              <w:rPr>
                <w:rFonts w:ascii="Times New Roman" w:hAnsi="Times New Roman" w:cs="Times New Roman"/>
                <w:bCs/>
                <w:color w:val="000000"/>
                <w:sz w:val="24"/>
                <w:szCs w:val="24"/>
              </w:rPr>
            </w:pPr>
          </w:p>
        </w:tc>
      </w:tr>
      <w:tr w:rsidR="00362180" w:rsidRPr="008A5435" w14:paraId="795DCCE5" w14:textId="77777777" w:rsidTr="00921FB8">
        <w:tc>
          <w:tcPr>
            <w:tcW w:w="1243" w:type="pct"/>
            <w:tcBorders>
              <w:top w:val="nil"/>
              <w:left w:val="nil"/>
              <w:bottom w:val="nil"/>
              <w:right w:val="nil"/>
            </w:tcBorders>
            <w:vAlign w:val="bottom"/>
          </w:tcPr>
          <w:p w14:paraId="6A3DC4AC" w14:textId="77777777" w:rsidR="00362180" w:rsidRPr="008A5435" w:rsidRDefault="00362180" w:rsidP="00921FB8">
            <w:pPr>
              <w:autoSpaceDE w:val="0"/>
              <w:autoSpaceDN w:val="0"/>
              <w:adjustRightInd w:val="0"/>
              <w:ind w:left="247" w:hanging="6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w:t>
            </w:r>
          </w:p>
        </w:tc>
        <w:tc>
          <w:tcPr>
            <w:tcW w:w="750" w:type="pct"/>
            <w:tcBorders>
              <w:top w:val="nil"/>
              <w:left w:val="nil"/>
              <w:bottom w:val="nil"/>
              <w:right w:val="nil"/>
            </w:tcBorders>
          </w:tcPr>
          <w:p w14:paraId="5EAEFC09"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29 (</w:t>
            </w:r>
            <w:r>
              <w:rPr>
                <w:rFonts w:ascii="Times New Roman" w:hAnsi="Times New Roman" w:cs="Times New Roman"/>
                <w:bCs/>
                <w:color w:val="000000"/>
                <w:sz w:val="24"/>
                <w:szCs w:val="24"/>
              </w:rPr>
              <w:t>45.3</w:t>
            </w:r>
            <w:r w:rsidRPr="008A5435">
              <w:rPr>
                <w:rFonts w:ascii="Times New Roman" w:hAnsi="Times New Roman" w:cs="Times New Roman"/>
                <w:bCs/>
                <w:color w:val="000000"/>
                <w:sz w:val="24"/>
                <w:szCs w:val="24"/>
              </w:rPr>
              <w:t>)</w:t>
            </w:r>
          </w:p>
        </w:tc>
        <w:tc>
          <w:tcPr>
            <w:tcW w:w="1028" w:type="pct"/>
            <w:tcBorders>
              <w:top w:val="nil"/>
              <w:left w:val="nil"/>
              <w:bottom w:val="nil"/>
              <w:right w:val="nil"/>
            </w:tcBorders>
          </w:tcPr>
          <w:p w14:paraId="7A07C147"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35 (</w:t>
            </w:r>
            <w:r>
              <w:rPr>
                <w:rFonts w:ascii="Times New Roman" w:hAnsi="Times New Roman" w:cs="Times New Roman"/>
                <w:bCs/>
                <w:color w:val="000000"/>
                <w:sz w:val="24"/>
                <w:szCs w:val="24"/>
              </w:rPr>
              <w:t>54.7</w:t>
            </w:r>
            <w:r w:rsidRPr="008A5435">
              <w:rPr>
                <w:rFonts w:ascii="Times New Roman" w:hAnsi="Times New Roman" w:cs="Times New Roman"/>
                <w:bCs/>
                <w:color w:val="000000"/>
                <w:sz w:val="24"/>
                <w:szCs w:val="24"/>
              </w:rPr>
              <w:t>)</w:t>
            </w:r>
          </w:p>
        </w:tc>
        <w:tc>
          <w:tcPr>
            <w:tcW w:w="1027" w:type="pct"/>
            <w:tcBorders>
              <w:top w:val="nil"/>
              <w:left w:val="nil"/>
              <w:bottom w:val="nil"/>
              <w:right w:val="nil"/>
            </w:tcBorders>
          </w:tcPr>
          <w:p w14:paraId="168EC319" w14:textId="77777777" w:rsidR="00362180" w:rsidRPr="008A5435" w:rsidRDefault="00362180" w:rsidP="00921FB8">
            <w:pPr>
              <w:autoSpaceDE w:val="0"/>
              <w:autoSpaceDN w:val="0"/>
              <w:adjustRightInd w:val="0"/>
              <w:ind w:hanging="67"/>
              <w:rPr>
                <w:rFonts w:ascii="Times New Roman" w:hAnsi="Times New Roman" w:cs="Times New Roman"/>
                <w:bCs/>
                <w:color w:val="000000"/>
                <w:sz w:val="24"/>
                <w:szCs w:val="24"/>
              </w:rPr>
            </w:pPr>
          </w:p>
        </w:tc>
        <w:tc>
          <w:tcPr>
            <w:tcW w:w="952" w:type="pct"/>
            <w:tcBorders>
              <w:top w:val="nil"/>
              <w:left w:val="nil"/>
              <w:bottom w:val="nil"/>
              <w:right w:val="nil"/>
            </w:tcBorders>
          </w:tcPr>
          <w:p w14:paraId="7DDF44C2" w14:textId="77777777" w:rsidR="00362180" w:rsidRPr="008A5435" w:rsidRDefault="00362180" w:rsidP="00921FB8">
            <w:pPr>
              <w:autoSpaceDE w:val="0"/>
              <w:autoSpaceDN w:val="0"/>
              <w:adjustRightInd w:val="0"/>
              <w:ind w:hanging="67"/>
              <w:rPr>
                <w:rFonts w:ascii="Times New Roman" w:hAnsi="Times New Roman" w:cs="Times New Roman"/>
                <w:bCs/>
                <w:color w:val="000000"/>
                <w:sz w:val="24"/>
                <w:szCs w:val="24"/>
              </w:rPr>
            </w:pPr>
          </w:p>
        </w:tc>
      </w:tr>
      <w:tr w:rsidR="00362180" w:rsidRPr="008A5435" w14:paraId="16F6793E" w14:textId="77777777" w:rsidTr="00921FB8">
        <w:tc>
          <w:tcPr>
            <w:tcW w:w="1243" w:type="pct"/>
            <w:tcBorders>
              <w:top w:val="nil"/>
              <w:left w:val="nil"/>
              <w:right w:val="nil"/>
            </w:tcBorders>
            <w:vAlign w:val="bottom"/>
          </w:tcPr>
          <w:p w14:paraId="1E8A684D" w14:textId="77777777" w:rsidR="00362180" w:rsidRPr="008A5435" w:rsidRDefault="00362180" w:rsidP="00921FB8">
            <w:pPr>
              <w:autoSpaceDE w:val="0"/>
              <w:autoSpaceDN w:val="0"/>
              <w:adjustRightInd w:val="0"/>
              <w:ind w:left="247" w:hanging="6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 and below C+</w:t>
            </w:r>
          </w:p>
        </w:tc>
        <w:tc>
          <w:tcPr>
            <w:tcW w:w="750" w:type="pct"/>
            <w:tcBorders>
              <w:top w:val="nil"/>
              <w:left w:val="nil"/>
              <w:right w:val="nil"/>
            </w:tcBorders>
          </w:tcPr>
          <w:p w14:paraId="3ED0163C"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14 (53.8</w:t>
            </w:r>
            <w:r w:rsidRPr="008A5435">
              <w:rPr>
                <w:rFonts w:ascii="Times New Roman" w:hAnsi="Times New Roman" w:cs="Times New Roman"/>
                <w:bCs/>
                <w:color w:val="000000"/>
                <w:sz w:val="24"/>
                <w:szCs w:val="24"/>
              </w:rPr>
              <w:t>)</w:t>
            </w:r>
          </w:p>
        </w:tc>
        <w:tc>
          <w:tcPr>
            <w:tcW w:w="1028" w:type="pct"/>
            <w:tcBorders>
              <w:top w:val="nil"/>
              <w:left w:val="nil"/>
              <w:right w:val="nil"/>
            </w:tcBorders>
          </w:tcPr>
          <w:p w14:paraId="4FF1C17B" w14:textId="77777777" w:rsidR="00362180" w:rsidRPr="008A5435" w:rsidRDefault="00362180" w:rsidP="00921FB8">
            <w:pPr>
              <w:autoSpaceDE w:val="0"/>
              <w:autoSpaceDN w:val="0"/>
              <w:adjustRightInd w:val="0"/>
              <w:ind w:hanging="67"/>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12 (46.2</w:t>
            </w:r>
            <w:r w:rsidRPr="008A5435">
              <w:rPr>
                <w:rFonts w:ascii="Times New Roman" w:hAnsi="Times New Roman" w:cs="Times New Roman"/>
                <w:bCs/>
                <w:color w:val="000000"/>
                <w:sz w:val="24"/>
                <w:szCs w:val="24"/>
              </w:rPr>
              <w:t>)</w:t>
            </w:r>
          </w:p>
        </w:tc>
        <w:tc>
          <w:tcPr>
            <w:tcW w:w="1027" w:type="pct"/>
            <w:tcBorders>
              <w:top w:val="nil"/>
              <w:left w:val="nil"/>
              <w:right w:val="nil"/>
            </w:tcBorders>
          </w:tcPr>
          <w:p w14:paraId="089862AE" w14:textId="77777777" w:rsidR="00362180" w:rsidRPr="008A5435" w:rsidRDefault="00362180" w:rsidP="00921FB8">
            <w:pPr>
              <w:autoSpaceDE w:val="0"/>
              <w:autoSpaceDN w:val="0"/>
              <w:adjustRightInd w:val="0"/>
              <w:ind w:hanging="67"/>
              <w:rPr>
                <w:rFonts w:ascii="Times New Roman" w:hAnsi="Times New Roman" w:cs="Times New Roman"/>
                <w:b/>
                <w:bCs/>
                <w:color w:val="000000"/>
                <w:sz w:val="24"/>
                <w:szCs w:val="24"/>
              </w:rPr>
            </w:pPr>
          </w:p>
        </w:tc>
        <w:tc>
          <w:tcPr>
            <w:tcW w:w="952" w:type="pct"/>
            <w:tcBorders>
              <w:top w:val="nil"/>
              <w:left w:val="nil"/>
              <w:right w:val="nil"/>
            </w:tcBorders>
          </w:tcPr>
          <w:p w14:paraId="590E5C44" w14:textId="77777777" w:rsidR="00362180" w:rsidRPr="008A5435" w:rsidRDefault="00362180" w:rsidP="00921FB8">
            <w:pPr>
              <w:autoSpaceDE w:val="0"/>
              <w:autoSpaceDN w:val="0"/>
              <w:adjustRightInd w:val="0"/>
              <w:ind w:hanging="67"/>
              <w:rPr>
                <w:rFonts w:ascii="Times New Roman" w:hAnsi="Times New Roman" w:cs="Times New Roman"/>
                <w:b/>
                <w:bCs/>
                <w:color w:val="000000"/>
                <w:sz w:val="24"/>
                <w:szCs w:val="24"/>
              </w:rPr>
            </w:pPr>
          </w:p>
        </w:tc>
      </w:tr>
    </w:tbl>
    <w:p w14:paraId="0895FF84" w14:textId="77777777" w:rsidR="007840CC" w:rsidRDefault="007840CC" w:rsidP="007840CC">
      <w:pPr>
        <w:spacing w:line="360" w:lineRule="auto"/>
        <w:ind w:hanging="67"/>
        <w:jc w:val="both"/>
        <w:rPr>
          <w:rFonts w:ascii="Times New Roman" w:hAnsi="Times New Roman" w:cs="Times New Roman"/>
          <w:b/>
          <w:sz w:val="24"/>
          <w:szCs w:val="22"/>
        </w:rPr>
      </w:pPr>
      <w:r>
        <w:rPr>
          <w:rFonts w:ascii="Times New Roman" w:hAnsi="Times New Roman" w:cs="Times New Roman"/>
          <w:b/>
          <w:sz w:val="24"/>
          <w:szCs w:val="22"/>
        </w:rPr>
        <w:t xml:space="preserve"> </w:t>
      </w:r>
    </w:p>
    <w:p w14:paraId="7D782312" w14:textId="77777777" w:rsidR="007840CC" w:rsidRPr="00115A23" w:rsidRDefault="007840CC" w:rsidP="007840CC">
      <w:pPr>
        <w:pStyle w:val="Heading2"/>
        <w:rPr>
          <w:color w:val="auto"/>
          <w:sz w:val="24"/>
        </w:rPr>
      </w:pPr>
      <w:bookmarkStart w:id="57" w:name="_Toc215525062"/>
      <w:r>
        <w:rPr>
          <w:color w:val="auto"/>
          <w:sz w:val="24"/>
        </w:rPr>
        <w:lastRenderedPageBreak/>
        <w:t>10</w:t>
      </w:r>
      <w:r w:rsidRPr="00115A23">
        <w:rPr>
          <w:color w:val="auto"/>
          <w:sz w:val="24"/>
        </w:rPr>
        <w:t>.3 Educational factors associated with depression</w:t>
      </w:r>
      <w:bookmarkEnd w:id="57"/>
    </w:p>
    <w:p w14:paraId="04E66B9E" w14:textId="04A78F8D" w:rsidR="007840CC" w:rsidRDefault="007840CC" w:rsidP="007840CC">
      <w:pPr>
        <w:jc w:val="both"/>
        <w:rPr>
          <w:rFonts w:ascii="Times New Roman" w:eastAsia="Times New Roman" w:hAnsi="Times New Roman" w:cs="Times New Roman"/>
          <w:sz w:val="24"/>
          <w:szCs w:val="24"/>
          <w:lang w:bidi="ar-SA"/>
        </w:rPr>
      </w:pPr>
      <w:r w:rsidRPr="00AC177F">
        <w:rPr>
          <w:rFonts w:ascii="Times New Roman" w:eastAsia="Times New Roman" w:hAnsi="Times New Roman" w:cs="Times New Roman"/>
          <w:sz w:val="24"/>
          <w:szCs w:val="24"/>
          <w:lang w:bidi="ar-SA"/>
        </w:rPr>
        <w:t xml:space="preserve">The binary logistic regression analysis was performed using </w:t>
      </w:r>
      <w:r w:rsidRPr="00ED7114">
        <w:rPr>
          <w:rFonts w:ascii="Times New Roman" w:eastAsia="Times New Roman" w:hAnsi="Times New Roman" w:cs="Times New Roman"/>
          <w:bCs/>
          <w:sz w:val="24"/>
          <w:szCs w:val="24"/>
          <w:lang w:bidi="ar-SA"/>
        </w:rPr>
        <w:t>Grade A+ as the reference categor</w:t>
      </w:r>
      <w:r w:rsidRPr="00287497">
        <w:rPr>
          <w:rFonts w:ascii="Times New Roman" w:eastAsia="Times New Roman" w:hAnsi="Times New Roman" w:cs="Times New Roman"/>
          <w:bCs/>
          <w:sz w:val="24"/>
          <w:szCs w:val="24"/>
          <w:lang w:bidi="ar-SA"/>
        </w:rPr>
        <w:t>y</w:t>
      </w:r>
      <w:r>
        <w:rPr>
          <w:rFonts w:ascii="Times New Roman" w:eastAsia="Times New Roman" w:hAnsi="Times New Roman" w:cs="Times New Roman"/>
          <w:sz w:val="24"/>
          <w:szCs w:val="24"/>
          <w:lang w:bidi="ar-SA"/>
        </w:rPr>
        <w:t xml:space="preserve">. </w:t>
      </w:r>
      <w:r w:rsidRPr="00AC177F">
        <w:rPr>
          <w:rFonts w:ascii="Times New Roman" w:eastAsia="Times New Roman" w:hAnsi="Times New Roman" w:cs="Times New Roman"/>
          <w:sz w:val="24"/>
          <w:szCs w:val="24"/>
          <w:lang w:bidi="ar-SA"/>
        </w:rPr>
        <w:t xml:space="preserve">Although variations in odds were observed across grade levels, </w:t>
      </w:r>
      <w:r w:rsidRPr="00ED7114">
        <w:rPr>
          <w:rFonts w:ascii="Times New Roman" w:eastAsia="Times New Roman" w:hAnsi="Times New Roman" w:cs="Times New Roman"/>
          <w:bCs/>
          <w:sz w:val="24"/>
          <w:szCs w:val="24"/>
          <w:lang w:bidi="ar-SA"/>
        </w:rPr>
        <w:t>none of the grade categories demonstrated a statistically significant association with the outcome variable</w:t>
      </w:r>
      <w:r w:rsidRPr="00AC177F">
        <w:rPr>
          <w:rFonts w:ascii="Times New Roman" w:eastAsia="Times New Roman" w:hAnsi="Times New Roman" w:cs="Times New Roman"/>
          <w:sz w:val="24"/>
          <w:szCs w:val="24"/>
          <w:lang w:bidi="ar-SA"/>
        </w:rPr>
        <w:t xml:space="preserve">, as evidenced by p-values greater than 0.05 and confidence intervals that include 1. This suggests that </w:t>
      </w:r>
      <w:r w:rsidRPr="00ED7114">
        <w:rPr>
          <w:rFonts w:ascii="Times New Roman" w:eastAsia="Times New Roman" w:hAnsi="Times New Roman" w:cs="Times New Roman"/>
          <w:bCs/>
          <w:sz w:val="24"/>
          <w:szCs w:val="24"/>
          <w:lang w:bidi="ar-SA"/>
        </w:rPr>
        <w:t xml:space="preserve">academic </w:t>
      </w:r>
      <w:proofErr w:type="gramStart"/>
      <w:r w:rsidRPr="00ED7114">
        <w:rPr>
          <w:rFonts w:ascii="Times New Roman" w:eastAsia="Times New Roman" w:hAnsi="Times New Roman" w:cs="Times New Roman"/>
          <w:bCs/>
          <w:sz w:val="24"/>
          <w:szCs w:val="24"/>
          <w:lang w:bidi="ar-SA"/>
        </w:rPr>
        <w:t>grade</w:t>
      </w:r>
      <w:proofErr w:type="gramEnd"/>
      <w:r w:rsidRPr="00ED7114">
        <w:rPr>
          <w:rFonts w:ascii="Times New Roman" w:eastAsia="Times New Roman" w:hAnsi="Times New Roman" w:cs="Times New Roman"/>
          <w:bCs/>
          <w:sz w:val="24"/>
          <w:szCs w:val="24"/>
          <w:lang w:bidi="ar-SA"/>
        </w:rPr>
        <w:t xml:space="preserve"> did not serve as a significant predictor of the outcome in this study</w:t>
      </w:r>
      <w:r w:rsidR="00AC6FF6">
        <w:rPr>
          <w:rFonts w:ascii="Times New Roman" w:eastAsia="Times New Roman" w:hAnsi="Times New Roman" w:cs="Times New Roman"/>
          <w:bCs/>
          <w:sz w:val="24"/>
          <w:szCs w:val="24"/>
          <w:lang w:bidi="ar-SA"/>
        </w:rPr>
        <w:t xml:space="preserve"> </w:t>
      </w:r>
      <w:r w:rsidR="00AC6FF6" w:rsidRPr="00AC6FF6">
        <w:rPr>
          <w:rFonts w:ascii="Times New Roman" w:eastAsia="Times New Roman" w:hAnsi="Times New Roman" w:cs="Times New Roman"/>
          <w:b/>
          <w:bCs/>
          <w:sz w:val="24"/>
          <w:szCs w:val="24"/>
          <w:lang w:bidi="ar-SA"/>
        </w:rPr>
        <w:t>(</w:t>
      </w:r>
      <w:r w:rsidR="00AC6FF6" w:rsidRPr="00AC6FF6">
        <w:rPr>
          <w:rFonts w:ascii="Times New Roman" w:eastAsia="Times New Roman" w:hAnsi="Times New Roman" w:cs="Times New Roman"/>
          <w:b/>
          <w:bCs/>
          <w:sz w:val="24"/>
          <w:szCs w:val="24"/>
          <w:lang w:bidi="ar-SA"/>
        </w:rPr>
        <w:fldChar w:fldCharType="begin"/>
      </w:r>
      <w:r w:rsidR="00AC6FF6" w:rsidRPr="00AC6FF6">
        <w:rPr>
          <w:rFonts w:ascii="Times New Roman" w:eastAsia="Times New Roman" w:hAnsi="Times New Roman" w:cs="Times New Roman"/>
          <w:b/>
          <w:bCs/>
          <w:sz w:val="24"/>
          <w:szCs w:val="24"/>
          <w:lang w:bidi="ar-SA"/>
        </w:rPr>
        <w:instrText xml:space="preserve"> REF _Ref216104110 \h  \* MERGEFORMAT </w:instrText>
      </w:r>
      <w:r w:rsidR="00AC6FF6" w:rsidRPr="00AC6FF6">
        <w:rPr>
          <w:rFonts w:ascii="Times New Roman" w:eastAsia="Times New Roman" w:hAnsi="Times New Roman" w:cs="Times New Roman"/>
          <w:b/>
          <w:bCs/>
          <w:sz w:val="24"/>
          <w:szCs w:val="24"/>
          <w:lang w:bidi="ar-SA"/>
        </w:rPr>
      </w:r>
      <w:r w:rsidR="00AC6FF6" w:rsidRPr="00AC6FF6">
        <w:rPr>
          <w:rFonts w:ascii="Times New Roman" w:eastAsia="Times New Roman" w:hAnsi="Times New Roman" w:cs="Times New Roman"/>
          <w:b/>
          <w:bCs/>
          <w:sz w:val="24"/>
          <w:szCs w:val="24"/>
          <w:lang w:bidi="ar-SA"/>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16</w:t>
      </w:r>
      <w:r w:rsidR="00AC6FF6" w:rsidRPr="00AC6FF6">
        <w:rPr>
          <w:rFonts w:ascii="Times New Roman" w:eastAsia="Times New Roman" w:hAnsi="Times New Roman" w:cs="Times New Roman"/>
          <w:b/>
          <w:bCs/>
          <w:sz w:val="24"/>
          <w:szCs w:val="24"/>
          <w:lang w:bidi="ar-SA"/>
        </w:rPr>
        <w:fldChar w:fldCharType="end"/>
      </w:r>
      <w:r w:rsidR="00AC6FF6" w:rsidRPr="00AC6FF6">
        <w:rPr>
          <w:rFonts w:ascii="Times New Roman" w:eastAsia="Times New Roman" w:hAnsi="Times New Roman" w:cs="Times New Roman"/>
          <w:b/>
          <w:bCs/>
          <w:sz w:val="24"/>
          <w:szCs w:val="24"/>
          <w:lang w:bidi="ar-SA"/>
        </w:rPr>
        <w:t>)</w:t>
      </w:r>
      <w:r w:rsidRPr="00AC177F">
        <w:rPr>
          <w:rFonts w:ascii="Times New Roman" w:eastAsia="Times New Roman" w:hAnsi="Times New Roman" w:cs="Times New Roman"/>
          <w:sz w:val="24"/>
          <w:szCs w:val="24"/>
          <w:lang w:bidi="ar-SA"/>
        </w:rPr>
        <w:t>.</w:t>
      </w:r>
    </w:p>
    <w:p w14:paraId="16BB4C77" w14:textId="19B5782B" w:rsidR="007840CC" w:rsidRPr="00ED7114" w:rsidRDefault="007840CC" w:rsidP="007840CC">
      <w:pPr>
        <w:pStyle w:val="Caption"/>
        <w:jc w:val="left"/>
        <w:rPr>
          <w:rFonts w:cs="Times New Roman"/>
          <w:szCs w:val="22"/>
          <w:lang w:bidi="ne-NP"/>
        </w:rPr>
      </w:pPr>
      <w:bookmarkStart w:id="58" w:name="_Ref216104110"/>
      <w:bookmarkStart w:id="59" w:name="_Toc215524826"/>
      <w:r>
        <w:t xml:space="preserve">Table </w:t>
      </w:r>
      <w:r>
        <w:rPr>
          <w:noProof/>
        </w:rPr>
        <w:fldChar w:fldCharType="begin"/>
      </w:r>
      <w:r>
        <w:rPr>
          <w:noProof/>
        </w:rPr>
        <w:instrText xml:space="preserve"> SEQ Table \* ARABIC </w:instrText>
      </w:r>
      <w:r>
        <w:rPr>
          <w:noProof/>
        </w:rPr>
        <w:fldChar w:fldCharType="separate"/>
      </w:r>
      <w:r w:rsidR="00076AEE">
        <w:rPr>
          <w:noProof/>
        </w:rPr>
        <w:t>16</w:t>
      </w:r>
      <w:r>
        <w:rPr>
          <w:noProof/>
        </w:rPr>
        <w:fldChar w:fldCharType="end"/>
      </w:r>
      <w:bookmarkEnd w:id="58"/>
      <w:r>
        <w:t xml:space="preserve">: </w:t>
      </w:r>
      <w:r w:rsidRPr="00115A23">
        <w:rPr>
          <w:rFonts w:cstheme="majorBidi"/>
          <w:color w:val="auto"/>
          <w:szCs w:val="26"/>
        </w:rPr>
        <w:t>Educational factors associated with depression</w:t>
      </w:r>
      <w:bookmarkEnd w:id="59"/>
    </w:p>
    <w:tbl>
      <w:tblPr>
        <w:tblStyle w:val="TableGrid"/>
        <w:tblW w:w="9000" w:type="dxa"/>
        <w:tblInd w:w="108" w:type="dxa"/>
        <w:tblLook w:val="04A0" w:firstRow="1" w:lastRow="0" w:firstColumn="1" w:lastColumn="0" w:noHBand="0" w:noVBand="1"/>
      </w:tblPr>
      <w:tblGrid>
        <w:gridCol w:w="2047"/>
        <w:gridCol w:w="1451"/>
        <w:gridCol w:w="2419"/>
        <w:gridCol w:w="1620"/>
        <w:gridCol w:w="1463"/>
      </w:tblGrid>
      <w:tr w:rsidR="00362180" w14:paraId="38FA7FAA" w14:textId="77777777" w:rsidTr="00921FB8">
        <w:tc>
          <w:tcPr>
            <w:tcW w:w="2047" w:type="dxa"/>
            <w:tcBorders>
              <w:top w:val="single" w:sz="4" w:space="0" w:color="auto"/>
              <w:left w:val="nil"/>
              <w:bottom w:val="nil"/>
              <w:right w:val="nil"/>
            </w:tcBorders>
          </w:tcPr>
          <w:p w14:paraId="2A713052" w14:textId="77777777" w:rsidR="00362180" w:rsidRDefault="00362180" w:rsidP="00921FB8">
            <w:pPr>
              <w:spacing w:line="360" w:lineRule="auto"/>
              <w:jc w:val="both"/>
              <w:rPr>
                <w:rFonts w:ascii="Times New Roman" w:hAnsi="Times New Roman" w:cs="Times New Roman"/>
                <w:b/>
                <w:sz w:val="24"/>
                <w:szCs w:val="22"/>
              </w:rPr>
            </w:pPr>
            <w:r>
              <w:rPr>
                <w:rFonts w:ascii="Times New Roman" w:hAnsi="Times New Roman" w:cs="Times New Roman"/>
                <w:b/>
                <w:sz w:val="24"/>
                <w:szCs w:val="22"/>
              </w:rPr>
              <w:t>Variables</w:t>
            </w:r>
          </w:p>
        </w:tc>
        <w:tc>
          <w:tcPr>
            <w:tcW w:w="1451" w:type="dxa"/>
            <w:tcBorders>
              <w:top w:val="single" w:sz="4" w:space="0" w:color="auto"/>
              <w:left w:val="nil"/>
              <w:bottom w:val="nil"/>
              <w:right w:val="nil"/>
            </w:tcBorders>
          </w:tcPr>
          <w:p w14:paraId="53579161" w14:textId="77777777" w:rsidR="00362180" w:rsidRDefault="00362180" w:rsidP="004727A6">
            <w:pPr>
              <w:spacing w:line="360" w:lineRule="auto"/>
              <w:jc w:val="center"/>
              <w:rPr>
                <w:rFonts w:ascii="Times New Roman" w:hAnsi="Times New Roman" w:cs="Times New Roman"/>
                <w:b/>
                <w:sz w:val="24"/>
                <w:szCs w:val="22"/>
              </w:rPr>
            </w:pPr>
            <w:r>
              <w:rPr>
                <w:rFonts w:ascii="Times New Roman" w:hAnsi="Times New Roman" w:cs="Times New Roman"/>
                <w:b/>
                <w:sz w:val="24"/>
                <w:szCs w:val="22"/>
              </w:rPr>
              <w:t>p-value</w:t>
            </w:r>
          </w:p>
        </w:tc>
        <w:tc>
          <w:tcPr>
            <w:tcW w:w="2419" w:type="dxa"/>
            <w:tcBorders>
              <w:top w:val="single" w:sz="4" w:space="0" w:color="auto"/>
              <w:left w:val="nil"/>
              <w:bottom w:val="nil"/>
              <w:right w:val="nil"/>
            </w:tcBorders>
          </w:tcPr>
          <w:p w14:paraId="61711D0A" w14:textId="77777777" w:rsidR="00362180" w:rsidRDefault="00362180" w:rsidP="004727A6">
            <w:pPr>
              <w:spacing w:line="360" w:lineRule="auto"/>
              <w:jc w:val="center"/>
              <w:rPr>
                <w:rFonts w:ascii="Times New Roman" w:hAnsi="Times New Roman" w:cs="Times New Roman"/>
                <w:b/>
                <w:sz w:val="24"/>
                <w:szCs w:val="22"/>
              </w:rPr>
            </w:pPr>
            <w:r>
              <w:rPr>
                <w:rFonts w:ascii="Times New Roman" w:hAnsi="Times New Roman" w:cs="Times New Roman"/>
                <w:b/>
                <w:sz w:val="24"/>
                <w:szCs w:val="22"/>
              </w:rPr>
              <w:t>Odds Ratio</w:t>
            </w:r>
          </w:p>
        </w:tc>
        <w:tc>
          <w:tcPr>
            <w:tcW w:w="3083" w:type="dxa"/>
            <w:gridSpan w:val="2"/>
            <w:tcBorders>
              <w:top w:val="single" w:sz="4" w:space="0" w:color="auto"/>
              <w:left w:val="nil"/>
              <w:bottom w:val="nil"/>
              <w:right w:val="nil"/>
            </w:tcBorders>
          </w:tcPr>
          <w:p w14:paraId="4B73EA90" w14:textId="77777777" w:rsidR="00362180" w:rsidRDefault="00362180" w:rsidP="004727A6">
            <w:pPr>
              <w:spacing w:line="360" w:lineRule="auto"/>
              <w:jc w:val="center"/>
              <w:rPr>
                <w:rFonts w:ascii="Times New Roman" w:hAnsi="Times New Roman" w:cs="Times New Roman"/>
                <w:b/>
                <w:sz w:val="24"/>
                <w:szCs w:val="22"/>
              </w:rPr>
            </w:pPr>
            <w:r>
              <w:rPr>
                <w:rFonts w:ascii="Times New Roman" w:hAnsi="Times New Roman" w:cs="Times New Roman"/>
                <w:b/>
                <w:sz w:val="24"/>
                <w:szCs w:val="22"/>
              </w:rPr>
              <w:t>95%CI</w:t>
            </w:r>
          </w:p>
        </w:tc>
      </w:tr>
      <w:tr w:rsidR="00362180" w14:paraId="15720C08" w14:textId="77777777" w:rsidTr="00921FB8">
        <w:tc>
          <w:tcPr>
            <w:tcW w:w="2047" w:type="dxa"/>
            <w:tcBorders>
              <w:top w:val="nil"/>
              <w:left w:val="nil"/>
              <w:bottom w:val="single" w:sz="4" w:space="0" w:color="auto"/>
              <w:right w:val="nil"/>
            </w:tcBorders>
          </w:tcPr>
          <w:p w14:paraId="7D005F11" w14:textId="77777777" w:rsidR="00362180" w:rsidRDefault="00362180" w:rsidP="00921FB8">
            <w:pPr>
              <w:spacing w:line="360" w:lineRule="auto"/>
              <w:jc w:val="both"/>
              <w:rPr>
                <w:rFonts w:ascii="Times New Roman" w:hAnsi="Times New Roman" w:cs="Times New Roman"/>
                <w:b/>
                <w:sz w:val="24"/>
                <w:szCs w:val="22"/>
              </w:rPr>
            </w:pPr>
          </w:p>
        </w:tc>
        <w:tc>
          <w:tcPr>
            <w:tcW w:w="1451" w:type="dxa"/>
            <w:tcBorders>
              <w:top w:val="nil"/>
              <w:left w:val="nil"/>
              <w:bottom w:val="single" w:sz="4" w:space="0" w:color="auto"/>
              <w:right w:val="nil"/>
            </w:tcBorders>
          </w:tcPr>
          <w:p w14:paraId="124C05DE" w14:textId="77777777" w:rsidR="00362180" w:rsidRDefault="00362180" w:rsidP="00921FB8">
            <w:pPr>
              <w:spacing w:line="360" w:lineRule="auto"/>
              <w:jc w:val="both"/>
              <w:rPr>
                <w:rFonts w:ascii="Times New Roman" w:hAnsi="Times New Roman" w:cs="Times New Roman"/>
                <w:b/>
                <w:sz w:val="24"/>
                <w:szCs w:val="22"/>
              </w:rPr>
            </w:pPr>
          </w:p>
        </w:tc>
        <w:tc>
          <w:tcPr>
            <w:tcW w:w="2419" w:type="dxa"/>
            <w:tcBorders>
              <w:top w:val="nil"/>
              <w:left w:val="nil"/>
              <w:bottom w:val="single" w:sz="4" w:space="0" w:color="auto"/>
              <w:right w:val="nil"/>
            </w:tcBorders>
          </w:tcPr>
          <w:p w14:paraId="0989BE57" w14:textId="77777777" w:rsidR="00362180" w:rsidRDefault="004727A6" w:rsidP="004727A6">
            <w:pPr>
              <w:spacing w:line="360" w:lineRule="auto"/>
              <w:jc w:val="center"/>
              <w:rPr>
                <w:rFonts w:ascii="Times New Roman" w:hAnsi="Times New Roman" w:cs="Times New Roman"/>
                <w:b/>
                <w:sz w:val="24"/>
                <w:szCs w:val="22"/>
              </w:rPr>
            </w:pPr>
            <w:r>
              <w:rPr>
                <w:rFonts w:ascii="Times New Roman" w:hAnsi="Times New Roman" w:cs="Times New Roman"/>
                <w:b/>
                <w:sz w:val="24"/>
                <w:szCs w:val="22"/>
              </w:rPr>
              <w:t>(OR)</w:t>
            </w:r>
          </w:p>
        </w:tc>
        <w:tc>
          <w:tcPr>
            <w:tcW w:w="1620" w:type="dxa"/>
            <w:tcBorders>
              <w:top w:val="nil"/>
              <w:left w:val="nil"/>
              <w:bottom w:val="single" w:sz="4" w:space="0" w:color="auto"/>
              <w:right w:val="nil"/>
            </w:tcBorders>
          </w:tcPr>
          <w:p w14:paraId="0457B4EC" w14:textId="77777777" w:rsidR="00362180" w:rsidRDefault="00362180" w:rsidP="004727A6">
            <w:pPr>
              <w:spacing w:line="360" w:lineRule="auto"/>
              <w:jc w:val="center"/>
              <w:rPr>
                <w:rFonts w:ascii="Times New Roman" w:hAnsi="Times New Roman" w:cs="Times New Roman"/>
                <w:b/>
                <w:sz w:val="24"/>
                <w:szCs w:val="22"/>
              </w:rPr>
            </w:pPr>
            <w:r>
              <w:rPr>
                <w:rFonts w:ascii="Times New Roman" w:hAnsi="Times New Roman" w:cs="Times New Roman"/>
                <w:b/>
                <w:sz w:val="24"/>
                <w:szCs w:val="22"/>
              </w:rPr>
              <w:t>Lower</w:t>
            </w:r>
          </w:p>
        </w:tc>
        <w:tc>
          <w:tcPr>
            <w:tcW w:w="1463" w:type="dxa"/>
            <w:tcBorders>
              <w:top w:val="nil"/>
              <w:left w:val="nil"/>
              <w:bottom w:val="single" w:sz="4" w:space="0" w:color="auto"/>
              <w:right w:val="nil"/>
            </w:tcBorders>
          </w:tcPr>
          <w:p w14:paraId="33C486BF" w14:textId="77777777" w:rsidR="00362180" w:rsidRDefault="00362180" w:rsidP="004727A6">
            <w:pPr>
              <w:spacing w:line="360" w:lineRule="auto"/>
              <w:jc w:val="center"/>
              <w:rPr>
                <w:rFonts w:ascii="Times New Roman" w:hAnsi="Times New Roman" w:cs="Times New Roman"/>
                <w:b/>
                <w:sz w:val="24"/>
                <w:szCs w:val="22"/>
              </w:rPr>
            </w:pPr>
            <w:r>
              <w:rPr>
                <w:rFonts w:ascii="Times New Roman" w:hAnsi="Times New Roman" w:cs="Times New Roman"/>
                <w:b/>
                <w:sz w:val="24"/>
                <w:szCs w:val="22"/>
              </w:rPr>
              <w:t>Upper</w:t>
            </w:r>
          </w:p>
        </w:tc>
      </w:tr>
      <w:tr w:rsidR="00362180" w14:paraId="04D3EEBC" w14:textId="77777777" w:rsidTr="00921FB8">
        <w:tc>
          <w:tcPr>
            <w:tcW w:w="2047" w:type="dxa"/>
            <w:tcBorders>
              <w:top w:val="single" w:sz="4" w:space="0" w:color="auto"/>
              <w:left w:val="nil"/>
              <w:bottom w:val="single" w:sz="4" w:space="0" w:color="auto"/>
              <w:right w:val="nil"/>
            </w:tcBorders>
          </w:tcPr>
          <w:p w14:paraId="53443CB0" w14:textId="77777777" w:rsidR="00362180" w:rsidRDefault="00362180" w:rsidP="00921FB8">
            <w:pPr>
              <w:spacing w:line="360" w:lineRule="auto"/>
              <w:jc w:val="both"/>
              <w:rPr>
                <w:rFonts w:ascii="Times New Roman" w:hAnsi="Times New Roman" w:cs="Times New Roman"/>
                <w:b/>
                <w:sz w:val="24"/>
                <w:szCs w:val="22"/>
              </w:rPr>
            </w:pPr>
            <w:r>
              <w:rPr>
                <w:rFonts w:ascii="Times New Roman" w:hAnsi="Times New Roman" w:cs="Times New Roman"/>
                <w:b/>
                <w:sz w:val="24"/>
                <w:szCs w:val="22"/>
              </w:rPr>
              <w:t>Grades</w:t>
            </w:r>
          </w:p>
        </w:tc>
        <w:tc>
          <w:tcPr>
            <w:tcW w:w="1451" w:type="dxa"/>
            <w:tcBorders>
              <w:top w:val="single" w:sz="4" w:space="0" w:color="auto"/>
              <w:left w:val="nil"/>
              <w:bottom w:val="single" w:sz="4" w:space="0" w:color="auto"/>
              <w:right w:val="nil"/>
            </w:tcBorders>
          </w:tcPr>
          <w:p w14:paraId="7BD90519" w14:textId="77777777" w:rsidR="00362180" w:rsidRDefault="00362180" w:rsidP="00921FB8">
            <w:pPr>
              <w:spacing w:line="360" w:lineRule="auto"/>
              <w:jc w:val="both"/>
              <w:rPr>
                <w:rFonts w:ascii="Times New Roman" w:hAnsi="Times New Roman" w:cs="Times New Roman"/>
                <w:b/>
                <w:sz w:val="24"/>
                <w:szCs w:val="22"/>
              </w:rPr>
            </w:pPr>
          </w:p>
        </w:tc>
        <w:tc>
          <w:tcPr>
            <w:tcW w:w="2419" w:type="dxa"/>
            <w:tcBorders>
              <w:top w:val="single" w:sz="4" w:space="0" w:color="auto"/>
              <w:left w:val="nil"/>
              <w:bottom w:val="single" w:sz="4" w:space="0" w:color="auto"/>
              <w:right w:val="nil"/>
            </w:tcBorders>
          </w:tcPr>
          <w:p w14:paraId="4FA59621" w14:textId="77777777" w:rsidR="00362180" w:rsidRDefault="00362180" w:rsidP="00921FB8">
            <w:pPr>
              <w:spacing w:line="360" w:lineRule="auto"/>
              <w:jc w:val="both"/>
              <w:rPr>
                <w:rFonts w:ascii="Times New Roman" w:hAnsi="Times New Roman" w:cs="Times New Roman"/>
                <w:b/>
                <w:sz w:val="24"/>
                <w:szCs w:val="22"/>
              </w:rPr>
            </w:pPr>
          </w:p>
        </w:tc>
        <w:tc>
          <w:tcPr>
            <w:tcW w:w="1620" w:type="dxa"/>
            <w:tcBorders>
              <w:top w:val="single" w:sz="4" w:space="0" w:color="auto"/>
              <w:left w:val="nil"/>
              <w:bottom w:val="single" w:sz="4" w:space="0" w:color="auto"/>
              <w:right w:val="nil"/>
            </w:tcBorders>
          </w:tcPr>
          <w:p w14:paraId="1E7D482E" w14:textId="77777777" w:rsidR="00362180" w:rsidRDefault="00362180" w:rsidP="00921FB8">
            <w:pPr>
              <w:spacing w:line="360" w:lineRule="auto"/>
              <w:jc w:val="both"/>
              <w:rPr>
                <w:rFonts w:ascii="Times New Roman" w:hAnsi="Times New Roman" w:cs="Times New Roman"/>
                <w:b/>
                <w:sz w:val="24"/>
                <w:szCs w:val="22"/>
              </w:rPr>
            </w:pPr>
          </w:p>
        </w:tc>
        <w:tc>
          <w:tcPr>
            <w:tcW w:w="1463" w:type="dxa"/>
            <w:tcBorders>
              <w:top w:val="single" w:sz="4" w:space="0" w:color="auto"/>
              <w:left w:val="nil"/>
              <w:bottom w:val="single" w:sz="4" w:space="0" w:color="auto"/>
              <w:right w:val="nil"/>
            </w:tcBorders>
          </w:tcPr>
          <w:p w14:paraId="4746DE88" w14:textId="77777777" w:rsidR="00362180" w:rsidRDefault="00362180" w:rsidP="00921FB8">
            <w:pPr>
              <w:spacing w:line="360" w:lineRule="auto"/>
              <w:jc w:val="both"/>
              <w:rPr>
                <w:rFonts w:ascii="Times New Roman" w:hAnsi="Times New Roman" w:cs="Times New Roman"/>
                <w:b/>
                <w:sz w:val="24"/>
                <w:szCs w:val="22"/>
              </w:rPr>
            </w:pPr>
          </w:p>
        </w:tc>
      </w:tr>
      <w:tr w:rsidR="00362180" w14:paraId="0FD95334" w14:textId="77777777" w:rsidTr="00921FB8">
        <w:tc>
          <w:tcPr>
            <w:tcW w:w="2047" w:type="dxa"/>
            <w:tcBorders>
              <w:top w:val="single" w:sz="4" w:space="0" w:color="auto"/>
              <w:left w:val="nil"/>
              <w:bottom w:val="nil"/>
              <w:right w:val="nil"/>
            </w:tcBorders>
          </w:tcPr>
          <w:p w14:paraId="517A6847" w14:textId="77777777" w:rsidR="00362180" w:rsidRPr="00CC4158" w:rsidRDefault="00362180" w:rsidP="00921FB8">
            <w:pPr>
              <w:spacing w:line="360" w:lineRule="auto"/>
              <w:ind w:firstLine="162"/>
              <w:jc w:val="both"/>
              <w:rPr>
                <w:rFonts w:ascii="Times New Roman" w:hAnsi="Times New Roman" w:cs="Times New Roman"/>
                <w:sz w:val="24"/>
                <w:szCs w:val="22"/>
              </w:rPr>
            </w:pPr>
            <w:r w:rsidRPr="00CC4158">
              <w:rPr>
                <w:rFonts w:ascii="Times New Roman" w:hAnsi="Times New Roman" w:cs="Times New Roman"/>
                <w:sz w:val="24"/>
                <w:szCs w:val="22"/>
              </w:rPr>
              <w:t>A+(ref)</w:t>
            </w:r>
          </w:p>
        </w:tc>
        <w:tc>
          <w:tcPr>
            <w:tcW w:w="1451" w:type="dxa"/>
            <w:tcBorders>
              <w:top w:val="single" w:sz="4" w:space="0" w:color="auto"/>
              <w:left w:val="nil"/>
              <w:bottom w:val="nil"/>
              <w:right w:val="nil"/>
            </w:tcBorders>
          </w:tcPr>
          <w:p w14:paraId="5FFF5EA8" w14:textId="77777777" w:rsidR="00362180" w:rsidRPr="00CC4158" w:rsidRDefault="00362180" w:rsidP="00921FB8">
            <w:pPr>
              <w:spacing w:line="360" w:lineRule="auto"/>
              <w:jc w:val="both"/>
              <w:rPr>
                <w:rFonts w:ascii="Times New Roman" w:hAnsi="Times New Roman" w:cs="Times New Roman"/>
                <w:sz w:val="24"/>
                <w:szCs w:val="22"/>
              </w:rPr>
            </w:pPr>
          </w:p>
        </w:tc>
        <w:tc>
          <w:tcPr>
            <w:tcW w:w="2419" w:type="dxa"/>
            <w:tcBorders>
              <w:top w:val="single" w:sz="4" w:space="0" w:color="auto"/>
              <w:left w:val="nil"/>
              <w:bottom w:val="nil"/>
              <w:right w:val="nil"/>
            </w:tcBorders>
          </w:tcPr>
          <w:p w14:paraId="62DF3E54" w14:textId="77777777" w:rsidR="00362180" w:rsidRPr="00CC4158" w:rsidRDefault="00362180" w:rsidP="00921FB8">
            <w:pPr>
              <w:spacing w:line="360" w:lineRule="auto"/>
              <w:jc w:val="both"/>
              <w:rPr>
                <w:rFonts w:ascii="Times New Roman" w:hAnsi="Times New Roman" w:cs="Times New Roman"/>
                <w:sz w:val="24"/>
                <w:szCs w:val="22"/>
              </w:rPr>
            </w:pPr>
          </w:p>
        </w:tc>
        <w:tc>
          <w:tcPr>
            <w:tcW w:w="1620" w:type="dxa"/>
            <w:tcBorders>
              <w:top w:val="single" w:sz="4" w:space="0" w:color="auto"/>
              <w:left w:val="nil"/>
              <w:bottom w:val="nil"/>
              <w:right w:val="nil"/>
            </w:tcBorders>
          </w:tcPr>
          <w:p w14:paraId="2966FA8D" w14:textId="77777777" w:rsidR="00362180" w:rsidRPr="00CC4158" w:rsidRDefault="00362180" w:rsidP="00921FB8">
            <w:pPr>
              <w:spacing w:line="360" w:lineRule="auto"/>
              <w:jc w:val="both"/>
              <w:rPr>
                <w:rFonts w:ascii="Times New Roman" w:hAnsi="Times New Roman" w:cs="Times New Roman"/>
                <w:sz w:val="24"/>
                <w:szCs w:val="22"/>
              </w:rPr>
            </w:pPr>
            <w:r w:rsidRPr="00CC4158">
              <w:rPr>
                <w:rFonts w:ascii="Times New Roman" w:hAnsi="Times New Roman" w:cs="Times New Roman"/>
                <w:sz w:val="24"/>
                <w:szCs w:val="22"/>
              </w:rPr>
              <w:t> </w:t>
            </w:r>
          </w:p>
        </w:tc>
        <w:tc>
          <w:tcPr>
            <w:tcW w:w="1463" w:type="dxa"/>
            <w:tcBorders>
              <w:top w:val="single" w:sz="4" w:space="0" w:color="auto"/>
              <w:left w:val="nil"/>
              <w:bottom w:val="nil"/>
              <w:right w:val="nil"/>
            </w:tcBorders>
          </w:tcPr>
          <w:p w14:paraId="6EA6CB7C" w14:textId="77777777" w:rsidR="00362180" w:rsidRPr="00CC4158" w:rsidRDefault="00362180" w:rsidP="00921FB8">
            <w:pPr>
              <w:spacing w:line="360" w:lineRule="auto"/>
              <w:jc w:val="both"/>
              <w:rPr>
                <w:rFonts w:ascii="Times New Roman" w:hAnsi="Times New Roman" w:cs="Times New Roman"/>
                <w:sz w:val="24"/>
                <w:szCs w:val="22"/>
              </w:rPr>
            </w:pPr>
            <w:r w:rsidRPr="00CC4158">
              <w:rPr>
                <w:rFonts w:ascii="Times New Roman" w:hAnsi="Times New Roman" w:cs="Times New Roman"/>
                <w:sz w:val="24"/>
                <w:szCs w:val="22"/>
              </w:rPr>
              <w:t> </w:t>
            </w:r>
          </w:p>
        </w:tc>
      </w:tr>
      <w:tr w:rsidR="00362180" w14:paraId="1F04033E" w14:textId="77777777" w:rsidTr="00921FB8">
        <w:tc>
          <w:tcPr>
            <w:tcW w:w="2047" w:type="dxa"/>
            <w:tcBorders>
              <w:top w:val="nil"/>
              <w:left w:val="nil"/>
              <w:bottom w:val="nil"/>
              <w:right w:val="nil"/>
            </w:tcBorders>
          </w:tcPr>
          <w:p w14:paraId="1F59AECF" w14:textId="77777777" w:rsidR="00362180" w:rsidRPr="00CC4158" w:rsidRDefault="00362180" w:rsidP="00921FB8">
            <w:pPr>
              <w:spacing w:line="360" w:lineRule="auto"/>
              <w:ind w:firstLine="162"/>
              <w:jc w:val="both"/>
              <w:rPr>
                <w:rFonts w:ascii="Times New Roman" w:hAnsi="Times New Roman" w:cs="Times New Roman"/>
                <w:sz w:val="24"/>
                <w:szCs w:val="22"/>
              </w:rPr>
            </w:pPr>
            <w:r w:rsidRPr="00CC4158">
              <w:rPr>
                <w:rFonts w:ascii="Times New Roman" w:hAnsi="Times New Roman" w:cs="Times New Roman"/>
                <w:sz w:val="24"/>
                <w:szCs w:val="22"/>
              </w:rPr>
              <w:t>A</w:t>
            </w:r>
          </w:p>
        </w:tc>
        <w:tc>
          <w:tcPr>
            <w:tcW w:w="1451" w:type="dxa"/>
            <w:tcBorders>
              <w:top w:val="nil"/>
              <w:left w:val="nil"/>
              <w:bottom w:val="nil"/>
              <w:right w:val="nil"/>
            </w:tcBorders>
          </w:tcPr>
          <w:p w14:paraId="4E940886"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0.147</w:t>
            </w:r>
          </w:p>
        </w:tc>
        <w:tc>
          <w:tcPr>
            <w:tcW w:w="2419" w:type="dxa"/>
            <w:tcBorders>
              <w:top w:val="nil"/>
              <w:left w:val="nil"/>
              <w:bottom w:val="nil"/>
              <w:right w:val="nil"/>
            </w:tcBorders>
          </w:tcPr>
          <w:p w14:paraId="2017E7E8"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0.480</w:t>
            </w:r>
          </w:p>
        </w:tc>
        <w:tc>
          <w:tcPr>
            <w:tcW w:w="1620" w:type="dxa"/>
            <w:tcBorders>
              <w:top w:val="nil"/>
              <w:left w:val="nil"/>
              <w:bottom w:val="nil"/>
              <w:right w:val="nil"/>
            </w:tcBorders>
          </w:tcPr>
          <w:p w14:paraId="50285FFC"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0.178</w:t>
            </w:r>
          </w:p>
        </w:tc>
        <w:tc>
          <w:tcPr>
            <w:tcW w:w="1463" w:type="dxa"/>
            <w:tcBorders>
              <w:top w:val="nil"/>
              <w:left w:val="nil"/>
              <w:bottom w:val="nil"/>
              <w:right w:val="nil"/>
            </w:tcBorders>
          </w:tcPr>
          <w:p w14:paraId="37F722EF"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1.294</w:t>
            </w:r>
          </w:p>
        </w:tc>
      </w:tr>
      <w:tr w:rsidR="00362180" w14:paraId="3F61FA65" w14:textId="77777777" w:rsidTr="00921FB8">
        <w:tc>
          <w:tcPr>
            <w:tcW w:w="2047" w:type="dxa"/>
            <w:tcBorders>
              <w:top w:val="nil"/>
              <w:left w:val="nil"/>
              <w:bottom w:val="nil"/>
              <w:right w:val="nil"/>
            </w:tcBorders>
          </w:tcPr>
          <w:p w14:paraId="77FD21E2" w14:textId="77777777" w:rsidR="00362180" w:rsidRPr="00CC4158" w:rsidRDefault="00362180" w:rsidP="00921FB8">
            <w:pPr>
              <w:spacing w:line="360" w:lineRule="auto"/>
              <w:ind w:firstLine="162"/>
              <w:jc w:val="both"/>
              <w:rPr>
                <w:rFonts w:ascii="Times New Roman" w:hAnsi="Times New Roman" w:cs="Times New Roman"/>
                <w:sz w:val="24"/>
                <w:szCs w:val="22"/>
              </w:rPr>
            </w:pPr>
            <w:r w:rsidRPr="00CC4158">
              <w:rPr>
                <w:rFonts w:ascii="Times New Roman" w:hAnsi="Times New Roman" w:cs="Times New Roman"/>
                <w:sz w:val="24"/>
                <w:szCs w:val="22"/>
              </w:rPr>
              <w:t>B+</w:t>
            </w:r>
          </w:p>
        </w:tc>
        <w:tc>
          <w:tcPr>
            <w:tcW w:w="1451" w:type="dxa"/>
            <w:tcBorders>
              <w:top w:val="nil"/>
              <w:left w:val="nil"/>
              <w:bottom w:val="nil"/>
              <w:right w:val="nil"/>
            </w:tcBorders>
          </w:tcPr>
          <w:p w14:paraId="4509DC6E"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0.757</w:t>
            </w:r>
          </w:p>
        </w:tc>
        <w:tc>
          <w:tcPr>
            <w:tcW w:w="2419" w:type="dxa"/>
            <w:tcBorders>
              <w:top w:val="nil"/>
              <w:left w:val="nil"/>
              <w:bottom w:val="nil"/>
              <w:right w:val="nil"/>
            </w:tcBorders>
          </w:tcPr>
          <w:p w14:paraId="265A2F38"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0.868</w:t>
            </w:r>
          </w:p>
        </w:tc>
        <w:tc>
          <w:tcPr>
            <w:tcW w:w="1620" w:type="dxa"/>
            <w:tcBorders>
              <w:top w:val="nil"/>
              <w:left w:val="nil"/>
              <w:bottom w:val="nil"/>
              <w:right w:val="nil"/>
            </w:tcBorders>
          </w:tcPr>
          <w:p w14:paraId="6CD24737"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0.354</w:t>
            </w:r>
          </w:p>
        </w:tc>
        <w:tc>
          <w:tcPr>
            <w:tcW w:w="1463" w:type="dxa"/>
            <w:tcBorders>
              <w:top w:val="nil"/>
              <w:left w:val="nil"/>
              <w:bottom w:val="nil"/>
              <w:right w:val="nil"/>
            </w:tcBorders>
          </w:tcPr>
          <w:p w14:paraId="5A02FAF2"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2.128</w:t>
            </w:r>
          </w:p>
        </w:tc>
      </w:tr>
      <w:tr w:rsidR="00362180" w14:paraId="0FF7D808" w14:textId="77777777" w:rsidTr="00921FB8">
        <w:tc>
          <w:tcPr>
            <w:tcW w:w="2047" w:type="dxa"/>
            <w:tcBorders>
              <w:top w:val="nil"/>
              <w:left w:val="nil"/>
              <w:bottom w:val="nil"/>
              <w:right w:val="nil"/>
            </w:tcBorders>
          </w:tcPr>
          <w:p w14:paraId="2CCFBE6C" w14:textId="77777777" w:rsidR="00362180" w:rsidRPr="00CC4158" w:rsidRDefault="00362180" w:rsidP="00921FB8">
            <w:pPr>
              <w:spacing w:line="360" w:lineRule="auto"/>
              <w:ind w:firstLine="162"/>
              <w:jc w:val="both"/>
              <w:rPr>
                <w:rFonts w:ascii="Times New Roman" w:hAnsi="Times New Roman" w:cs="Times New Roman"/>
                <w:sz w:val="24"/>
                <w:szCs w:val="22"/>
              </w:rPr>
            </w:pPr>
            <w:r w:rsidRPr="00CC4158">
              <w:rPr>
                <w:rFonts w:ascii="Times New Roman" w:hAnsi="Times New Roman" w:cs="Times New Roman"/>
                <w:sz w:val="24"/>
                <w:szCs w:val="22"/>
              </w:rPr>
              <w:t>B</w:t>
            </w:r>
          </w:p>
        </w:tc>
        <w:tc>
          <w:tcPr>
            <w:tcW w:w="1451" w:type="dxa"/>
            <w:tcBorders>
              <w:top w:val="nil"/>
              <w:left w:val="nil"/>
              <w:bottom w:val="nil"/>
              <w:right w:val="nil"/>
            </w:tcBorders>
          </w:tcPr>
          <w:p w14:paraId="38C904E2"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0.220</w:t>
            </w:r>
          </w:p>
        </w:tc>
        <w:tc>
          <w:tcPr>
            <w:tcW w:w="2419" w:type="dxa"/>
            <w:tcBorders>
              <w:top w:val="nil"/>
              <w:left w:val="nil"/>
              <w:bottom w:val="nil"/>
              <w:right w:val="nil"/>
            </w:tcBorders>
          </w:tcPr>
          <w:p w14:paraId="12CD2F2A"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0.583</w:t>
            </w:r>
          </w:p>
        </w:tc>
        <w:tc>
          <w:tcPr>
            <w:tcW w:w="1620" w:type="dxa"/>
            <w:tcBorders>
              <w:top w:val="nil"/>
              <w:left w:val="nil"/>
              <w:bottom w:val="nil"/>
              <w:right w:val="nil"/>
            </w:tcBorders>
          </w:tcPr>
          <w:p w14:paraId="649728A9"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0.246</w:t>
            </w:r>
          </w:p>
        </w:tc>
        <w:tc>
          <w:tcPr>
            <w:tcW w:w="1463" w:type="dxa"/>
            <w:tcBorders>
              <w:top w:val="nil"/>
              <w:left w:val="nil"/>
              <w:bottom w:val="nil"/>
              <w:right w:val="nil"/>
            </w:tcBorders>
          </w:tcPr>
          <w:p w14:paraId="15FFC366"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1.381</w:t>
            </w:r>
          </w:p>
        </w:tc>
      </w:tr>
      <w:tr w:rsidR="00362180" w14:paraId="356A39CC" w14:textId="77777777" w:rsidTr="00921FB8">
        <w:tc>
          <w:tcPr>
            <w:tcW w:w="2047" w:type="dxa"/>
            <w:tcBorders>
              <w:top w:val="nil"/>
              <w:left w:val="nil"/>
              <w:bottom w:val="single" w:sz="4" w:space="0" w:color="auto"/>
              <w:right w:val="nil"/>
            </w:tcBorders>
          </w:tcPr>
          <w:p w14:paraId="32275252" w14:textId="77777777" w:rsidR="00362180" w:rsidRPr="00CC4158" w:rsidRDefault="00362180" w:rsidP="00921FB8">
            <w:pPr>
              <w:spacing w:line="360" w:lineRule="auto"/>
              <w:ind w:firstLine="162"/>
              <w:jc w:val="both"/>
              <w:rPr>
                <w:rFonts w:ascii="Times New Roman" w:hAnsi="Times New Roman" w:cs="Times New Roman"/>
                <w:sz w:val="24"/>
                <w:szCs w:val="22"/>
              </w:rPr>
            </w:pPr>
            <w:proofErr w:type="spellStart"/>
            <w:r>
              <w:rPr>
                <w:rFonts w:ascii="Times New Roman" w:hAnsi="Times New Roman" w:cs="Times New Roman"/>
                <w:sz w:val="24"/>
                <w:szCs w:val="22"/>
              </w:rPr>
              <w:t>C+</w:t>
            </w:r>
            <w:r w:rsidRPr="00CC4158">
              <w:rPr>
                <w:rFonts w:ascii="Times New Roman" w:hAnsi="Times New Roman" w:cs="Times New Roman"/>
                <w:sz w:val="24"/>
                <w:szCs w:val="22"/>
              </w:rPr>
              <w:t>and</w:t>
            </w:r>
            <w:proofErr w:type="spellEnd"/>
            <w:r w:rsidRPr="00CC4158">
              <w:rPr>
                <w:rFonts w:ascii="Times New Roman" w:hAnsi="Times New Roman" w:cs="Times New Roman"/>
                <w:sz w:val="24"/>
                <w:szCs w:val="22"/>
              </w:rPr>
              <w:t xml:space="preserve"> below C+</w:t>
            </w:r>
          </w:p>
        </w:tc>
        <w:tc>
          <w:tcPr>
            <w:tcW w:w="1451" w:type="dxa"/>
            <w:tcBorders>
              <w:top w:val="nil"/>
              <w:left w:val="nil"/>
              <w:bottom w:val="single" w:sz="4" w:space="0" w:color="auto"/>
              <w:right w:val="nil"/>
            </w:tcBorders>
          </w:tcPr>
          <w:p w14:paraId="298DDC19"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0.463</w:t>
            </w:r>
          </w:p>
        </w:tc>
        <w:tc>
          <w:tcPr>
            <w:tcW w:w="2419" w:type="dxa"/>
            <w:tcBorders>
              <w:top w:val="nil"/>
              <w:left w:val="nil"/>
              <w:bottom w:val="single" w:sz="4" w:space="0" w:color="auto"/>
              <w:right w:val="nil"/>
            </w:tcBorders>
          </w:tcPr>
          <w:p w14:paraId="4241696C"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1.408</w:t>
            </w:r>
          </w:p>
        </w:tc>
        <w:tc>
          <w:tcPr>
            <w:tcW w:w="1620" w:type="dxa"/>
            <w:tcBorders>
              <w:top w:val="nil"/>
              <w:left w:val="nil"/>
              <w:bottom w:val="single" w:sz="4" w:space="0" w:color="auto"/>
              <w:right w:val="nil"/>
            </w:tcBorders>
          </w:tcPr>
          <w:p w14:paraId="627632DE"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0.564 </w:t>
            </w:r>
          </w:p>
        </w:tc>
        <w:tc>
          <w:tcPr>
            <w:tcW w:w="1463" w:type="dxa"/>
            <w:tcBorders>
              <w:top w:val="nil"/>
              <w:left w:val="nil"/>
              <w:bottom w:val="single" w:sz="4" w:space="0" w:color="auto"/>
              <w:right w:val="nil"/>
            </w:tcBorders>
          </w:tcPr>
          <w:p w14:paraId="6B8A584C" w14:textId="77777777" w:rsidR="00362180" w:rsidRPr="00CC4158" w:rsidRDefault="00362180" w:rsidP="004727A6">
            <w:pPr>
              <w:spacing w:line="360" w:lineRule="auto"/>
              <w:jc w:val="right"/>
              <w:rPr>
                <w:rFonts w:ascii="Times New Roman" w:hAnsi="Times New Roman" w:cs="Times New Roman"/>
                <w:sz w:val="24"/>
                <w:szCs w:val="22"/>
              </w:rPr>
            </w:pPr>
            <w:r w:rsidRPr="00CC4158">
              <w:rPr>
                <w:rFonts w:ascii="Times New Roman" w:hAnsi="Times New Roman" w:cs="Times New Roman"/>
                <w:sz w:val="24"/>
                <w:szCs w:val="22"/>
              </w:rPr>
              <w:t>3.515 </w:t>
            </w:r>
          </w:p>
        </w:tc>
      </w:tr>
    </w:tbl>
    <w:p w14:paraId="47380706" w14:textId="77777777" w:rsidR="007840CC" w:rsidRDefault="007840CC" w:rsidP="007840CC">
      <w:pPr>
        <w:spacing w:line="360" w:lineRule="auto"/>
        <w:jc w:val="both"/>
        <w:rPr>
          <w:rFonts w:ascii="Times New Roman" w:hAnsi="Times New Roman" w:cs="Times New Roman"/>
          <w:b/>
          <w:sz w:val="24"/>
          <w:szCs w:val="22"/>
        </w:rPr>
      </w:pPr>
    </w:p>
    <w:p w14:paraId="4B7248B2" w14:textId="77777777" w:rsidR="007840CC" w:rsidRDefault="007840CC" w:rsidP="007840CC">
      <w:pPr>
        <w:pStyle w:val="Heading2"/>
        <w:rPr>
          <w:color w:val="auto"/>
          <w:sz w:val="24"/>
        </w:rPr>
      </w:pPr>
      <w:bookmarkStart w:id="60" w:name="_Toc215525063"/>
      <w:r>
        <w:rPr>
          <w:color w:val="auto"/>
          <w:sz w:val="24"/>
        </w:rPr>
        <w:t>10</w:t>
      </w:r>
      <w:r w:rsidRPr="00115A23">
        <w:rPr>
          <w:color w:val="auto"/>
          <w:sz w:val="24"/>
        </w:rPr>
        <w:t>.4 Association between educational factor and anxiety</w:t>
      </w:r>
      <w:bookmarkEnd w:id="60"/>
    </w:p>
    <w:p w14:paraId="7A5BB47E" w14:textId="2C89DCC4" w:rsidR="007840CC" w:rsidRPr="004C65CD" w:rsidRDefault="007840CC" w:rsidP="007840CC">
      <w:pPr>
        <w:jc w:val="both"/>
        <w:rPr>
          <w:rFonts w:ascii="Times New Roman" w:hAnsi="Times New Roman" w:cs="Times New Roman"/>
          <w:sz w:val="24"/>
          <w:szCs w:val="24"/>
          <w:lang w:bidi="ar-SA"/>
        </w:rPr>
      </w:pPr>
      <w:r w:rsidRPr="004C65CD">
        <w:rPr>
          <w:rFonts w:ascii="Times New Roman" w:hAnsi="Times New Roman" w:cs="Times New Roman"/>
          <w:sz w:val="24"/>
          <w:szCs w:val="24"/>
        </w:rPr>
        <w:t xml:space="preserve">The </w:t>
      </w:r>
      <w:r w:rsidR="00AC6FF6" w:rsidRPr="00AC6FF6">
        <w:rPr>
          <w:rFonts w:ascii="Times New Roman" w:hAnsi="Times New Roman" w:cs="Times New Roman"/>
          <w:b/>
          <w:sz w:val="24"/>
          <w:szCs w:val="24"/>
        </w:rPr>
        <w:t>(</w:t>
      </w:r>
      <w:r w:rsidR="00AC6FF6" w:rsidRPr="00AC6FF6">
        <w:rPr>
          <w:rFonts w:ascii="Times New Roman" w:hAnsi="Times New Roman" w:cs="Times New Roman"/>
          <w:b/>
          <w:sz w:val="24"/>
          <w:szCs w:val="24"/>
        </w:rPr>
        <w:fldChar w:fldCharType="begin"/>
      </w:r>
      <w:r w:rsidR="00AC6FF6" w:rsidRPr="00AC6FF6">
        <w:rPr>
          <w:rFonts w:ascii="Times New Roman" w:hAnsi="Times New Roman" w:cs="Times New Roman"/>
          <w:b/>
          <w:sz w:val="24"/>
          <w:szCs w:val="24"/>
        </w:rPr>
        <w:instrText xml:space="preserve"> REF _Ref216104155 \h  \* MERGEFORMAT </w:instrText>
      </w:r>
      <w:r w:rsidR="00AC6FF6" w:rsidRPr="00AC6FF6">
        <w:rPr>
          <w:rFonts w:ascii="Times New Roman" w:hAnsi="Times New Roman" w:cs="Times New Roman"/>
          <w:b/>
          <w:sz w:val="24"/>
          <w:szCs w:val="24"/>
        </w:rPr>
      </w:r>
      <w:r w:rsidR="00AC6FF6"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17</w:t>
      </w:r>
      <w:r w:rsidR="00AC6FF6" w:rsidRPr="00AC6FF6">
        <w:rPr>
          <w:rFonts w:ascii="Times New Roman" w:hAnsi="Times New Roman" w:cs="Times New Roman"/>
          <w:b/>
          <w:sz w:val="24"/>
          <w:szCs w:val="24"/>
        </w:rPr>
        <w:fldChar w:fldCharType="end"/>
      </w:r>
      <w:r w:rsidR="00AC6FF6" w:rsidRPr="00AC6FF6">
        <w:rPr>
          <w:rFonts w:ascii="Times New Roman" w:hAnsi="Times New Roman" w:cs="Times New Roman"/>
          <w:b/>
          <w:sz w:val="24"/>
          <w:szCs w:val="24"/>
        </w:rPr>
        <w:t>)</w:t>
      </w:r>
      <w:r w:rsidR="00AC6FF6">
        <w:rPr>
          <w:rFonts w:ascii="Times New Roman" w:hAnsi="Times New Roman" w:cs="Times New Roman"/>
          <w:sz w:val="24"/>
          <w:szCs w:val="24"/>
        </w:rPr>
        <w:t xml:space="preserve"> </w:t>
      </w:r>
      <w:r w:rsidRPr="004C65CD">
        <w:rPr>
          <w:rFonts w:ascii="Times New Roman" w:hAnsi="Times New Roman" w:cs="Times New Roman"/>
          <w:sz w:val="24"/>
          <w:szCs w:val="24"/>
        </w:rPr>
        <w:t xml:space="preserve">indicates a </w:t>
      </w:r>
      <w:r w:rsidRPr="00362180">
        <w:rPr>
          <w:rStyle w:val="Strong"/>
          <w:rFonts w:ascii="Times New Roman" w:hAnsi="Times New Roman" w:cs="Times New Roman"/>
          <w:b w:val="0"/>
          <w:sz w:val="24"/>
          <w:szCs w:val="24"/>
        </w:rPr>
        <w:t>statistically significant association between academic grades and anxiety</w:t>
      </w:r>
      <w:r>
        <w:rPr>
          <w:rFonts w:ascii="Times New Roman" w:hAnsi="Times New Roman" w:cs="Times New Roman"/>
          <w:sz w:val="24"/>
          <w:szCs w:val="24"/>
        </w:rPr>
        <w:t xml:space="preserve"> (χ² = 13.135, df = 4, p</w:t>
      </w:r>
      <w:r w:rsidRPr="004C65CD">
        <w:rPr>
          <w:rFonts w:ascii="Times New Roman" w:hAnsi="Times New Roman" w:cs="Times New Roman"/>
          <w:sz w:val="24"/>
          <w:szCs w:val="24"/>
        </w:rPr>
        <w:t>= 0.011). Students with lower academic performance exhibited highe</w:t>
      </w:r>
      <w:r w:rsidR="004027F4">
        <w:rPr>
          <w:rFonts w:ascii="Times New Roman" w:hAnsi="Times New Roman" w:cs="Times New Roman"/>
          <w:sz w:val="24"/>
          <w:szCs w:val="24"/>
        </w:rPr>
        <w:t xml:space="preserve">r levels of anxiety, with 53 students with </w:t>
      </w:r>
      <w:r w:rsidRPr="004C65CD">
        <w:rPr>
          <w:rFonts w:ascii="Times New Roman" w:hAnsi="Times New Roman" w:cs="Times New Roman"/>
          <w:sz w:val="24"/>
          <w:szCs w:val="24"/>
        </w:rPr>
        <w:t>grade</w:t>
      </w:r>
      <w:r>
        <w:rPr>
          <w:rFonts w:ascii="Times New Roman" w:hAnsi="Times New Roman" w:cs="Times New Roman"/>
          <w:sz w:val="24"/>
          <w:szCs w:val="24"/>
        </w:rPr>
        <w:t xml:space="preserve"> B</w:t>
      </w:r>
      <w:r w:rsidR="004027F4">
        <w:rPr>
          <w:rFonts w:ascii="Times New Roman" w:hAnsi="Times New Roman" w:cs="Times New Roman"/>
          <w:sz w:val="24"/>
          <w:szCs w:val="24"/>
        </w:rPr>
        <w:t>+ and 39 students with grade B</w:t>
      </w:r>
      <w:r>
        <w:rPr>
          <w:rFonts w:ascii="Times New Roman" w:hAnsi="Times New Roman" w:cs="Times New Roman"/>
          <w:sz w:val="24"/>
          <w:szCs w:val="24"/>
        </w:rPr>
        <w:t xml:space="preserve"> </w:t>
      </w:r>
      <w:r w:rsidRPr="004C65CD">
        <w:rPr>
          <w:rFonts w:ascii="Times New Roman" w:hAnsi="Times New Roman" w:cs="Times New Roman"/>
          <w:sz w:val="24"/>
          <w:szCs w:val="24"/>
        </w:rPr>
        <w:t>being anxi</w:t>
      </w:r>
      <w:r w:rsidR="004027F4">
        <w:rPr>
          <w:rFonts w:ascii="Times New Roman" w:hAnsi="Times New Roman" w:cs="Times New Roman"/>
          <w:sz w:val="24"/>
          <w:szCs w:val="24"/>
        </w:rPr>
        <w:t xml:space="preserve">ous. In contrast, only 15 </w:t>
      </w:r>
      <w:r w:rsidRPr="004C65CD">
        <w:rPr>
          <w:rFonts w:ascii="Times New Roman" w:hAnsi="Times New Roman" w:cs="Times New Roman"/>
          <w:sz w:val="24"/>
          <w:szCs w:val="24"/>
        </w:rPr>
        <w:t>students with an</w:t>
      </w:r>
      <w:r>
        <w:rPr>
          <w:rFonts w:ascii="Times New Roman" w:hAnsi="Times New Roman" w:cs="Times New Roman"/>
          <w:sz w:val="24"/>
          <w:szCs w:val="24"/>
        </w:rPr>
        <w:t xml:space="preserve"> A+ </w:t>
      </w:r>
      <w:r w:rsidRPr="004C65CD">
        <w:rPr>
          <w:rFonts w:ascii="Times New Roman" w:hAnsi="Times New Roman" w:cs="Times New Roman"/>
          <w:sz w:val="24"/>
          <w:szCs w:val="24"/>
        </w:rPr>
        <w:t>grade reported anxiety, demonstrating a clear trend of increasing anxiety with declining academic achievement.</w:t>
      </w:r>
    </w:p>
    <w:p w14:paraId="2B285231" w14:textId="2EA883E6" w:rsidR="007840CC" w:rsidRPr="00ED7114" w:rsidRDefault="007840CC" w:rsidP="007840CC">
      <w:pPr>
        <w:pStyle w:val="Caption"/>
        <w:jc w:val="left"/>
        <w:rPr>
          <w:rFonts w:cs="Times New Roman"/>
          <w:b w:val="0"/>
          <w:sz w:val="28"/>
          <w:szCs w:val="22"/>
        </w:rPr>
      </w:pPr>
      <w:bookmarkStart w:id="61" w:name="_Ref216104155"/>
      <w:bookmarkStart w:id="62" w:name="_Toc215524827"/>
      <w:r>
        <w:t xml:space="preserve">Table </w:t>
      </w:r>
      <w:r>
        <w:rPr>
          <w:noProof/>
        </w:rPr>
        <w:fldChar w:fldCharType="begin"/>
      </w:r>
      <w:r>
        <w:rPr>
          <w:noProof/>
        </w:rPr>
        <w:instrText xml:space="preserve"> SEQ Table \* ARABIC </w:instrText>
      </w:r>
      <w:r>
        <w:rPr>
          <w:noProof/>
        </w:rPr>
        <w:fldChar w:fldCharType="separate"/>
      </w:r>
      <w:r w:rsidR="00076AEE">
        <w:rPr>
          <w:noProof/>
        </w:rPr>
        <w:t>17</w:t>
      </w:r>
      <w:r>
        <w:rPr>
          <w:noProof/>
        </w:rPr>
        <w:fldChar w:fldCharType="end"/>
      </w:r>
      <w:bookmarkEnd w:id="61"/>
      <w:r>
        <w:t xml:space="preserve">: </w:t>
      </w:r>
      <w:r w:rsidRPr="00115A23">
        <w:rPr>
          <w:rFonts w:cstheme="majorBidi"/>
          <w:color w:val="auto"/>
          <w:szCs w:val="26"/>
        </w:rPr>
        <w:t>Association between educational factor and anxiety</w:t>
      </w:r>
      <w:bookmarkEnd w:id="62"/>
    </w:p>
    <w:tbl>
      <w:tblPr>
        <w:tblStyle w:val="TableGrid"/>
        <w:tblW w:w="4869" w:type="pct"/>
        <w:tblInd w:w="108" w:type="dxa"/>
        <w:tblLook w:val="04A0" w:firstRow="1" w:lastRow="0" w:firstColumn="1" w:lastColumn="0" w:noHBand="0" w:noVBand="1"/>
      </w:tblPr>
      <w:tblGrid>
        <w:gridCol w:w="2110"/>
        <w:gridCol w:w="1394"/>
        <w:gridCol w:w="1807"/>
        <w:gridCol w:w="1805"/>
        <w:gridCol w:w="1674"/>
      </w:tblGrid>
      <w:tr w:rsidR="00362180" w:rsidRPr="008A5435" w14:paraId="15529DF1" w14:textId="77777777" w:rsidTr="00921FB8">
        <w:tc>
          <w:tcPr>
            <w:tcW w:w="1200" w:type="pct"/>
            <w:tcBorders>
              <w:left w:val="nil"/>
              <w:bottom w:val="nil"/>
              <w:right w:val="nil"/>
            </w:tcBorders>
          </w:tcPr>
          <w:p w14:paraId="44E5E490"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1821" w:type="pct"/>
            <w:gridSpan w:val="2"/>
            <w:tcBorders>
              <w:left w:val="nil"/>
              <w:bottom w:val="nil"/>
              <w:right w:val="nil"/>
            </w:tcBorders>
          </w:tcPr>
          <w:p w14:paraId="427E3C15"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Anxiety</w:t>
            </w:r>
          </w:p>
        </w:tc>
        <w:tc>
          <w:tcPr>
            <w:tcW w:w="1027" w:type="pct"/>
            <w:tcBorders>
              <w:left w:val="nil"/>
              <w:bottom w:val="nil"/>
              <w:right w:val="nil"/>
            </w:tcBorders>
          </w:tcPr>
          <w:p w14:paraId="7FD3CE50"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Chi-square (df)</w:t>
            </w:r>
          </w:p>
        </w:tc>
        <w:tc>
          <w:tcPr>
            <w:tcW w:w="952" w:type="pct"/>
            <w:tcBorders>
              <w:left w:val="nil"/>
              <w:bottom w:val="nil"/>
              <w:right w:val="nil"/>
            </w:tcBorders>
          </w:tcPr>
          <w:p w14:paraId="7B9EC759"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r>
      <w:tr w:rsidR="00362180" w:rsidRPr="008A5435" w14:paraId="30D35A1E" w14:textId="77777777" w:rsidTr="00921FB8">
        <w:tc>
          <w:tcPr>
            <w:tcW w:w="1200" w:type="pct"/>
            <w:tcBorders>
              <w:top w:val="nil"/>
              <w:left w:val="nil"/>
              <w:bottom w:val="nil"/>
              <w:right w:val="nil"/>
            </w:tcBorders>
          </w:tcPr>
          <w:p w14:paraId="1D81DCBA"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793" w:type="pct"/>
            <w:tcBorders>
              <w:top w:val="nil"/>
              <w:left w:val="nil"/>
              <w:bottom w:val="nil"/>
              <w:right w:val="nil"/>
            </w:tcBorders>
          </w:tcPr>
          <w:p w14:paraId="19FD8B90"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Normal</w:t>
            </w:r>
          </w:p>
        </w:tc>
        <w:tc>
          <w:tcPr>
            <w:tcW w:w="1028" w:type="pct"/>
            <w:tcBorders>
              <w:top w:val="nil"/>
              <w:left w:val="nil"/>
              <w:bottom w:val="nil"/>
              <w:right w:val="nil"/>
            </w:tcBorders>
          </w:tcPr>
          <w:p w14:paraId="2EDFCB6F"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Anxious</w:t>
            </w:r>
          </w:p>
        </w:tc>
        <w:tc>
          <w:tcPr>
            <w:tcW w:w="1027" w:type="pct"/>
            <w:tcBorders>
              <w:top w:val="nil"/>
              <w:left w:val="nil"/>
              <w:bottom w:val="nil"/>
              <w:right w:val="nil"/>
            </w:tcBorders>
          </w:tcPr>
          <w:p w14:paraId="5A8C3D09"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c>
          <w:tcPr>
            <w:tcW w:w="952" w:type="pct"/>
            <w:tcBorders>
              <w:top w:val="nil"/>
              <w:left w:val="nil"/>
              <w:bottom w:val="nil"/>
              <w:right w:val="nil"/>
            </w:tcBorders>
          </w:tcPr>
          <w:p w14:paraId="510E68B2"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r>
      <w:tr w:rsidR="00362180" w:rsidRPr="008A5435" w14:paraId="3AD3DAC9" w14:textId="77777777" w:rsidTr="00921FB8">
        <w:tc>
          <w:tcPr>
            <w:tcW w:w="1200" w:type="pct"/>
            <w:tcBorders>
              <w:top w:val="nil"/>
              <w:left w:val="nil"/>
              <w:bottom w:val="single" w:sz="4" w:space="0" w:color="auto"/>
              <w:right w:val="nil"/>
            </w:tcBorders>
          </w:tcPr>
          <w:p w14:paraId="3735087E"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793" w:type="pct"/>
            <w:tcBorders>
              <w:top w:val="nil"/>
              <w:left w:val="nil"/>
              <w:bottom w:val="single" w:sz="4" w:space="0" w:color="auto"/>
              <w:right w:val="nil"/>
            </w:tcBorders>
          </w:tcPr>
          <w:p w14:paraId="08938A37"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028" w:type="pct"/>
            <w:tcBorders>
              <w:top w:val="nil"/>
              <w:left w:val="nil"/>
              <w:bottom w:val="single" w:sz="4" w:space="0" w:color="auto"/>
              <w:right w:val="nil"/>
            </w:tcBorders>
          </w:tcPr>
          <w:p w14:paraId="1F2A1B8D"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1027" w:type="pct"/>
            <w:tcBorders>
              <w:top w:val="nil"/>
              <w:left w:val="nil"/>
              <w:bottom w:val="single" w:sz="4" w:space="0" w:color="auto"/>
              <w:right w:val="nil"/>
            </w:tcBorders>
          </w:tcPr>
          <w:p w14:paraId="2D6FB336"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c>
          <w:tcPr>
            <w:tcW w:w="952" w:type="pct"/>
            <w:tcBorders>
              <w:top w:val="nil"/>
              <w:left w:val="nil"/>
              <w:bottom w:val="single" w:sz="4" w:space="0" w:color="auto"/>
              <w:right w:val="nil"/>
            </w:tcBorders>
          </w:tcPr>
          <w:p w14:paraId="313AE0EE"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r>
      <w:tr w:rsidR="00362180" w:rsidRPr="008A5435" w14:paraId="0351308F" w14:textId="77777777" w:rsidTr="00921FB8">
        <w:tc>
          <w:tcPr>
            <w:tcW w:w="1200" w:type="pct"/>
            <w:tcBorders>
              <w:left w:val="nil"/>
              <w:bottom w:val="single" w:sz="4" w:space="0" w:color="auto"/>
              <w:right w:val="nil"/>
            </w:tcBorders>
            <w:vAlign w:val="bottom"/>
          </w:tcPr>
          <w:p w14:paraId="6C7D2011"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Grades</w:t>
            </w:r>
          </w:p>
        </w:tc>
        <w:tc>
          <w:tcPr>
            <w:tcW w:w="793" w:type="pct"/>
            <w:tcBorders>
              <w:left w:val="nil"/>
              <w:bottom w:val="single" w:sz="4" w:space="0" w:color="auto"/>
              <w:right w:val="nil"/>
            </w:tcBorders>
          </w:tcPr>
          <w:p w14:paraId="17441E38"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028" w:type="pct"/>
            <w:tcBorders>
              <w:left w:val="nil"/>
              <w:bottom w:val="single" w:sz="4" w:space="0" w:color="auto"/>
              <w:right w:val="nil"/>
            </w:tcBorders>
          </w:tcPr>
          <w:p w14:paraId="2B480F81"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027" w:type="pct"/>
            <w:tcBorders>
              <w:left w:val="nil"/>
              <w:bottom w:val="single" w:sz="4" w:space="0" w:color="auto"/>
              <w:right w:val="nil"/>
            </w:tcBorders>
          </w:tcPr>
          <w:p w14:paraId="06879472"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952" w:type="pct"/>
            <w:tcBorders>
              <w:left w:val="nil"/>
              <w:bottom w:val="single" w:sz="4" w:space="0" w:color="auto"/>
              <w:right w:val="nil"/>
            </w:tcBorders>
          </w:tcPr>
          <w:p w14:paraId="1A567EF5"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r>
      <w:tr w:rsidR="00362180" w:rsidRPr="008A5435" w14:paraId="19A4A2AA" w14:textId="77777777" w:rsidTr="00921FB8">
        <w:tc>
          <w:tcPr>
            <w:tcW w:w="1200" w:type="pct"/>
            <w:tcBorders>
              <w:left w:val="nil"/>
              <w:bottom w:val="nil"/>
              <w:right w:val="nil"/>
            </w:tcBorders>
            <w:vAlign w:val="bottom"/>
          </w:tcPr>
          <w:p w14:paraId="5CC0903A" w14:textId="77777777" w:rsidR="00362180" w:rsidRPr="008A5435" w:rsidRDefault="00362180" w:rsidP="00921FB8">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w:t>
            </w:r>
          </w:p>
        </w:tc>
        <w:tc>
          <w:tcPr>
            <w:tcW w:w="793" w:type="pct"/>
            <w:tcBorders>
              <w:left w:val="nil"/>
              <w:bottom w:val="nil"/>
              <w:right w:val="nil"/>
            </w:tcBorders>
          </w:tcPr>
          <w:p w14:paraId="6269D657"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33 (68.8</w:t>
            </w:r>
            <w:r w:rsidRPr="008A5435">
              <w:rPr>
                <w:rFonts w:ascii="Times New Roman" w:hAnsi="Times New Roman" w:cs="Times New Roman"/>
                <w:bCs/>
                <w:color w:val="000000"/>
                <w:sz w:val="24"/>
                <w:szCs w:val="24"/>
              </w:rPr>
              <w:t>)</w:t>
            </w:r>
          </w:p>
        </w:tc>
        <w:tc>
          <w:tcPr>
            <w:tcW w:w="1028" w:type="pct"/>
            <w:tcBorders>
              <w:left w:val="nil"/>
              <w:bottom w:val="nil"/>
              <w:right w:val="nil"/>
            </w:tcBorders>
          </w:tcPr>
          <w:p w14:paraId="1150AD36"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 (31.3</w:t>
            </w:r>
            <w:r w:rsidRPr="008A5435">
              <w:rPr>
                <w:rFonts w:ascii="Times New Roman" w:hAnsi="Times New Roman" w:cs="Times New Roman"/>
                <w:bCs/>
                <w:color w:val="000000"/>
                <w:sz w:val="24"/>
                <w:szCs w:val="24"/>
              </w:rPr>
              <w:t>)</w:t>
            </w:r>
          </w:p>
        </w:tc>
        <w:tc>
          <w:tcPr>
            <w:tcW w:w="1027" w:type="pct"/>
            <w:tcBorders>
              <w:left w:val="nil"/>
              <w:bottom w:val="nil"/>
              <w:right w:val="nil"/>
            </w:tcBorders>
          </w:tcPr>
          <w:p w14:paraId="5F11AFC8"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13.135</w:t>
            </w:r>
            <w:r>
              <w:rPr>
                <w:rFonts w:ascii="Times New Roman" w:hAnsi="Times New Roman" w:cs="Times New Roman"/>
                <w:bCs/>
                <w:color w:val="000000"/>
                <w:sz w:val="24"/>
                <w:szCs w:val="24"/>
              </w:rPr>
              <w:t xml:space="preserve"> (4)</w:t>
            </w:r>
          </w:p>
        </w:tc>
        <w:tc>
          <w:tcPr>
            <w:tcW w:w="952" w:type="pct"/>
            <w:tcBorders>
              <w:left w:val="nil"/>
              <w:bottom w:val="nil"/>
              <w:right w:val="nil"/>
            </w:tcBorders>
          </w:tcPr>
          <w:p w14:paraId="44916A37" w14:textId="77777777" w:rsidR="00362180" w:rsidRPr="00FC6F52" w:rsidRDefault="00362180" w:rsidP="00921FB8">
            <w:pPr>
              <w:autoSpaceDE w:val="0"/>
              <w:autoSpaceDN w:val="0"/>
              <w:adjustRightInd w:val="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0.011</w:t>
            </w:r>
          </w:p>
        </w:tc>
      </w:tr>
      <w:tr w:rsidR="00362180" w:rsidRPr="008A5435" w14:paraId="678B3FFA" w14:textId="77777777" w:rsidTr="00921FB8">
        <w:tc>
          <w:tcPr>
            <w:tcW w:w="1200" w:type="pct"/>
            <w:tcBorders>
              <w:top w:val="nil"/>
              <w:left w:val="nil"/>
              <w:bottom w:val="nil"/>
              <w:right w:val="nil"/>
            </w:tcBorders>
            <w:vAlign w:val="bottom"/>
          </w:tcPr>
          <w:p w14:paraId="5C010FB3" w14:textId="77777777" w:rsidR="00362180" w:rsidRPr="008A5435" w:rsidRDefault="00362180" w:rsidP="00921FB8">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w:t>
            </w:r>
          </w:p>
        </w:tc>
        <w:tc>
          <w:tcPr>
            <w:tcW w:w="793" w:type="pct"/>
            <w:tcBorders>
              <w:top w:val="nil"/>
              <w:left w:val="nil"/>
              <w:bottom w:val="nil"/>
              <w:right w:val="nil"/>
            </w:tcBorders>
          </w:tcPr>
          <w:p w14:paraId="2FC42BDB"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38 (50.7</w:t>
            </w:r>
            <w:r w:rsidRPr="008A5435">
              <w:rPr>
                <w:rFonts w:ascii="Times New Roman" w:hAnsi="Times New Roman" w:cs="Times New Roman"/>
                <w:bCs/>
                <w:color w:val="000000"/>
                <w:sz w:val="24"/>
                <w:szCs w:val="24"/>
              </w:rPr>
              <w:t>)</w:t>
            </w:r>
          </w:p>
        </w:tc>
        <w:tc>
          <w:tcPr>
            <w:tcW w:w="1028" w:type="pct"/>
            <w:tcBorders>
              <w:top w:val="nil"/>
              <w:left w:val="nil"/>
              <w:bottom w:val="nil"/>
              <w:right w:val="nil"/>
            </w:tcBorders>
          </w:tcPr>
          <w:p w14:paraId="13D344A2"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37 (49.3</w:t>
            </w:r>
            <w:r w:rsidRPr="008A5435">
              <w:rPr>
                <w:rFonts w:ascii="Times New Roman" w:hAnsi="Times New Roman" w:cs="Times New Roman"/>
                <w:bCs/>
                <w:color w:val="000000"/>
                <w:sz w:val="24"/>
                <w:szCs w:val="24"/>
              </w:rPr>
              <w:t>)</w:t>
            </w:r>
          </w:p>
        </w:tc>
        <w:tc>
          <w:tcPr>
            <w:tcW w:w="1027" w:type="pct"/>
            <w:tcBorders>
              <w:top w:val="nil"/>
              <w:left w:val="nil"/>
              <w:bottom w:val="nil"/>
              <w:right w:val="nil"/>
            </w:tcBorders>
          </w:tcPr>
          <w:p w14:paraId="2AFCA6B0"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952" w:type="pct"/>
            <w:tcBorders>
              <w:top w:val="nil"/>
              <w:left w:val="nil"/>
              <w:bottom w:val="nil"/>
              <w:right w:val="nil"/>
            </w:tcBorders>
          </w:tcPr>
          <w:p w14:paraId="39936B61"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r>
      <w:tr w:rsidR="00362180" w:rsidRPr="008A5435" w14:paraId="3C3BB7E0" w14:textId="77777777" w:rsidTr="00921FB8">
        <w:tc>
          <w:tcPr>
            <w:tcW w:w="1200" w:type="pct"/>
            <w:tcBorders>
              <w:top w:val="nil"/>
              <w:left w:val="nil"/>
              <w:bottom w:val="nil"/>
              <w:right w:val="nil"/>
            </w:tcBorders>
            <w:vAlign w:val="bottom"/>
          </w:tcPr>
          <w:p w14:paraId="64224E8F" w14:textId="77777777" w:rsidR="00362180" w:rsidRPr="008A5435" w:rsidRDefault="00362180" w:rsidP="00921FB8">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w:t>
            </w:r>
          </w:p>
        </w:tc>
        <w:tc>
          <w:tcPr>
            <w:tcW w:w="793" w:type="pct"/>
            <w:tcBorders>
              <w:top w:val="nil"/>
              <w:left w:val="nil"/>
              <w:bottom w:val="nil"/>
              <w:right w:val="nil"/>
            </w:tcBorders>
          </w:tcPr>
          <w:p w14:paraId="132C9DA4"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64 (54.7</w:t>
            </w:r>
            <w:r w:rsidRPr="008A5435">
              <w:rPr>
                <w:rFonts w:ascii="Times New Roman" w:hAnsi="Times New Roman" w:cs="Times New Roman"/>
                <w:bCs/>
                <w:color w:val="000000"/>
                <w:sz w:val="24"/>
                <w:szCs w:val="24"/>
              </w:rPr>
              <w:t>)</w:t>
            </w:r>
          </w:p>
        </w:tc>
        <w:tc>
          <w:tcPr>
            <w:tcW w:w="1028" w:type="pct"/>
            <w:tcBorders>
              <w:top w:val="nil"/>
              <w:left w:val="nil"/>
              <w:bottom w:val="nil"/>
              <w:right w:val="nil"/>
            </w:tcBorders>
          </w:tcPr>
          <w:p w14:paraId="31A86051"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53 (45.3</w:t>
            </w:r>
            <w:r w:rsidRPr="008A5435">
              <w:rPr>
                <w:rFonts w:ascii="Times New Roman" w:hAnsi="Times New Roman" w:cs="Times New Roman"/>
                <w:bCs/>
                <w:color w:val="000000"/>
                <w:sz w:val="24"/>
                <w:szCs w:val="24"/>
              </w:rPr>
              <w:t>)</w:t>
            </w:r>
          </w:p>
        </w:tc>
        <w:tc>
          <w:tcPr>
            <w:tcW w:w="1027" w:type="pct"/>
            <w:tcBorders>
              <w:top w:val="nil"/>
              <w:left w:val="nil"/>
              <w:bottom w:val="nil"/>
              <w:right w:val="nil"/>
            </w:tcBorders>
          </w:tcPr>
          <w:p w14:paraId="2383BEB2"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952" w:type="pct"/>
            <w:tcBorders>
              <w:top w:val="nil"/>
              <w:left w:val="nil"/>
              <w:bottom w:val="nil"/>
              <w:right w:val="nil"/>
            </w:tcBorders>
          </w:tcPr>
          <w:p w14:paraId="10378025"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r>
      <w:tr w:rsidR="00362180" w:rsidRPr="008A5435" w14:paraId="5B400EAD" w14:textId="77777777" w:rsidTr="00921FB8">
        <w:tc>
          <w:tcPr>
            <w:tcW w:w="1200" w:type="pct"/>
            <w:tcBorders>
              <w:top w:val="nil"/>
              <w:left w:val="nil"/>
              <w:bottom w:val="nil"/>
              <w:right w:val="nil"/>
            </w:tcBorders>
            <w:vAlign w:val="bottom"/>
          </w:tcPr>
          <w:p w14:paraId="5A09DB33" w14:textId="77777777" w:rsidR="00362180" w:rsidRPr="008A5435" w:rsidRDefault="00362180" w:rsidP="00921FB8">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w:t>
            </w:r>
          </w:p>
        </w:tc>
        <w:tc>
          <w:tcPr>
            <w:tcW w:w="793" w:type="pct"/>
            <w:tcBorders>
              <w:top w:val="nil"/>
              <w:left w:val="nil"/>
              <w:bottom w:val="nil"/>
              <w:right w:val="nil"/>
            </w:tcBorders>
          </w:tcPr>
          <w:p w14:paraId="472B10AA"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25 (39.1</w:t>
            </w:r>
            <w:r w:rsidRPr="008A5435">
              <w:rPr>
                <w:rFonts w:ascii="Times New Roman" w:hAnsi="Times New Roman" w:cs="Times New Roman"/>
                <w:bCs/>
                <w:color w:val="000000"/>
                <w:sz w:val="24"/>
                <w:szCs w:val="24"/>
              </w:rPr>
              <w:t>)</w:t>
            </w:r>
          </w:p>
        </w:tc>
        <w:tc>
          <w:tcPr>
            <w:tcW w:w="1028" w:type="pct"/>
            <w:tcBorders>
              <w:top w:val="nil"/>
              <w:left w:val="nil"/>
              <w:bottom w:val="nil"/>
              <w:right w:val="nil"/>
            </w:tcBorders>
          </w:tcPr>
          <w:p w14:paraId="5A2B1B21"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39 (60.9</w:t>
            </w:r>
            <w:r w:rsidRPr="008A5435">
              <w:rPr>
                <w:rFonts w:ascii="Times New Roman" w:hAnsi="Times New Roman" w:cs="Times New Roman"/>
                <w:bCs/>
                <w:color w:val="000000"/>
                <w:sz w:val="24"/>
                <w:szCs w:val="24"/>
              </w:rPr>
              <w:t>)</w:t>
            </w:r>
          </w:p>
        </w:tc>
        <w:tc>
          <w:tcPr>
            <w:tcW w:w="1027" w:type="pct"/>
            <w:tcBorders>
              <w:top w:val="nil"/>
              <w:left w:val="nil"/>
              <w:bottom w:val="nil"/>
              <w:right w:val="nil"/>
            </w:tcBorders>
          </w:tcPr>
          <w:p w14:paraId="42BCA4DE"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952" w:type="pct"/>
            <w:tcBorders>
              <w:top w:val="nil"/>
              <w:left w:val="nil"/>
              <w:bottom w:val="nil"/>
              <w:right w:val="nil"/>
            </w:tcBorders>
          </w:tcPr>
          <w:p w14:paraId="5A0DB75B"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r>
      <w:tr w:rsidR="00362180" w:rsidRPr="008A5435" w14:paraId="499F4CA9" w14:textId="77777777" w:rsidTr="00921FB8">
        <w:tc>
          <w:tcPr>
            <w:tcW w:w="1200" w:type="pct"/>
            <w:tcBorders>
              <w:top w:val="nil"/>
              <w:left w:val="nil"/>
              <w:right w:val="nil"/>
            </w:tcBorders>
            <w:vAlign w:val="bottom"/>
          </w:tcPr>
          <w:p w14:paraId="437FDCE9" w14:textId="77777777" w:rsidR="00362180" w:rsidRPr="008A5435" w:rsidRDefault="00362180" w:rsidP="00921FB8">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C+ and below C+</w:t>
            </w:r>
          </w:p>
        </w:tc>
        <w:tc>
          <w:tcPr>
            <w:tcW w:w="793" w:type="pct"/>
            <w:tcBorders>
              <w:top w:val="nil"/>
              <w:left w:val="nil"/>
              <w:right w:val="nil"/>
            </w:tcBorders>
          </w:tcPr>
          <w:p w14:paraId="1B4ABD39"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9 (34.6</w:t>
            </w:r>
            <w:r w:rsidRPr="008A5435">
              <w:rPr>
                <w:rFonts w:ascii="Times New Roman" w:hAnsi="Times New Roman" w:cs="Times New Roman"/>
                <w:bCs/>
                <w:color w:val="000000"/>
                <w:sz w:val="24"/>
                <w:szCs w:val="24"/>
              </w:rPr>
              <w:t>)</w:t>
            </w:r>
          </w:p>
        </w:tc>
        <w:tc>
          <w:tcPr>
            <w:tcW w:w="1028" w:type="pct"/>
            <w:tcBorders>
              <w:top w:val="nil"/>
              <w:left w:val="nil"/>
              <w:right w:val="nil"/>
            </w:tcBorders>
          </w:tcPr>
          <w:p w14:paraId="1D4A00BC"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17 (65.4</w:t>
            </w:r>
            <w:r w:rsidRPr="008A5435">
              <w:rPr>
                <w:rFonts w:ascii="Times New Roman" w:hAnsi="Times New Roman" w:cs="Times New Roman"/>
                <w:bCs/>
                <w:color w:val="000000"/>
                <w:sz w:val="24"/>
                <w:szCs w:val="24"/>
              </w:rPr>
              <w:t>)</w:t>
            </w:r>
          </w:p>
        </w:tc>
        <w:tc>
          <w:tcPr>
            <w:tcW w:w="1027" w:type="pct"/>
            <w:tcBorders>
              <w:top w:val="nil"/>
              <w:left w:val="nil"/>
              <w:right w:val="nil"/>
            </w:tcBorders>
          </w:tcPr>
          <w:p w14:paraId="3B0AFBA6"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952" w:type="pct"/>
            <w:tcBorders>
              <w:top w:val="nil"/>
              <w:left w:val="nil"/>
              <w:right w:val="nil"/>
            </w:tcBorders>
          </w:tcPr>
          <w:p w14:paraId="2F64D07E"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r>
    </w:tbl>
    <w:p w14:paraId="7F4CD5E5" w14:textId="77777777" w:rsidR="007840CC" w:rsidRPr="00115A23" w:rsidRDefault="007840CC" w:rsidP="007840CC">
      <w:pPr>
        <w:pStyle w:val="Heading2"/>
        <w:rPr>
          <w:color w:val="auto"/>
          <w:sz w:val="24"/>
        </w:rPr>
      </w:pPr>
      <w:bookmarkStart w:id="63" w:name="_Toc215525064"/>
      <w:r>
        <w:rPr>
          <w:color w:val="auto"/>
          <w:sz w:val="24"/>
        </w:rPr>
        <w:lastRenderedPageBreak/>
        <w:t>10</w:t>
      </w:r>
      <w:r w:rsidRPr="00115A23">
        <w:rPr>
          <w:color w:val="auto"/>
          <w:sz w:val="24"/>
        </w:rPr>
        <w:t>.5 Educational factors associated with anxiety</w:t>
      </w:r>
      <w:bookmarkEnd w:id="63"/>
    </w:p>
    <w:p w14:paraId="41B69E9D" w14:textId="2E073785" w:rsidR="007840CC" w:rsidRDefault="007840CC" w:rsidP="007840CC">
      <w:pPr>
        <w:jc w:val="both"/>
        <w:rPr>
          <w:rFonts w:ascii="Times New Roman" w:hAnsi="Times New Roman" w:cs="Times New Roman"/>
          <w:sz w:val="24"/>
        </w:rPr>
      </w:pPr>
      <w:r w:rsidRPr="00ED7114">
        <w:rPr>
          <w:rFonts w:ascii="Times New Roman" w:hAnsi="Times New Roman" w:cs="Times New Roman"/>
          <w:sz w:val="24"/>
        </w:rPr>
        <w:t xml:space="preserve">Binary logistic regression using Grade A+ as the reference showed that </w:t>
      </w:r>
      <w:r w:rsidRPr="00362180">
        <w:rPr>
          <w:rStyle w:val="Strong"/>
          <w:rFonts w:ascii="Times New Roman" w:hAnsi="Times New Roman" w:cs="Times New Roman"/>
          <w:b w:val="0"/>
          <w:sz w:val="24"/>
        </w:rPr>
        <w:t>only Grade A had a significant association</w:t>
      </w:r>
      <w:r w:rsidRPr="00ED7114">
        <w:rPr>
          <w:rFonts w:ascii="Times New Roman" w:hAnsi="Times New Roman" w:cs="Times New Roman"/>
          <w:sz w:val="24"/>
        </w:rPr>
        <w:t>, indicating lower odds of the outcome. Grades B+, B, and C+ &amp; below did not show significant associations, as their p-values were above 0.05 and confidence intervals included 1</w:t>
      </w:r>
      <w:r w:rsidR="00AC6FF6">
        <w:rPr>
          <w:rFonts w:ascii="Times New Roman" w:hAnsi="Times New Roman" w:cs="Times New Roman"/>
          <w:sz w:val="24"/>
        </w:rPr>
        <w:t xml:space="preserve"> </w:t>
      </w:r>
      <w:r w:rsidR="00AC6FF6" w:rsidRPr="00AC6FF6">
        <w:rPr>
          <w:rFonts w:ascii="Times New Roman" w:hAnsi="Times New Roman" w:cs="Times New Roman"/>
          <w:b/>
          <w:sz w:val="24"/>
          <w:szCs w:val="24"/>
        </w:rPr>
        <w:t>(</w:t>
      </w:r>
      <w:r w:rsidR="00AC6FF6" w:rsidRPr="00AC6FF6">
        <w:rPr>
          <w:rFonts w:ascii="Times New Roman" w:hAnsi="Times New Roman" w:cs="Times New Roman"/>
          <w:b/>
          <w:sz w:val="24"/>
          <w:szCs w:val="24"/>
        </w:rPr>
        <w:fldChar w:fldCharType="begin"/>
      </w:r>
      <w:r w:rsidR="00AC6FF6" w:rsidRPr="00AC6FF6">
        <w:rPr>
          <w:rFonts w:ascii="Times New Roman" w:hAnsi="Times New Roman" w:cs="Times New Roman"/>
          <w:b/>
          <w:sz w:val="24"/>
          <w:szCs w:val="24"/>
        </w:rPr>
        <w:instrText xml:space="preserve"> REF _Ref216104191 \h  \* MERGEFORMAT </w:instrText>
      </w:r>
      <w:r w:rsidR="00AC6FF6" w:rsidRPr="00AC6FF6">
        <w:rPr>
          <w:rFonts w:ascii="Times New Roman" w:hAnsi="Times New Roman" w:cs="Times New Roman"/>
          <w:b/>
          <w:sz w:val="24"/>
          <w:szCs w:val="24"/>
        </w:rPr>
      </w:r>
      <w:r w:rsidR="00AC6FF6"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18</w:t>
      </w:r>
      <w:r w:rsidR="00AC6FF6" w:rsidRPr="00AC6FF6">
        <w:rPr>
          <w:rFonts w:ascii="Times New Roman" w:hAnsi="Times New Roman" w:cs="Times New Roman"/>
          <w:b/>
          <w:sz w:val="24"/>
          <w:szCs w:val="24"/>
        </w:rPr>
        <w:fldChar w:fldCharType="end"/>
      </w:r>
      <w:r w:rsidR="00AC6FF6" w:rsidRPr="00AC6FF6">
        <w:rPr>
          <w:rFonts w:ascii="Times New Roman" w:hAnsi="Times New Roman" w:cs="Times New Roman"/>
          <w:b/>
          <w:sz w:val="24"/>
          <w:szCs w:val="24"/>
        </w:rPr>
        <w:t>)</w:t>
      </w:r>
      <w:r w:rsidRPr="00ED7114">
        <w:rPr>
          <w:rFonts w:ascii="Times New Roman" w:hAnsi="Times New Roman" w:cs="Times New Roman"/>
          <w:sz w:val="24"/>
        </w:rPr>
        <w:t>.</w:t>
      </w:r>
    </w:p>
    <w:p w14:paraId="15EFC095" w14:textId="2021C54C" w:rsidR="007840CC" w:rsidRPr="00ED7114" w:rsidRDefault="007840CC" w:rsidP="007840CC">
      <w:pPr>
        <w:pStyle w:val="Caption"/>
        <w:jc w:val="left"/>
        <w:rPr>
          <w:rFonts w:cs="Times New Roman"/>
          <w:b w:val="0"/>
          <w:sz w:val="28"/>
          <w:szCs w:val="22"/>
        </w:rPr>
      </w:pPr>
      <w:bookmarkStart w:id="64" w:name="_Ref216104191"/>
      <w:bookmarkStart w:id="65" w:name="_Toc215524828"/>
      <w:r>
        <w:t xml:space="preserve">Table </w:t>
      </w:r>
      <w:r>
        <w:rPr>
          <w:noProof/>
        </w:rPr>
        <w:fldChar w:fldCharType="begin"/>
      </w:r>
      <w:r>
        <w:rPr>
          <w:noProof/>
        </w:rPr>
        <w:instrText xml:space="preserve"> SEQ Table \* ARABIC </w:instrText>
      </w:r>
      <w:r>
        <w:rPr>
          <w:noProof/>
        </w:rPr>
        <w:fldChar w:fldCharType="separate"/>
      </w:r>
      <w:r w:rsidR="00076AEE">
        <w:rPr>
          <w:noProof/>
        </w:rPr>
        <w:t>18</w:t>
      </w:r>
      <w:r>
        <w:rPr>
          <w:noProof/>
        </w:rPr>
        <w:fldChar w:fldCharType="end"/>
      </w:r>
      <w:bookmarkEnd w:id="64"/>
      <w:r>
        <w:t xml:space="preserve">: </w:t>
      </w:r>
      <w:r w:rsidRPr="00115A23">
        <w:rPr>
          <w:rFonts w:cstheme="majorBidi"/>
          <w:color w:val="auto"/>
          <w:szCs w:val="26"/>
        </w:rPr>
        <w:t>Educational factors associated with anxiety</w:t>
      </w:r>
      <w:bookmarkEnd w:id="65"/>
    </w:p>
    <w:tbl>
      <w:tblPr>
        <w:tblStyle w:val="TableGrid"/>
        <w:tblW w:w="0" w:type="auto"/>
        <w:tblInd w:w="108" w:type="dxa"/>
        <w:tblLook w:val="04A0" w:firstRow="1" w:lastRow="0" w:firstColumn="1" w:lastColumn="0" w:noHBand="0" w:noVBand="1"/>
      </w:tblPr>
      <w:tblGrid>
        <w:gridCol w:w="2231"/>
        <w:gridCol w:w="1240"/>
        <w:gridCol w:w="2129"/>
        <w:gridCol w:w="1783"/>
        <w:gridCol w:w="1536"/>
      </w:tblGrid>
      <w:tr w:rsidR="00362180" w14:paraId="0D159E51" w14:textId="77777777" w:rsidTr="00921FB8">
        <w:tc>
          <w:tcPr>
            <w:tcW w:w="2250" w:type="dxa"/>
            <w:tcBorders>
              <w:left w:val="nil"/>
              <w:bottom w:val="nil"/>
              <w:right w:val="nil"/>
            </w:tcBorders>
          </w:tcPr>
          <w:p w14:paraId="29BBDBE9" w14:textId="77777777" w:rsidR="00362180" w:rsidRDefault="00362180" w:rsidP="00921FB8">
            <w:pPr>
              <w:spacing w:line="360" w:lineRule="auto"/>
              <w:jc w:val="both"/>
              <w:rPr>
                <w:rFonts w:ascii="Times New Roman" w:hAnsi="Times New Roman" w:cs="Times New Roman"/>
                <w:b/>
                <w:sz w:val="24"/>
                <w:szCs w:val="22"/>
              </w:rPr>
            </w:pPr>
            <w:r>
              <w:rPr>
                <w:rFonts w:ascii="Times New Roman" w:hAnsi="Times New Roman" w:cs="Times New Roman"/>
                <w:b/>
                <w:sz w:val="24"/>
                <w:szCs w:val="22"/>
              </w:rPr>
              <w:t>Variables</w:t>
            </w:r>
          </w:p>
        </w:tc>
        <w:tc>
          <w:tcPr>
            <w:tcW w:w="1248" w:type="dxa"/>
            <w:tcBorders>
              <w:left w:val="nil"/>
              <w:bottom w:val="nil"/>
              <w:right w:val="nil"/>
            </w:tcBorders>
          </w:tcPr>
          <w:p w14:paraId="26F053EF"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p-value</w:t>
            </w:r>
          </w:p>
        </w:tc>
        <w:tc>
          <w:tcPr>
            <w:tcW w:w="2154" w:type="dxa"/>
            <w:tcBorders>
              <w:left w:val="nil"/>
              <w:bottom w:val="nil"/>
              <w:right w:val="nil"/>
            </w:tcBorders>
          </w:tcPr>
          <w:p w14:paraId="6CD0CCF1"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Odds Ratio</w:t>
            </w:r>
          </w:p>
        </w:tc>
        <w:tc>
          <w:tcPr>
            <w:tcW w:w="3348" w:type="dxa"/>
            <w:gridSpan w:val="2"/>
            <w:tcBorders>
              <w:left w:val="nil"/>
              <w:bottom w:val="nil"/>
              <w:right w:val="nil"/>
            </w:tcBorders>
          </w:tcPr>
          <w:p w14:paraId="21532094"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95%CI</w:t>
            </w:r>
          </w:p>
        </w:tc>
      </w:tr>
      <w:tr w:rsidR="00362180" w14:paraId="0498433C" w14:textId="77777777" w:rsidTr="00921FB8">
        <w:tc>
          <w:tcPr>
            <w:tcW w:w="2250" w:type="dxa"/>
            <w:tcBorders>
              <w:top w:val="nil"/>
              <w:left w:val="nil"/>
              <w:bottom w:val="single" w:sz="4" w:space="0" w:color="auto"/>
              <w:right w:val="nil"/>
            </w:tcBorders>
          </w:tcPr>
          <w:p w14:paraId="11674705" w14:textId="77777777" w:rsidR="00362180" w:rsidRDefault="00362180" w:rsidP="00921FB8">
            <w:pPr>
              <w:spacing w:line="360" w:lineRule="auto"/>
              <w:jc w:val="both"/>
              <w:rPr>
                <w:rFonts w:ascii="Times New Roman" w:hAnsi="Times New Roman" w:cs="Times New Roman"/>
                <w:b/>
                <w:sz w:val="24"/>
                <w:szCs w:val="22"/>
              </w:rPr>
            </w:pPr>
          </w:p>
        </w:tc>
        <w:tc>
          <w:tcPr>
            <w:tcW w:w="1248" w:type="dxa"/>
            <w:tcBorders>
              <w:top w:val="nil"/>
              <w:left w:val="nil"/>
              <w:bottom w:val="single" w:sz="4" w:space="0" w:color="auto"/>
              <w:right w:val="nil"/>
            </w:tcBorders>
          </w:tcPr>
          <w:p w14:paraId="421C4A22" w14:textId="77777777" w:rsidR="00362180" w:rsidRDefault="00362180" w:rsidP="00921FB8">
            <w:pPr>
              <w:spacing w:line="360" w:lineRule="auto"/>
              <w:jc w:val="both"/>
              <w:rPr>
                <w:rFonts w:ascii="Times New Roman" w:hAnsi="Times New Roman" w:cs="Times New Roman"/>
                <w:b/>
                <w:sz w:val="24"/>
                <w:szCs w:val="22"/>
              </w:rPr>
            </w:pPr>
          </w:p>
        </w:tc>
        <w:tc>
          <w:tcPr>
            <w:tcW w:w="2154" w:type="dxa"/>
            <w:tcBorders>
              <w:top w:val="nil"/>
              <w:left w:val="nil"/>
              <w:bottom w:val="single" w:sz="4" w:space="0" w:color="auto"/>
              <w:right w:val="nil"/>
            </w:tcBorders>
          </w:tcPr>
          <w:p w14:paraId="5254C07C"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(OR)</w:t>
            </w:r>
          </w:p>
        </w:tc>
        <w:tc>
          <w:tcPr>
            <w:tcW w:w="1800" w:type="dxa"/>
            <w:tcBorders>
              <w:top w:val="nil"/>
              <w:left w:val="nil"/>
              <w:bottom w:val="single" w:sz="4" w:space="0" w:color="auto"/>
              <w:right w:val="nil"/>
            </w:tcBorders>
          </w:tcPr>
          <w:p w14:paraId="18692F7D"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Lower</w:t>
            </w:r>
          </w:p>
        </w:tc>
        <w:tc>
          <w:tcPr>
            <w:tcW w:w="1548" w:type="dxa"/>
            <w:tcBorders>
              <w:top w:val="nil"/>
              <w:left w:val="nil"/>
              <w:bottom w:val="single" w:sz="4" w:space="0" w:color="auto"/>
              <w:right w:val="nil"/>
            </w:tcBorders>
          </w:tcPr>
          <w:p w14:paraId="164F8B1B"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Upper</w:t>
            </w:r>
          </w:p>
        </w:tc>
      </w:tr>
      <w:tr w:rsidR="00362180" w14:paraId="1495D771" w14:textId="77777777" w:rsidTr="00921FB8">
        <w:tc>
          <w:tcPr>
            <w:tcW w:w="2250" w:type="dxa"/>
            <w:tcBorders>
              <w:left w:val="nil"/>
              <w:bottom w:val="single" w:sz="4" w:space="0" w:color="auto"/>
              <w:right w:val="nil"/>
            </w:tcBorders>
          </w:tcPr>
          <w:p w14:paraId="6057FFA7" w14:textId="77777777" w:rsidR="00362180" w:rsidRDefault="00362180" w:rsidP="00921FB8">
            <w:pPr>
              <w:spacing w:line="360" w:lineRule="auto"/>
              <w:jc w:val="both"/>
              <w:rPr>
                <w:rFonts w:ascii="Times New Roman" w:hAnsi="Times New Roman" w:cs="Times New Roman"/>
                <w:b/>
                <w:sz w:val="24"/>
                <w:szCs w:val="22"/>
              </w:rPr>
            </w:pPr>
            <w:r>
              <w:rPr>
                <w:rFonts w:ascii="Times New Roman" w:hAnsi="Times New Roman" w:cs="Times New Roman"/>
                <w:b/>
                <w:sz w:val="24"/>
                <w:szCs w:val="22"/>
              </w:rPr>
              <w:t>Grades</w:t>
            </w:r>
          </w:p>
        </w:tc>
        <w:tc>
          <w:tcPr>
            <w:tcW w:w="1248" w:type="dxa"/>
            <w:tcBorders>
              <w:left w:val="nil"/>
              <w:bottom w:val="single" w:sz="4" w:space="0" w:color="auto"/>
              <w:right w:val="nil"/>
            </w:tcBorders>
          </w:tcPr>
          <w:p w14:paraId="2AF7A5FA" w14:textId="77777777" w:rsidR="00362180" w:rsidRDefault="00362180" w:rsidP="00921FB8">
            <w:pPr>
              <w:spacing w:line="360" w:lineRule="auto"/>
              <w:jc w:val="both"/>
              <w:rPr>
                <w:rFonts w:ascii="Times New Roman" w:hAnsi="Times New Roman" w:cs="Times New Roman"/>
                <w:b/>
                <w:sz w:val="24"/>
                <w:szCs w:val="22"/>
              </w:rPr>
            </w:pPr>
          </w:p>
        </w:tc>
        <w:tc>
          <w:tcPr>
            <w:tcW w:w="2154" w:type="dxa"/>
            <w:tcBorders>
              <w:left w:val="nil"/>
              <w:bottom w:val="single" w:sz="4" w:space="0" w:color="auto"/>
              <w:right w:val="nil"/>
            </w:tcBorders>
          </w:tcPr>
          <w:p w14:paraId="79A72868" w14:textId="77777777" w:rsidR="00362180" w:rsidRDefault="00362180" w:rsidP="00921FB8">
            <w:pPr>
              <w:spacing w:line="360" w:lineRule="auto"/>
              <w:jc w:val="both"/>
              <w:rPr>
                <w:rFonts w:ascii="Times New Roman" w:hAnsi="Times New Roman" w:cs="Times New Roman"/>
                <w:b/>
                <w:sz w:val="24"/>
                <w:szCs w:val="22"/>
              </w:rPr>
            </w:pPr>
          </w:p>
        </w:tc>
        <w:tc>
          <w:tcPr>
            <w:tcW w:w="1800" w:type="dxa"/>
            <w:tcBorders>
              <w:left w:val="nil"/>
              <w:bottom w:val="single" w:sz="4" w:space="0" w:color="auto"/>
              <w:right w:val="nil"/>
            </w:tcBorders>
          </w:tcPr>
          <w:p w14:paraId="1CC60DA7" w14:textId="77777777" w:rsidR="00362180" w:rsidRDefault="00362180" w:rsidP="00921FB8">
            <w:pPr>
              <w:spacing w:line="360" w:lineRule="auto"/>
              <w:jc w:val="both"/>
              <w:rPr>
                <w:rFonts w:ascii="Times New Roman" w:hAnsi="Times New Roman" w:cs="Times New Roman"/>
                <w:b/>
                <w:sz w:val="24"/>
                <w:szCs w:val="22"/>
              </w:rPr>
            </w:pPr>
          </w:p>
        </w:tc>
        <w:tc>
          <w:tcPr>
            <w:tcW w:w="1548" w:type="dxa"/>
            <w:tcBorders>
              <w:left w:val="nil"/>
              <w:bottom w:val="single" w:sz="4" w:space="0" w:color="auto"/>
              <w:right w:val="nil"/>
            </w:tcBorders>
          </w:tcPr>
          <w:p w14:paraId="75067A7C" w14:textId="77777777" w:rsidR="00362180" w:rsidRDefault="00362180" w:rsidP="00921FB8">
            <w:pPr>
              <w:spacing w:line="360" w:lineRule="auto"/>
              <w:jc w:val="both"/>
              <w:rPr>
                <w:rFonts w:ascii="Times New Roman" w:hAnsi="Times New Roman" w:cs="Times New Roman"/>
                <w:b/>
                <w:sz w:val="24"/>
                <w:szCs w:val="22"/>
              </w:rPr>
            </w:pPr>
          </w:p>
        </w:tc>
      </w:tr>
      <w:tr w:rsidR="00362180" w14:paraId="2C803CE8" w14:textId="77777777" w:rsidTr="00921FB8">
        <w:tc>
          <w:tcPr>
            <w:tcW w:w="2250" w:type="dxa"/>
            <w:tcBorders>
              <w:top w:val="single" w:sz="4" w:space="0" w:color="auto"/>
              <w:left w:val="nil"/>
              <w:bottom w:val="nil"/>
              <w:right w:val="nil"/>
            </w:tcBorders>
            <w:vAlign w:val="bottom"/>
          </w:tcPr>
          <w:p w14:paraId="5376CF35" w14:textId="77777777" w:rsidR="00362180" w:rsidRPr="004F0469" w:rsidRDefault="00362180" w:rsidP="00921FB8">
            <w:pPr>
              <w:spacing w:line="360" w:lineRule="auto"/>
              <w:ind w:firstLine="162"/>
              <w:jc w:val="both"/>
              <w:rPr>
                <w:rFonts w:ascii="Times New Roman" w:hAnsi="Times New Roman" w:cs="Times New Roman"/>
                <w:sz w:val="24"/>
                <w:szCs w:val="22"/>
              </w:rPr>
            </w:pPr>
            <w:r w:rsidRPr="004F0469">
              <w:rPr>
                <w:rFonts w:ascii="Times New Roman" w:hAnsi="Times New Roman" w:cs="Times New Roman"/>
                <w:sz w:val="24"/>
                <w:szCs w:val="22"/>
              </w:rPr>
              <w:t>A+ (ref)</w:t>
            </w:r>
          </w:p>
        </w:tc>
        <w:tc>
          <w:tcPr>
            <w:tcW w:w="1248" w:type="dxa"/>
            <w:tcBorders>
              <w:top w:val="single" w:sz="4" w:space="0" w:color="auto"/>
              <w:left w:val="nil"/>
              <w:bottom w:val="nil"/>
              <w:right w:val="nil"/>
            </w:tcBorders>
          </w:tcPr>
          <w:p w14:paraId="0FF81732" w14:textId="77777777" w:rsidR="00362180" w:rsidRPr="004F0469" w:rsidRDefault="00362180" w:rsidP="00921FB8">
            <w:pPr>
              <w:spacing w:line="360" w:lineRule="auto"/>
              <w:jc w:val="both"/>
              <w:rPr>
                <w:rFonts w:ascii="Times New Roman" w:hAnsi="Times New Roman" w:cs="Times New Roman"/>
                <w:sz w:val="24"/>
                <w:szCs w:val="22"/>
              </w:rPr>
            </w:pPr>
          </w:p>
        </w:tc>
        <w:tc>
          <w:tcPr>
            <w:tcW w:w="2154" w:type="dxa"/>
            <w:tcBorders>
              <w:top w:val="single" w:sz="4" w:space="0" w:color="auto"/>
              <w:left w:val="nil"/>
              <w:bottom w:val="nil"/>
              <w:right w:val="nil"/>
            </w:tcBorders>
          </w:tcPr>
          <w:p w14:paraId="3B9EA511" w14:textId="77777777" w:rsidR="00362180" w:rsidRPr="004F0469" w:rsidRDefault="00362180" w:rsidP="00921FB8">
            <w:pPr>
              <w:spacing w:line="360" w:lineRule="auto"/>
              <w:jc w:val="both"/>
              <w:rPr>
                <w:rFonts w:ascii="Times New Roman" w:hAnsi="Times New Roman" w:cs="Times New Roman"/>
                <w:sz w:val="24"/>
                <w:szCs w:val="22"/>
              </w:rPr>
            </w:pPr>
          </w:p>
        </w:tc>
        <w:tc>
          <w:tcPr>
            <w:tcW w:w="1800" w:type="dxa"/>
            <w:tcBorders>
              <w:top w:val="single" w:sz="4" w:space="0" w:color="auto"/>
              <w:left w:val="nil"/>
              <w:bottom w:val="nil"/>
              <w:right w:val="nil"/>
            </w:tcBorders>
          </w:tcPr>
          <w:p w14:paraId="502F5717" w14:textId="77777777" w:rsidR="00362180" w:rsidRPr="004F0469" w:rsidRDefault="00362180" w:rsidP="00921FB8">
            <w:pPr>
              <w:spacing w:line="360" w:lineRule="auto"/>
              <w:jc w:val="both"/>
              <w:rPr>
                <w:rFonts w:ascii="Times New Roman" w:hAnsi="Times New Roman" w:cs="Times New Roman"/>
                <w:sz w:val="24"/>
                <w:szCs w:val="22"/>
              </w:rPr>
            </w:pPr>
          </w:p>
        </w:tc>
        <w:tc>
          <w:tcPr>
            <w:tcW w:w="1548" w:type="dxa"/>
            <w:tcBorders>
              <w:top w:val="single" w:sz="4" w:space="0" w:color="auto"/>
              <w:left w:val="nil"/>
              <w:bottom w:val="nil"/>
              <w:right w:val="nil"/>
            </w:tcBorders>
          </w:tcPr>
          <w:p w14:paraId="432CE5FF" w14:textId="77777777" w:rsidR="00362180" w:rsidRPr="004F0469" w:rsidRDefault="00362180" w:rsidP="00921FB8">
            <w:pPr>
              <w:spacing w:line="360" w:lineRule="auto"/>
              <w:jc w:val="both"/>
              <w:rPr>
                <w:rFonts w:ascii="Times New Roman" w:hAnsi="Times New Roman" w:cs="Times New Roman"/>
                <w:sz w:val="24"/>
                <w:szCs w:val="22"/>
              </w:rPr>
            </w:pPr>
          </w:p>
        </w:tc>
      </w:tr>
      <w:tr w:rsidR="00362180" w14:paraId="10432DA2" w14:textId="77777777" w:rsidTr="00921FB8">
        <w:tc>
          <w:tcPr>
            <w:tcW w:w="2250" w:type="dxa"/>
            <w:tcBorders>
              <w:top w:val="nil"/>
              <w:left w:val="nil"/>
              <w:bottom w:val="nil"/>
              <w:right w:val="nil"/>
            </w:tcBorders>
            <w:vAlign w:val="bottom"/>
          </w:tcPr>
          <w:p w14:paraId="4EAD5EE1" w14:textId="77777777" w:rsidR="00362180" w:rsidRPr="004F0469" w:rsidRDefault="00362180" w:rsidP="00921FB8">
            <w:pPr>
              <w:spacing w:line="360" w:lineRule="auto"/>
              <w:ind w:firstLine="162"/>
              <w:jc w:val="both"/>
              <w:rPr>
                <w:rFonts w:ascii="Times New Roman" w:hAnsi="Times New Roman" w:cs="Times New Roman"/>
                <w:sz w:val="24"/>
                <w:szCs w:val="22"/>
              </w:rPr>
            </w:pPr>
            <w:r w:rsidRPr="004F0469">
              <w:rPr>
                <w:rFonts w:ascii="Times New Roman" w:hAnsi="Times New Roman" w:cs="Times New Roman"/>
                <w:sz w:val="24"/>
                <w:szCs w:val="22"/>
              </w:rPr>
              <w:t>A</w:t>
            </w:r>
          </w:p>
        </w:tc>
        <w:tc>
          <w:tcPr>
            <w:tcW w:w="1248" w:type="dxa"/>
            <w:tcBorders>
              <w:top w:val="nil"/>
              <w:left w:val="nil"/>
              <w:bottom w:val="nil"/>
              <w:right w:val="nil"/>
            </w:tcBorders>
          </w:tcPr>
          <w:p w14:paraId="6C1DCC54"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0.006</w:t>
            </w:r>
          </w:p>
        </w:tc>
        <w:tc>
          <w:tcPr>
            <w:tcW w:w="2154" w:type="dxa"/>
            <w:tcBorders>
              <w:top w:val="nil"/>
              <w:left w:val="nil"/>
              <w:bottom w:val="nil"/>
              <w:right w:val="nil"/>
            </w:tcBorders>
          </w:tcPr>
          <w:p w14:paraId="4E34B69D"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0.241</w:t>
            </w:r>
          </w:p>
        </w:tc>
        <w:tc>
          <w:tcPr>
            <w:tcW w:w="1800" w:type="dxa"/>
            <w:tcBorders>
              <w:top w:val="nil"/>
              <w:left w:val="nil"/>
              <w:bottom w:val="nil"/>
              <w:right w:val="nil"/>
            </w:tcBorders>
          </w:tcPr>
          <w:p w14:paraId="574E87DD"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0.087</w:t>
            </w:r>
          </w:p>
        </w:tc>
        <w:tc>
          <w:tcPr>
            <w:tcW w:w="1548" w:type="dxa"/>
            <w:tcBorders>
              <w:top w:val="nil"/>
              <w:left w:val="nil"/>
              <w:bottom w:val="nil"/>
              <w:right w:val="nil"/>
            </w:tcBorders>
          </w:tcPr>
          <w:p w14:paraId="7ABF1986"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0.662</w:t>
            </w:r>
          </w:p>
        </w:tc>
      </w:tr>
      <w:tr w:rsidR="00362180" w14:paraId="014789F3" w14:textId="77777777" w:rsidTr="00921FB8">
        <w:tc>
          <w:tcPr>
            <w:tcW w:w="2250" w:type="dxa"/>
            <w:tcBorders>
              <w:top w:val="nil"/>
              <w:left w:val="nil"/>
              <w:bottom w:val="nil"/>
              <w:right w:val="nil"/>
            </w:tcBorders>
            <w:vAlign w:val="bottom"/>
          </w:tcPr>
          <w:p w14:paraId="7C3A4E61" w14:textId="77777777" w:rsidR="00362180" w:rsidRPr="004F0469" w:rsidRDefault="00362180" w:rsidP="00921FB8">
            <w:pPr>
              <w:spacing w:line="360" w:lineRule="auto"/>
              <w:ind w:firstLine="162"/>
              <w:jc w:val="both"/>
              <w:rPr>
                <w:rFonts w:ascii="Times New Roman" w:hAnsi="Times New Roman" w:cs="Times New Roman"/>
                <w:sz w:val="24"/>
                <w:szCs w:val="22"/>
              </w:rPr>
            </w:pPr>
            <w:r w:rsidRPr="004F0469">
              <w:rPr>
                <w:rFonts w:ascii="Times New Roman" w:hAnsi="Times New Roman" w:cs="Times New Roman"/>
                <w:sz w:val="24"/>
                <w:szCs w:val="22"/>
              </w:rPr>
              <w:t>B+</w:t>
            </w:r>
          </w:p>
        </w:tc>
        <w:tc>
          <w:tcPr>
            <w:tcW w:w="1248" w:type="dxa"/>
            <w:tcBorders>
              <w:top w:val="nil"/>
              <w:left w:val="nil"/>
              <w:bottom w:val="nil"/>
              <w:right w:val="nil"/>
            </w:tcBorders>
          </w:tcPr>
          <w:p w14:paraId="63DDD7B9"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0.161</w:t>
            </w:r>
          </w:p>
        </w:tc>
        <w:tc>
          <w:tcPr>
            <w:tcW w:w="2154" w:type="dxa"/>
            <w:tcBorders>
              <w:top w:val="nil"/>
              <w:left w:val="nil"/>
              <w:bottom w:val="nil"/>
              <w:right w:val="nil"/>
            </w:tcBorders>
          </w:tcPr>
          <w:p w14:paraId="50A9B10B"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0.515</w:t>
            </w:r>
          </w:p>
        </w:tc>
        <w:tc>
          <w:tcPr>
            <w:tcW w:w="1800" w:type="dxa"/>
            <w:tcBorders>
              <w:top w:val="nil"/>
              <w:left w:val="nil"/>
              <w:bottom w:val="nil"/>
              <w:right w:val="nil"/>
            </w:tcBorders>
          </w:tcPr>
          <w:p w14:paraId="18F9CEDC"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0.204</w:t>
            </w:r>
          </w:p>
        </w:tc>
        <w:tc>
          <w:tcPr>
            <w:tcW w:w="1548" w:type="dxa"/>
            <w:tcBorders>
              <w:top w:val="nil"/>
              <w:left w:val="nil"/>
              <w:bottom w:val="nil"/>
              <w:right w:val="nil"/>
            </w:tcBorders>
          </w:tcPr>
          <w:p w14:paraId="42819BEC"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1.301</w:t>
            </w:r>
          </w:p>
        </w:tc>
      </w:tr>
      <w:tr w:rsidR="00362180" w14:paraId="0B90AFA1" w14:textId="77777777" w:rsidTr="00921FB8">
        <w:tc>
          <w:tcPr>
            <w:tcW w:w="2250" w:type="dxa"/>
            <w:tcBorders>
              <w:top w:val="nil"/>
              <w:left w:val="nil"/>
              <w:bottom w:val="nil"/>
              <w:right w:val="nil"/>
            </w:tcBorders>
            <w:vAlign w:val="bottom"/>
          </w:tcPr>
          <w:p w14:paraId="3083E141" w14:textId="77777777" w:rsidR="00362180" w:rsidRPr="004F0469" w:rsidRDefault="00362180" w:rsidP="00921FB8">
            <w:pPr>
              <w:spacing w:line="360" w:lineRule="auto"/>
              <w:ind w:firstLine="162"/>
              <w:jc w:val="both"/>
              <w:rPr>
                <w:rFonts w:ascii="Times New Roman" w:hAnsi="Times New Roman" w:cs="Times New Roman"/>
                <w:sz w:val="24"/>
                <w:szCs w:val="22"/>
              </w:rPr>
            </w:pPr>
            <w:r w:rsidRPr="004F0469">
              <w:rPr>
                <w:rFonts w:ascii="Times New Roman" w:hAnsi="Times New Roman" w:cs="Times New Roman"/>
                <w:sz w:val="24"/>
                <w:szCs w:val="22"/>
              </w:rPr>
              <w:t>B</w:t>
            </w:r>
          </w:p>
        </w:tc>
        <w:tc>
          <w:tcPr>
            <w:tcW w:w="1248" w:type="dxa"/>
            <w:tcBorders>
              <w:top w:val="nil"/>
              <w:left w:val="nil"/>
              <w:bottom w:val="nil"/>
              <w:right w:val="nil"/>
            </w:tcBorders>
          </w:tcPr>
          <w:p w14:paraId="4E655A5F"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0.068</w:t>
            </w:r>
          </w:p>
        </w:tc>
        <w:tc>
          <w:tcPr>
            <w:tcW w:w="2154" w:type="dxa"/>
            <w:tcBorders>
              <w:top w:val="nil"/>
              <w:left w:val="nil"/>
              <w:bottom w:val="nil"/>
              <w:right w:val="nil"/>
            </w:tcBorders>
          </w:tcPr>
          <w:p w14:paraId="2148D919"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0.438</w:t>
            </w:r>
          </w:p>
        </w:tc>
        <w:tc>
          <w:tcPr>
            <w:tcW w:w="1800" w:type="dxa"/>
            <w:tcBorders>
              <w:top w:val="nil"/>
              <w:left w:val="nil"/>
              <w:bottom w:val="nil"/>
              <w:right w:val="nil"/>
            </w:tcBorders>
          </w:tcPr>
          <w:p w14:paraId="02BD6981"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0.181</w:t>
            </w:r>
          </w:p>
        </w:tc>
        <w:tc>
          <w:tcPr>
            <w:tcW w:w="1548" w:type="dxa"/>
            <w:tcBorders>
              <w:top w:val="nil"/>
              <w:left w:val="nil"/>
              <w:bottom w:val="nil"/>
              <w:right w:val="nil"/>
            </w:tcBorders>
          </w:tcPr>
          <w:p w14:paraId="3785300A"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1.064</w:t>
            </w:r>
          </w:p>
        </w:tc>
      </w:tr>
      <w:tr w:rsidR="00362180" w14:paraId="7C314C0C" w14:textId="77777777" w:rsidTr="00921FB8">
        <w:tc>
          <w:tcPr>
            <w:tcW w:w="2250" w:type="dxa"/>
            <w:tcBorders>
              <w:top w:val="nil"/>
              <w:left w:val="nil"/>
              <w:right w:val="nil"/>
            </w:tcBorders>
            <w:vAlign w:val="bottom"/>
          </w:tcPr>
          <w:p w14:paraId="48AE5C40" w14:textId="77777777" w:rsidR="00362180" w:rsidRPr="004F0469" w:rsidRDefault="00362180" w:rsidP="00921FB8">
            <w:pPr>
              <w:spacing w:line="360" w:lineRule="auto"/>
              <w:ind w:firstLine="162"/>
              <w:jc w:val="both"/>
              <w:rPr>
                <w:rFonts w:ascii="Times New Roman" w:hAnsi="Times New Roman" w:cs="Times New Roman"/>
                <w:sz w:val="24"/>
                <w:szCs w:val="22"/>
              </w:rPr>
            </w:pPr>
            <w:r w:rsidRPr="004F0469">
              <w:rPr>
                <w:rFonts w:ascii="Times New Roman" w:hAnsi="Times New Roman" w:cs="Times New Roman"/>
                <w:sz w:val="24"/>
                <w:szCs w:val="22"/>
              </w:rPr>
              <w:t>C+ and below C+</w:t>
            </w:r>
          </w:p>
        </w:tc>
        <w:tc>
          <w:tcPr>
            <w:tcW w:w="1248" w:type="dxa"/>
            <w:tcBorders>
              <w:top w:val="nil"/>
              <w:left w:val="nil"/>
              <w:right w:val="nil"/>
            </w:tcBorders>
          </w:tcPr>
          <w:p w14:paraId="6415D5E5"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0.123</w:t>
            </w:r>
          </w:p>
        </w:tc>
        <w:tc>
          <w:tcPr>
            <w:tcW w:w="2154" w:type="dxa"/>
            <w:tcBorders>
              <w:top w:val="nil"/>
              <w:left w:val="nil"/>
              <w:right w:val="nil"/>
            </w:tcBorders>
          </w:tcPr>
          <w:p w14:paraId="34BB9972"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0.826</w:t>
            </w:r>
          </w:p>
        </w:tc>
        <w:tc>
          <w:tcPr>
            <w:tcW w:w="1800" w:type="dxa"/>
            <w:tcBorders>
              <w:top w:val="nil"/>
              <w:left w:val="nil"/>
              <w:right w:val="nil"/>
            </w:tcBorders>
          </w:tcPr>
          <w:p w14:paraId="1BFA696E"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0.319</w:t>
            </w:r>
          </w:p>
        </w:tc>
        <w:tc>
          <w:tcPr>
            <w:tcW w:w="1548" w:type="dxa"/>
            <w:tcBorders>
              <w:top w:val="nil"/>
              <w:left w:val="nil"/>
              <w:right w:val="nil"/>
            </w:tcBorders>
          </w:tcPr>
          <w:p w14:paraId="70AB7195" w14:textId="77777777" w:rsidR="00362180" w:rsidRPr="004F0469" w:rsidRDefault="00362180" w:rsidP="00921FB8">
            <w:pPr>
              <w:spacing w:line="360" w:lineRule="auto"/>
              <w:jc w:val="right"/>
              <w:rPr>
                <w:rFonts w:ascii="Times New Roman" w:hAnsi="Times New Roman" w:cs="Times New Roman"/>
                <w:sz w:val="24"/>
                <w:szCs w:val="22"/>
              </w:rPr>
            </w:pPr>
            <w:r w:rsidRPr="004F0469">
              <w:rPr>
                <w:rFonts w:ascii="Times New Roman" w:hAnsi="Times New Roman" w:cs="Times New Roman"/>
                <w:sz w:val="24"/>
                <w:szCs w:val="22"/>
              </w:rPr>
              <w:t> 2.138</w:t>
            </w:r>
          </w:p>
        </w:tc>
      </w:tr>
    </w:tbl>
    <w:p w14:paraId="0A3F705C" w14:textId="77777777" w:rsidR="007840CC" w:rsidRDefault="007840CC" w:rsidP="007840CC">
      <w:pPr>
        <w:spacing w:line="360" w:lineRule="auto"/>
        <w:jc w:val="both"/>
        <w:rPr>
          <w:rFonts w:ascii="Times New Roman" w:hAnsi="Times New Roman" w:cs="Times New Roman"/>
          <w:b/>
          <w:sz w:val="24"/>
          <w:szCs w:val="22"/>
        </w:rPr>
      </w:pPr>
    </w:p>
    <w:p w14:paraId="3EC6209C" w14:textId="77777777" w:rsidR="007840CC" w:rsidRPr="008368A5" w:rsidRDefault="007840CC" w:rsidP="007840CC">
      <w:pPr>
        <w:pStyle w:val="Heading2"/>
        <w:rPr>
          <w:color w:val="auto"/>
          <w:sz w:val="24"/>
        </w:rPr>
      </w:pPr>
      <w:bookmarkStart w:id="66" w:name="_Toc215525065"/>
      <w:r>
        <w:rPr>
          <w:color w:val="auto"/>
          <w:sz w:val="24"/>
        </w:rPr>
        <w:t>10</w:t>
      </w:r>
      <w:r w:rsidRPr="008368A5">
        <w:rPr>
          <w:color w:val="auto"/>
          <w:sz w:val="24"/>
        </w:rPr>
        <w:t>.6 Association between educational factor and stress</w:t>
      </w:r>
      <w:bookmarkEnd w:id="66"/>
    </w:p>
    <w:p w14:paraId="51DDDA6F" w14:textId="32340B09" w:rsidR="007840CC" w:rsidRDefault="007840CC" w:rsidP="007840CC">
      <w:pPr>
        <w:jc w:val="both"/>
        <w:rPr>
          <w:rFonts w:ascii="Times New Roman" w:hAnsi="Times New Roman" w:cs="Times New Roman"/>
          <w:sz w:val="24"/>
        </w:rPr>
      </w:pPr>
      <w:r w:rsidRPr="00ED7114">
        <w:rPr>
          <w:rFonts w:ascii="Times New Roman" w:hAnsi="Times New Roman" w:cs="Times New Roman"/>
          <w:sz w:val="24"/>
        </w:rPr>
        <w:t xml:space="preserve">A higher proportion of stressed students was observed among those with </w:t>
      </w:r>
      <w:r w:rsidRPr="00362180">
        <w:rPr>
          <w:rStyle w:val="Strong"/>
          <w:rFonts w:ascii="Times New Roman" w:hAnsi="Times New Roman" w:cs="Times New Roman"/>
          <w:b w:val="0"/>
          <w:sz w:val="24"/>
        </w:rPr>
        <w:t>B</w:t>
      </w:r>
      <w:r w:rsidR="00E133D2">
        <w:rPr>
          <w:rStyle w:val="Strong"/>
          <w:rFonts w:ascii="Times New Roman" w:hAnsi="Times New Roman" w:cs="Times New Roman"/>
          <w:b w:val="0"/>
          <w:sz w:val="24"/>
        </w:rPr>
        <w:t>+</w:t>
      </w:r>
      <w:r w:rsidRPr="00ED7114">
        <w:rPr>
          <w:rFonts w:ascii="Times New Roman" w:hAnsi="Times New Roman" w:cs="Times New Roman"/>
          <w:sz w:val="24"/>
        </w:rPr>
        <w:t xml:space="preserve">, followed by </w:t>
      </w:r>
      <w:r w:rsidRPr="00362180">
        <w:rPr>
          <w:rStyle w:val="Strong"/>
          <w:rFonts w:ascii="Times New Roman" w:hAnsi="Times New Roman" w:cs="Times New Roman"/>
          <w:b w:val="0"/>
          <w:sz w:val="24"/>
        </w:rPr>
        <w:t>A</w:t>
      </w:r>
      <w:r w:rsidRPr="00ED7114">
        <w:rPr>
          <w:rFonts w:ascii="Times New Roman" w:hAnsi="Times New Roman" w:cs="Times New Roman"/>
          <w:sz w:val="24"/>
        </w:rPr>
        <w:t xml:space="preserve">, </w:t>
      </w:r>
      <w:r w:rsidRPr="00362180">
        <w:rPr>
          <w:rStyle w:val="Strong"/>
          <w:rFonts w:ascii="Times New Roman" w:hAnsi="Times New Roman" w:cs="Times New Roman"/>
          <w:b w:val="0"/>
          <w:sz w:val="24"/>
        </w:rPr>
        <w:t>A+</w:t>
      </w:r>
      <w:r w:rsidRPr="00362180">
        <w:rPr>
          <w:rFonts w:ascii="Times New Roman" w:hAnsi="Times New Roman" w:cs="Times New Roman"/>
          <w:sz w:val="24"/>
        </w:rPr>
        <w:t>,</w:t>
      </w:r>
      <w:r w:rsidRPr="00ED7114">
        <w:rPr>
          <w:rFonts w:ascii="Times New Roman" w:hAnsi="Times New Roman" w:cs="Times New Roman"/>
          <w:sz w:val="24"/>
        </w:rPr>
        <w:t xml:space="preserve"> </w:t>
      </w:r>
      <w:r w:rsidRPr="00362180">
        <w:rPr>
          <w:rStyle w:val="Strong"/>
          <w:rFonts w:ascii="Times New Roman" w:hAnsi="Times New Roman" w:cs="Times New Roman"/>
          <w:b w:val="0"/>
          <w:sz w:val="24"/>
        </w:rPr>
        <w:t>B</w:t>
      </w:r>
      <w:r w:rsidRPr="00ED7114">
        <w:rPr>
          <w:rFonts w:ascii="Times New Roman" w:hAnsi="Times New Roman" w:cs="Times New Roman"/>
          <w:sz w:val="24"/>
        </w:rPr>
        <w:t xml:space="preserve">, and </w:t>
      </w:r>
      <w:r w:rsidR="00E133D2">
        <w:rPr>
          <w:rStyle w:val="Strong"/>
          <w:rFonts w:ascii="Times New Roman" w:hAnsi="Times New Roman" w:cs="Times New Roman"/>
          <w:b w:val="0"/>
          <w:sz w:val="24"/>
        </w:rPr>
        <w:t>C+ and below</w:t>
      </w:r>
      <w:r w:rsidRPr="00ED7114">
        <w:rPr>
          <w:rFonts w:ascii="Times New Roman" w:hAnsi="Times New Roman" w:cs="Times New Roman"/>
          <w:sz w:val="24"/>
        </w:rPr>
        <w:t xml:space="preserve">. The Chi-square test indicated a </w:t>
      </w:r>
      <w:r w:rsidRPr="00362180">
        <w:rPr>
          <w:rStyle w:val="Strong"/>
          <w:rFonts w:ascii="Times New Roman" w:hAnsi="Times New Roman" w:cs="Times New Roman"/>
          <w:b w:val="0"/>
          <w:sz w:val="24"/>
        </w:rPr>
        <w:t>significant association</w:t>
      </w:r>
      <w:r w:rsidRPr="00ED7114">
        <w:rPr>
          <w:rFonts w:ascii="Times New Roman" w:hAnsi="Times New Roman" w:cs="Times New Roman"/>
          <w:sz w:val="24"/>
        </w:rPr>
        <w:t xml:space="preserve"> between academic grades and stress</w:t>
      </w:r>
      <w:r>
        <w:rPr>
          <w:rFonts w:ascii="Times New Roman" w:hAnsi="Times New Roman" w:cs="Times New Roman"/>
          <w:sz w:val="24"/>
        </w:rPr>
        <w:t xml:space="preserve"> status (χ²= 20.221, df= 4, p</w:t>
      </w:r>
      <w:r w:rsidRPr="00ED7114">
        <w:rPr>
          <w:rFonts w:ascii="Times New Roman" w:hAnsi="Times New Roman" w:cs="Times New Roman"/>
          <w:sz w:val="24"/>
        </w:rPr>
        <w:t>= 0.001), suggesting that stress levels varied meaningfully across different grade categories</w:t>
      </w:r>
      <w:r w:rsidR="00AC6FF6">
        <w:rPr>
          <w:rFonts w:ascii="Times New Roman" w:hAnsi="Times New Roman" w:cs="Times New Roman"/>
          <w:sz w:val="24"/>
        </w:rPr>
        <w:t xml:space="preserve"> </w:t>
      </w:r>
      <w:r w:rsidR="00AC6FF6" w:rsidRPr="00AC6FF6">
        <w:rPr>
          <w:rFonts w:ascii="Times New Roman" w:hAnsi="Times New Roman" w:cs="Times New Roman"/>
          <w:b/>
          <w:sz w:val="24"/>
          <w:szCs w:val="24"/>
        </w:rPr>
        <w:t>(</w:t>
      </w:r>
      <w:r w:rsidR="00AC6FF6" w:rsidRPr="00AC6FF6">
        <w:rPr>
          <w:rFonts w:ascii="Times New Roman" w:hAnsi="Times New Roman" w:cs="Times New Roman"/>
          <w:b/>
          <w:sz w:val="24"/>
          <w:szCs w:val="24"/>
        </w:rPr>
        <w:fldChar w:fldCharType="begin"/>
      </w:r>
      <w:r w:rsidR="00AC6FF6" w:rsidRPr="00AC6FF6">
        <w:rPr>
          <w:rFonts w:ascii="Times New Roman" w:hAnsi="Times New Roman" w:cs="Times New Roman"/>
          <w:b/>
          <w:sz w:val="24"/>
          <w:szCs w:val="24"/>
        </w:rPr>
        <w:instrText xml:space="preserve"> REF _Ref216104226 \h  \* MERGEFORMAT </w:instrText>
      </w:r>
      <w:r w:rsidR="00AC6FF6" w:rsidRPr="00AC6FF6">
        <w:rPr>
          <w:rFonts w:ascii="Times New Roman" w:hAnsi="Times New Roman" w:cs="Times New Roman"/>
          <w:b/>
          <w:sz w:val="24"/>
          <w:szCs w:val="24"/>
        </w:rPr>
      </w:r>
      <w:r w:rsidR="00AC6FF6"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19</w:t>
      </w:r>
      <w:r w:rsidR="00AC6FF6" w:rsidRPr="00AC6FF6">
        <w:rPr>
          <w:rFonts w:ascii="Times New Roman" w:hAnsi="Times New Roman" w:cs="Times New Roman"/>
          <w:b/>
          <w:sz w:val="24"/>
          <w:szCs w:val="24"/>
        </w:rPr>
        <w:fldChar w:fldCharType="end"/>
      </w:r>
      <w:r w:rsidR="00AC6FF6" w:rsidRPr="00AC6FF6">
        <w:rPr>
          <w:rFonts w:ascii="Times New Roman" w:hAnsi="Times New Roman" w:cs="Times New Roman"/>
          <w:b/>
          <w:sz w:val="24"/>
          <w:szCs w:val="24"/>
        </w:rPr>
        <w:t>)</w:t>
      </w:r>
      <w:r w:rsidRPr="00ED7114">
        <w:rPr>
          <w:rFonts w:ascii="Times New Roman" w:hAnsi="Times New Roman" w:cs="Times New Roman"/>
          <w:sz w:val="24"/>
        </w:rPr>
        <w:t>.</w:t>
      </w:r>
    </w:p>
    <w:p w14:paraId="4711C564" w14:textId="19F0F37F" w:rsidR="007840CC" w:rsidRPr="00ED7114" w:rsidRDefault="007840CC" w:rsidP="007840CC">
      <w:pPr>
        <w:pStyle w:val="Caption"/>
        <w:jc w:val="left"/>
        <w:rPr>
          <w:rFonts w:cs="Times New Roman"/>
          <w:b w:val="0"/>
          <w:sz w:val="28"/>
          <w:szCs w:val="22"/>
        </w:rPr>
      </w:pPr>
      <w:bookmarkStart w:id="67" w:name="_Ref216104226"/>
      <w:bookmarkStart w:id="68" w:name="_Toc215524829"/>
      <w:r>
        <w:t xml:space="preserve">Table </w:t>
      </w:r>
      <w:r>
        <w:rPr>
          <w:noProof/>
        </w:rPr>
        <w:fldChar w:fldCharType="begin"/>
      </w:r>
      <w:r>
        <w:rPr>
          <w:noProof/>
        </w:rPr>
        <w:instrText xml:space="preserve"> SEQ Table \* ARABIC </w:instrText>
      </w:r>
      <w:r>
        <w:rPr>
          <w:noProof/>
        </w:rPr>
        <w:fldChar w:fldCharType="separate"/>
      </w:r>
      <w:r w:rsidR="00076AEE">
        <w:rPr>
          <w:noProof/>
        </w:rPr>
        <w:t>19</w:t>
      </w:r>
      <w:r>
        <w:rPr>
          <w:noProof/>
        </w:rPr>
        <w:fldChar w:fldCharType="end"/>
      </w:r>
      <w:bookmarkEnd w:id="67"/>
      <w:r>
        <w:t xml:space="preserve">: </w:t>
      </w:r>
      <w:r w:rsidRPr="008368A5">
        <w:rPr>
          <w:rFonts w:cstheme="majorBidi"/>
          <w:color w:val="auto"/>
          <w:szCs w:val="26"/>
        </w:rPr>
        <w:t>Association between educational factor and stress</w:t>
      </w:r>
      <w:bookmarkEnd w:id="68"/>
    </w:p>
    <w:tbl>
      <w:tblPr>
        <w:tblStyle w:val="TableGrid"/>
        <w:tblW w:w="4869" w:type="pct"/>
        <w:tblInd w:w="108" w:type="dxa"/>
        <w:tblLook w:val="04A0" w:firstRow="1" w:lastRow="0" w:firstColumn="1" w:lastColumn="0" w:noHBand="0" w:noVBand="1"/>
      </w:tblPr>
      <w:tblGrid>
        <w:gridCol w:w="2284"/>
        <w:gridCol w:w="441"/>
        <w:gridCol w:w="440"/>
        <w:gridCol w:w="1406"/>
        <w:gridCol w:w="1498"/>
        <w:gridCol w:w="1582"/>
        <w:gridCol w:w="1139"/>
      </w:tblGrid>
      <w:tr w:rsidR="00362180" w:rsidRPr="008A5435" w14:paraId="5B07CEA0" w14:textId="77777777" w:rsidTr="00921FB8">
        <w:tc>
          <w:tcPr>
            <w:tcW w:w="1550" w:type="pct"/>
            <w:gridSpan w:val="2"/>
            <w:tcBorders>
              <w:left w:val="nil"/>
              <w:bottom w:val="nil"/>
              <w:right w:val="nil"/>
            </w:tcBorders>
          </w:tcPr>
          <w:p w14:paraId="0FCE6AD8"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Variables</w:t>
            </w:r>
          </w:p>
        </w:tc>
        <w:tc>
          <w:tcPr>
            <w:tcW w:w="1902" w:type="pct"/>
            <w:gridSpan w:val="3"/>
            <w:tcBorders>
              <w:left w:val="nil"/>
              <w:bottom w:val="nil"/>
              <w:right w:val="nil"/>
            </w:tcBorders>
          </w:tcPr>
          <w:p w14:paraId="7CE587F4"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w:t>
            </w:r>
          </w:p>
        </w:tc>
        <w:tc>
          <w:tcPr>
            <w:tcW w:w="900" w:type="pct"/>
            <w:tcBorders>
              <w:left w:val="nil"/>
              <w:bottom w:val="nil"/>
              <w:right w:val="nil"/>
            </w:tcBorders>
          </w:tcPr>
          <w:p w14:paraId="0C9D9148"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 xml:space="preserve">Chi-square </w:t>
            </w:r>
          </w:p>
        </w:tc>
        <w:tc>
          <w:tcPr>
            <w:tcW w:w="648" w:type="pct"/>
            <w:tcBorders>
              <w:left w:val="nil"/>
              <w:bottom w:val="nil"/>
              <w:right w:val="nil"/>
            </w:tcBorders>
          </w:tcPr>
          <w:p w14:paraId="13DB3187"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p-value</w:t>
            </w:r>
          </w:p>
        </w:tc>
      </w:tr>
      <w:tr w:rsidR="00362180" w:rsidRPr="008A5435" w14:paraId="59B4CF9F" w14:textId="77777777" w:rsidTr="00921FB8">
        <w:tc>
          <w:tcPr>
            <w:tcW w:w="1550" w:type="pct"/>
            <w:gridSpan w:val="2"/>
            <w:tcBorders>
              <w:top w:val="nil"/>
              <w:left w:val="nil"/>
              <w:bottom w:val="nil"/>
              <w:right w:val="nil"/>
            </w:tcBorders>
          </w:tcPr>
          <w:p w14:paraId="558EAE02"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050" w:type="pct"/>
            <w:gridSpan w:val="2"/>
            <w:tcBorders>
              <w:top w:val="nil"/>
              <w:left w:val="nil"/>
              <w:bottom w:val="nil"/>
              <w:right w:val="nil"/>
            </w:tcBorders>
          </w:tcPr>
          <w:p w14:paraId="5DB6736B"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Stressed</w:t>
            </w:r>
          </w:p>
        </w:tc>
        <w:tc>
          <w:tcPr>
            <w:tcW w:w="852" w:type="pct"/>
            <w:tcBorders>
              <w:top w:val="nil"/>
              <w:left w:val="nil"/>
              <w:bottom w:val="nil"/>
              <w:right w:val="nil"/>
            </w:tcBorders>
          </w:tcPr>
          <w:p w14:paraId="3B76B0E7"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Not stressed</w:t>
            </w:r>
          </w:p>
        </w:tc>
        <w:tc>
          <w:tcPr>
            <w:tcW w:w="900" w:type="pct"/>
            <w:tcBorders>
              <w:top w:val="nil"/>
              <w:left w:val="nil"/>
              <w:bottom w:val="nil"/>
              <w:right w:val="nil"/>
            </w:tcBorders>
          </w:tcPr>
          <w:p w14:paraId="536D705F"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(df)</w:t>
            </w:r>
          </w:p>
        </w:tc>
        <w:tc>
          <w:tcPr>
            <w:tcW w:w="648" w:type="pct"/>
            <w:tcBorders>
              <w:top w:val="nil"/>
              <w:left w:val="nil"/>
              <w:bottom w:val="nil"/>
              <w:right w:val="nil"/>
            </w:tcBorders>
          </w:tcPr>
          <w:p w14:paraId="287CE047"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r>
      <w:tr w:rsidR="00362180" w:rsidRPr="008A5435" w14:paraId="3791F042" w14:textId="77777777" w:rsidTr="00921FB8">
        <w:tc>
          <w:tcPr>
            <w:tcW w:w="1550" w:type="pct"/>
            <w:gridSpan w:val="2"/>
            <w:tcBorders>
              <w:top w:val="nil"/>
              <w:left w:val="nil"/>
              <w:bottom w:val="single" w:sz="4" w:space="0" w:color="auto"/>
              <w:right w:val="nil"/>
            </w:tcBorders>
          </w:tcPr>
          <w:p w14:paraId="088DD9B6"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1050" w:type="pct"/>
            <w:gridSpan w:val="2"/>
            <w:tcBorders>
              <w:top w:val="nil"/>
              <w:left w:val="nil"/>
              <w:bottom w:val="single" w:sz="4" w:space="0" w:color="auto"/>
              <w:right w:val="nil"/>
            </w:tcBorders>
          </w:tcPr>
          <w:p w14:paraId="44E5D184"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852" w:type="pct"/>
            <w:tcBorders>
              <w:top w:val="nil"/>
              <w:left w:val="nil"/>
              <w:bottom w:val="single" w:sz="4" w:space="0" w:color="auto"/>
              <w:right w:val="nil"/>
            </w:tcBorders>
          </w:tcPr>
          <w:p w14:paraId="3FA389D9"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n(%)</w:t>
            </w:r>
          </w:p>
        </w:tc>
        <w:tc>
          <w:tcPr>
            <w:tcW w:w="900" w:type="pct"/>
            <w:tcBorders>
              <w:top w:val="nil"/>
              <w:left w:val="nil"/>
              <w:bottom w:val="single" w:sz="4" w:space="0" w:color="auto"/>
              <w:right w:val="nil"/>
            </w:tcBorders>
          </w:tcPr>
          <w:p w14:paraId="7FEC1BF3"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c>
          <w:tcPr>
            <w:tcW w:w="648" w:type="pct"/>
            <w:tcBorders>
              <w:top w:val="nil"/>
              <w:left w:val="nil"/>
              <w:bottom w:val="single" w:sz="4" w:space="0" w:color="auto"/>
              <w:right w:val="nil"/>
            </w:tcBorders>
          </w:tcPr>
          <w:p w14:paraId="1FF93C7B" w14:textId="77777777" w:rsidR="00362180" w:rsidRPr="008A5435" w:rsidRDefault="00362180" w:rsidP="00921FB8">
            <w:pPr>
              <w:autoSpaceDE w:val="0"/>
              <w:autoSpaceDN w:val="0"/>
              <w:adjustRightInd w:val="0"/>
              <w:jc w:val="center"/>
              <w:rPr>
                <w:rFonts w:ascii="Times New Roman" w:hAnsi="Times New Roman" w:cs="Times New Roman"/>
                <w:b/>
                <w:bCs/>
                <w:color w:val="000000"/>
                <w:sz w:val="24"/>
                <w:szCs w:val="24"/>
              </w:rPr>
            </w:pPr>
          </w:p>
        </w:tc>
      </w:tr>
      <w:tr w:rsidR="00362180" w:rsidRPr="008A5435" w14:paraId="0B7305C9" w14:textId="77777777" w:rsidTr="00921FB8">
        <w:tc>
          <w:tcPr>
            <w:tcW w:w="1550" w:type="pct"/>
            <w:gridSpan w:val="2"/>
            <w:tcBorders>
              <w:left w:val="nil"/>
              <w:bottom w:val="single" w:sz="4" w:space="0" w:color="auto"/>
              <w:right w:val="nil"/>
            </w:tcBorders>
            <w:vAlign w:val="bottom"/>
          </w:tcPr>
          <w:p w14:paraId="74BAE8F1"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r w:rsidRPr="008A5435">
              <w:rPr>
                <w:rFonts w:ascii="Times New Roman" w:hAnsi="Times New Roman" w:cs="Times New Roman"/>
                <w:b/>
                <w:bCs/>
                <w:color w:val="000000"/>
                <w:sz w:val="24"/>
                <w:szCs w:val="24"/>
              </w:rPr>
              <w:t>Grades</w:t>
            </w:r>
          </w:p>
        </w:tc>
        <w:tc>
          <w:tcPr>
            <w:tcW w:w="1050" w:type="pct"/>
            <w:gridSpan w:val="2"/>
            <w:tcBorders>
              <w:left w:val="nil"/>
              <w:bottom w:val="single" w:sz="4" w:space="0" w:color="auto"/>
              <w:right w:val="nil"/>
            </w:tcBorders>
          </w:tcPr>
          <w:p w14:paraId="41876501"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852" w:type="pct"/>
            <w:tcBorders>
              <w:left w:val="nil"/>
              <w:bottom w:val="single" w:sz="4" w:space="0" w:color="auto"/>
              <w:right w:val="nil"/>
            </w:tcBorders>
          </w:tcPr>
          <w:p w14:paraId="023AB028"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900" w:type="pct"/>
            <w:tcBorders>
              <w:left w:val="nil"/>
              <w:bottom w:val="single" w:sz="4" w:space="0" w:color="auto"/>
              <w:right w:val="nil"/>
            </w:tcBorders>
          </w:tcPr>
          <w:p w14:paraId="2084AB60"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c>
          <w:tcPr>
            <w:tcW w:w="648" w:type="pct"/>
            <w:tcBorders>
              <w:left w:val="nil"/>
              <w:bottom w:val="single" w:sz="4" w:space="0" w:color="auto"/>
              <w:right w:val="nil"/>
            </w:tcBorders>
          </w:tcPr>
          <w:p w14:paraId="1CAF483D" w14:textId="77777777" w:rsidR="00362180" w:rsidRPr="008A5435" w:rsidRDefault="00362180" w:rsidP="00921FB8">
            <w:pPr>
              <w:autoSpaceDE w:val="0"/>
              <w:autoSpaceDN w:val="0"/>
              <w:adjustRightInd w:val="0"/>
              <w:rPr>
                <w:rFonts w:ascii="Times New Roman" w:hAnsi="Times New Roman" w:cs="Times New Roman"/>
                <w:b/>
                <w:bCs/>
                <w:color w:val="000000"/>
                <w:sz w:val="24"/>
                <w:szCs w:val="24"/>
              </w:rPr>
            </w:pPr>
          </w:p>
        </w:tc>
      </w:tr>
      <w:tr w:rsidR="00362180" w:rsidRPr="008A5435" w14:paraId="36A3CFC3" w14:textId="77777777" w:rsidTr="00921FB8">
        <w:tc>
          <w:tcPr>
            <w:tcW w:w="1550" w:type="pct"/>
            <w:gridSpan w:val="2"/>
            <w:tcBorders>
              <w:left w:val="nil"/>
              <w:bottom w:val="nil"/>
              <w:right w:val="nil"/>
            </w:tcBorders>
            <w:vAlign w:val="bottom"/>
          </w:tcPr>
          <w:p w14:paraId="56B19748" w14:textId="77777777" w:rsidR="00362180" w:rsidRPr="008A5435" w:rsidRDefault="00362180" w:rsidP="00921FB8">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w:t>
            </w:r>
          </w:p>
        </w:tc>
        <w:tc>
          <w:tcPr>
            <w:tcW w:w="1050" w:type="pct"/>
            <w:gridSpan w:val="2"/>
            <w:tcBorders>
              <w:left w:val="nil"/>
              <w:bottom w:val="nil"/>
              <w:right w:val="nil"/>
            </w:tcBorders>
          </w:tcPr>
          <w:p w14:paraId="760585E3"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42 (87.5</w:t>
            </w:r>
            <w:r w:rsidR="00362180" w:rsidRPr="008A5435">
              <w:rPr>
                <w:rFonts w:ascii="Times New Roman" w:hAnsi="Times New Roman" w:cs="Times New Roman"/>
                <w:bCs/>
                <w:color w:val="000000"/>
                <w:sz w:val="24"/>
                <w:szCs w:val="24"/>
              </w:rPr>
              <w:t>)</w:t>
            </w:r>
          </w:p>
        </w:tc>
        <w:tc>
          <w:tcPr>
            <w:tcW w:w="852" w:type="pct"/>
            <w:tcBorders>
              <w:left w:val="nil"/>
              <w:bottom w:val="nil"/>
              <w:right w:val="nil"/>
            </w:tcBorders>
          </w:tcPr>
          <w:p w14:paraId="4CEE4269"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6 (12.5</w:t>
            </w:r>
            <w:r w:rsidR="00362180" w:rsidRPr="008A5435">
              <w:rPr>
                <w:rFonts w:ascii="Times New Roman" w:hAnsi="Times New Roman" w:cs="Times New Roman"/>
                <w:bCs/>
                <w:color w:val="000000"/>
                <w:sz w:val="24"/>
                <w:szCs w:val="24"/>
              </w:rPr>
              <w:t>)</w:t>
            </w:r>
          </w:p>
        </w:tc>
        <w:tc>
          <w:tcPr>
            <w:tcW w:w="900" w:type="pct"/>
            <w:tcBorders>
              <w:left w:val="nil"/>
              <w:bottom w:val="nil"/>
              <w:right w:val="nil"/>
            </w:tcBorders>
          </w:tcPr>
          <w:p w14:paraId="6B76942D"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20.221 (4)</w:t>
            </w:r>
          </w:p>
        </w:tc>
        <w:tc>
          <w:tcPr>
            <w:tcW w:w="648" w:type="pct"/>
            <w:tcBorders>
              <w:left w:val="nil"/>
              <w:bottom w:val="nil"/>
              <w:right w:val="nil"/>
            </w:tcBorders>
          </w:tcPr>
          <w:p w14:paraId="3F1F80FA" w14:textId="77777777" w:rsidR="00362180" w:rsidRPr="00644DC7" w:rsidRDefault="00362180" w:rsidP="00921FB8">
            <w:pPr>
              <w:autoSpaceDE w:val="0"/>
              <w:autoSpaceDN w:val="0"/>
              <w:adjustRightInd w:val="0"/>
              <w:jc w:val="right"/>
              <w:rPr>
                <w:rFonts w:ascii="Times New Roman" w:hAnsi="Times New Roman" w:cs="Times New Roman"/>
                <w:b/>
                <w:bCs/>
                <w:color w:val="000000"/>
                <w:sz w:val="24"/>
                <w:szCs w:val="24"/>
              </w:rPr>
            </w:pPr>
            <w:r w:rsidRPr="00644DC7">
              <w:rPr>
                <w:rFonts w:ascii="Times New Roman" w:hAnsi="Times New Roman" w:cs="Times New Roman"/>
                <w:b/>
                <w:bCs/>
                <w:color w:val="000000"/>
                <w:sz w:val="24"/>
                <w:szCs w:val="24"/>
              </w:rPr>
              <w:t>0</w:t>
            </w:r>
            <w:r>
              <w:rPr>
                <w:rFonts w:ascii="Times New Roman" w:hAnsi="Times New Roman" w:cs="Times New Roman"/>
                <w:b/>
                <w:bCs/>
                <w:color w:val="000000"/>
                <w:sz w:val="24"/>
                <w:szCs w:val="24"/>
              </w:rPr>
              <w:t>.001</w:t>
            </w:r>
          </w:p>
        </w:tc>
      </w:tr>
      <w:tr w:rsidR="00362180" w:rsidRPr="008A5435" w14:paraId="6A2FB6E5" w14:textId="77777777" w:rsidTr="00921FB8">
        <w:tc>
          <w:tcPr>
            <w:tcW w:w="1550" w:type="pct"/>
            <w:gridSpan w:val="2"/>
            <w:tcBorders>
              <w:top w:val="nil"/>
              <w:left w:val="nil"/>
              <w:bottom w:val="nil"/>
              <w:right w:val="nil"/>
            </w:tcBorders>
            <w:vAlign w:val="bottom"/>
          </w:tcPr>
          <w:p w14:paraId="4566369E" w14:textId="77777777" w:rsidR="00362180" w:rsidRPr="008A5435" w:rsidRDefault="00362180" w:rsidP="00921FB8">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A</w:t>
            </w:r>
          </w:p>
        </w:tc>
        <w:tc>
          <w:tcPr>
            <w:tcW w:w="1050" w:type="pct"/>
            <w:gridSpan w:val="2"/>
            <w:tcBorders>
              <w:top w:val="nil"/>
              <w:left w:val="nil"/>
              <w:bottom w:val="nil"/>
              <w:right w:val="nil"/>
            </w:tcBorders>
          </w:tcPr>
          <w:p w14:paraId="7D4A2FE0"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44 (58.7</w:t>
            </w:r>
            <w:r w:rsidR="00362180" w:rsidRPr="008A5435">
              <w:rPr>
                <w:rFonts w:ascii="Times New Roman" w:hAnsi="Times New Roman" w:cs="Times New Roman"/>
                <w:bCs/>
                <w:color w:val="000000"/>
                <w:sz w:val="24"/>
                <w:szCs w:val="24"/>
              </w:rPr>
              <w:t>)</w:t>
            </w:r>
          </w:p>
        </w:tc>
        <w:tc>
          <w:tcPr>
            <w:tcW w:w="852" w:type="pct"/>
            <w:tcBorders>
              <w:top w:val="nil"/>
              <w:left w:val="nil"/>
              <w:bottom w:val="nil"/>
              <w:right w:val="nil"/>
            </w:tcBorders>
          </w:tcPr>
          <w:p w14:paraId="221B9478"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31 (41.3</w:t>
            </w:r>
            <w:r w:rsidR="00362180" w:rsidRPr="008A5435">
              <w:rPr>
                <w:rFonts w:ascii="Times New Roman" w:hAnsi="Times New Roman" w:cs="Times New Roman"/>
                <w:bCs/>
                <w:color w:val="000000"/>
                <w:sz w:val="24"/>
                <w:szCs w:val="24"/>
              </w:rPr>
              <w:t>)</w:t>
            </w:r>
          </w:p>
        </w:tc>
        <w:tc>
          <w:tcPr>
            <w:tcW w:w="900" w:type="pct"/>
            <w:tcBorders>
              <w:top w:val="nil"/>
              <w:left w:val="nil"/>
              <w:bottom w:val="nil"/>
              <w:right w:val="nil"/>
            </w:tcBorders>
          </w:tcPr>
          <w:p w14:paraId="171B8F3F"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648" w:type="pct"/>
            <w:tcBorders>
              <w:top w:val="nil"/>
              <w:left w:val="nil"/>
              <w:bottom w:val="nil"/>
              <w:right w:val="nil"/>
            </w:tcBorders>
          </w:tcPr>
          <w:p w14:paraId="17531A96" w14:textId="77777777" w:rsidR="00362180" w:rsidRPr="008A5435" w:rsidRDefault="00362180" w:rsidP="00921FB8">
            <w:pPr>
              <w:autoSpaceDE w:val="0"/>
              <w:autoSpaceDN w:val="0"/>
              <w:adjustRightInd w:val="0"/>
              <w:jc w:val="right"/>
              <w:rPr>
                <w:rFonts w:ascii="Times New Roman" w:hAnsi="Times New Roman" w:cs="Times New Roman"/>
                <w:b/>
                <w:bCs/>
                <w:color w:val="000000"/>
                <w:sz w:val="24"/>
                <w:szCs w:val="24"/>
              </w:rPr>
            </w:pPr>
          </w:p>
        </w:tc>
      </w:tr>
      <w:tr w:rsidR="00362180" w:rsidRPr="008A5435" w14:paraId="1718D6BB" w14:textId="77777777" w:rsidTr="00921FB8">
        <w:tc>
          <w:tcPr>
            <w:tcW w:w="1299" w:type="pct"/>
            <w:tcBorders>
              <w:top w:val="nil"/>
              <w:left w:val="nil"/>
              <w:bottom w:val="nil"/>
              <w:right w:val="nil"/>
            </w:tcBorders>
            <w:vAlign w:val="bottom"/>
          </w:tcPr>
          <w:p w14:paraId="43885731" w14:textId="77777777" w:rsidR="00362180" w:rsidRPr="008A5435" w:rsidRDefault="00362180" w:rsidP="00921FB8">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w:t>
            </w:r>
          </w:p>
        </w:tc>
        <w:tc>
          <w:tcPr>
            <w:tcW w:w="1301" w:type="pct"/>
            <w:gridSpan w:val="3"/>
            <w:tcBorders>
              <w:top w:val="nil"/>
              <w:left w:val="nil"/>
              <w:bottom w:val="nil"/>
              <w:right w:val="nil"/>
            </w:tcBorders>
          </w:tcPr>
          <w:p w14:paraId="6085D122"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92 (78.6</w:t>
            </w:r>
            <w:r w:rsidR="00362180" w:rsidRPr="008A5435">
              <w:rPr>
                <w:rFonts w:ascii="Times New Roman" w:hAnsi="Times New Roman" w:cs="Times New Roman"/>
                <w:bCs/>
                <w:color w:val="000000"/>
                <w:sz w:val="24"/>
                <w:szCs w:val="24"/>
              </w:rPr>
              <w:t>)</w:t>
            </w:r>
          </w:p>
        </w:tc>
        <w:tc>
          <w:tcPr>
            <w:tcW w:w="852" w:type="pct"/>
            <w:tcBorders>
              <w:top w:val="nil"/>
              <w:left w:val="nil"/>
              <w:bottom w:val="nil"/>
              <w:right w:val="nil"/>
            </w:tcBorders>
          </w:tcPr>
          <w:p w14:paraId="08B4F97E"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25 </w:t>
            </w:r>
            <w:r w:rsidR="00D94E97">
              <w:rPr>
                <w:rFonts w:ascii="Times New Roman" w:hAnsi="Times New Roman" w:cs="Times New Roman"/>
                <w:bCs/>
                <w:color w:val="000000"/>
                <w:sz w:val="24"/>
                <w:szCs w:val="24"/>
              </w:rPr>
              <w:t>(21.4</w:t>
            </w:r>
            <w:r w:rsidRPr="008A5435">
              <w:rPr>
                <w:rFonts w:ascii="Times New Roman" w:hAnsi="Times New Roman" w:cs="Times New Roman"/>
                <w:bCs/>
                <w:color w:val="000000"/>
                <w:sz w:val="24"/>
                <w:szCs w:val="24"/>
              </w:rPr>
              <w:t>)</w:t>
            </w:r>
          </w:p>
        </w:tc>
        <w:tc>
          <w:tcPr>
            <w:tcW w:w="900" w:type="pct"/>
            <w:tcBorders>
              <w:top w:val="nil"/>
              <w:left w:val="nil"/>
              <w:bottom w:val="nil"/>
              <w:right w:val="nil"/>
            </w:tcBorders>
          </w:tcPr>
          <w:p w14:paraId="21D41F15"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648" w:type="pct"/>
            <w:tcBorders>
              <w:top w:val="nil"/>
              <w:left w:val="nil"/>
              <w:bottom w:val="nil"/>
              <w:right w:val="nil"/>
            </w:tcBorders>
          </w:tcPr>
          <w:p w14:paraId="61B926F8" w14:textId="77777777" w:rsidR="00362180" w:rsidRPr="008A5435" w:rsidRDefault="00362180" w:rsidP="00921FB8">
            <w:pPr>
              <w:autoSpaceDE w:val="0"/>
              <w:autoSpaceDN w:val="0"/>
              <w:adjustRightInd w:val="0"/>
              <w:jc w:val="right"/>
              <w:rPr>
                <w:rFonts w:ascii="Times New Roman" w:hAnsi="Times New Roman" w:cs="Times New Roman"/>
                <w:b/>
                <w:bCs/>
                <w:color w:val="000000"/>
                <w:sz w:val="24"/>
                <w:szCs w:val="24"/>
              </w:rPr>
            </w:pPr>
          </w:p>
        </w:tc>
      </w:tr>
      <w:tr w:rsidR="00362180" w:rsidRPr="008A5435" w14:paraId="622CC278" w14:textId="77777777" w:rsidTr="00921FB8">
        <w:tc>
          <w:tcPr>
            <w:tcW w:w="1800" w:type="pct"/>
            <w:gridSpan w:val="3"/>
            <w:tcBorders>
              <w:top w:val="nil"/>
              <w:left w:val="nil"/>
              <w:bottom w:val="nil"/>
              <w:right w:val="nil"/>
            </w:tcBorders>
            <w:vAlign w:val="bottom"/>
          </w:tcPr>
          <w:p w14:paraId="2EF28738" w14:textId="77777777" w:rsidR="00362180" w:rsidRPr="008A5435" w:rsidRDefault="00362180" w:rsidP="00921FB8">
            <w:pPr>
              <w:autoSpaceDE w:val="0"/>
              <w:autoSpaceDN w:val="0"/>
              <w:adjustRightInd w:val="0"/>
              <w:ind w:firstLine="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B</w:t>
            </w:r>
          </w:p>
        </w:tc>
        <w:tc>
          <w:tcPr>
            <w:tcW w:w="800" w:type="pct"/>
            <w:tcBorders>
              <w:top w:val="nil"/>
              <w:left w:val="nil"/>
              <w:bottom w:val="nil"/>
              <w:right w:val="nil"/>
            </w:tcBorders>
          </w:tcPr>
          <w:p w14:paraId="293A4D88"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39 (60.9</w:t>
            </w:r>
            <w:r w:rsidR="00362180" w:rsidRPr="008A5435">
              <w:rPr>
                <w:rFonts w:ascii="Times New Roman" w:hAnsi="Times New Roman" w:cs="Times New Roman"/>
                <w:bCs/>
                <w:color w:val="000000"/>
                <w:sz w:val="24"/>
                <w:szCs w:val="24"/>
              </w:rPr>
              <w:t>)</w:t>
            </w:r>
          </w:p>
        </w:tc>
        <w:tc>
          <w:tcPr>
            <w:tcW w:w="852" w:type="pct"/>
            <w:tcBorders>
              <w:top w:val="nil"/>
              <w:left w:val="nil"/>
              <w:bottom w:val="nil"/>
              <w:right w:val="nil"/>
            </w:tcBorders>
          </w:tcPr>
          <w:p w14:paraId="3CBD1A3F"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25 (39.1</w:t>
            </w:r>
            <w:r w:rsidR="00362180" w:rsidRPr="008A5435">
              <w:rPr>
                <w:rFonts w:ascii="Times New Roman" w:hAnsi="Times New Roman" w:cs="Times New Roman"/>
                <w:bCs/>
                <w:color w:val="000000"/>
                <w:sz w:val="24"/>
                <w:szCs w:val="24"/>
              </w:rPr>
              <w:t>)</w:t>
            </w:r>
          </w:p>
        </w:tc>
        <w:tc>
          <w:tcPr>
            <w:tcW w:w="900" w:type="pct"/>
            <w:tcBorders>
              <w:top w:val="nil"/>
              <w:left w:val="nil"/>
              <w:bottom w:val="nil"/>
              <w:right w:val="nil"/>
            </w:tcBorders>
          </w:tcPr>
          <w:p w14:paraId="3DA4B36F"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648" w:type="pct"/>
            <w:tcBorders>
              <w:top w:val="nil"/>
              <w:left w:val="nil"/>
              <w:bottom w:val="nil"/>
              <w:right w:val="nil"/>
            </w:tcBorders>
          </w:tcPr>
          <w:p w14:paraId="72848D47" w14:textId="77777777" w:rsidR="00362180" w:rsidRPr="008A5435" w:rsidRDefault="00362180" w:rsidP="00921FB8">
            <w:pPr>
              <w:autoSpaceDE w:val="0"/>
              <w:autoSpaceDN w:val="0"/>
              <w:adjustRightInd w:val="0"/>
              <w:jc w:val="right"/>
              <w:rPr>
                <w:rFonts w:ascii="Times New Roman" w:hAnsi="Times New Roman" w:cs="Times New Roman"/>
                <w:b/>
                <w:bCs/>
                <w:color w:val="000000"/>
                <w:sz w:val="24"/>
                <w:szCs w:val="24"/>
              </w:rPr>
            </w:pPr>
          </w:p>
        </w:tc>
      </w:tr>
      <w:tr w:rsidR="00362180" w:rsidRPr="008A5435" w14:paraId="4FF35960" w14:textId="77777777" w:rsidTr="00921FB8">
        <w:tc>
          <w:tcPr>
            <w:tcW w:w="1800" w:type="pct"/>
            <w:gridSpan w:val="3"/>
            <w:tcBorders>
              <w:top w:val="nil"/>
              <w:left w:val="nil"/>
              <w:right w:val="nil"/>
            </w:tcBorders>
            <w:vAlign w:val="bottom"/>
          </w:tcPr>
          <w:p w14:paraId="6A2D622A" w14:textId="77777777" w:rsidR="00362180" w:rsidRPr="008A5435" w:rsidRDefault="00362180" w:rsidP="00921FB8">
            <w:pPr>
              <w:autoSpaceDE w:val="0"/>
              <w:autoSpaceDN w:val="0"/>
              <w:adjustRightInd w:val="0"/>
              <w:ind w:left="157"/>
              <w:rPr>
                <w:rFonts w:ascii="Times New Roman" w:hAnsi="Times New Roman" w:cs="Times New Roman"/>
                <w:bCs/>
                <w:color w:val="000000"/>
                <w:sz w:val="24"/>
                <w:szCs w:val="24"/>
              </w:rPr>
            </w:pPr>
            <w:r w:rsidRPr="008A5435">
              <w:rPr>
                <w:rFonts w:ascii="Times New Roman" w:hAnsi="Times New Roman" w:cs="Times New Roman"/>
                <w:bCs/>
                <w:color w:val="000000"/>
                <w:sz w:val="24"/>
                <w:szCs w:val="24"/>
              </w:rPr>
              <w:t xml:space="preserve">C+ and below </w:t>
            </w:r>
            <w:r>
              <w:rPr>
                <w:rFonts w:ascii="Times New Roman" w:hAnsi="Times New Roman" w:cs="Times New Roman"/>
                <w:bCs/>
                <w:color w:val="000000"/>
                <w:sz w:val="24"/>
                <w:szCs w:val="24"/>
              </w:rPr>
              <w:t xml:space="preserve">  </w:t>
            </w:r>
            <w:r w:rsidRPr="008A5435">
              <w:rPr>
                <w:rFonts w:ascii="Times New Roman" w:hAnsi="Times New Roman" w:cs="Times New Roman"/>
                <w:bCs/>
                <w:color w:val="000000"/>
                <w:sz w:val="24"/>
                <w:szCs w:val="24"/>
              </w:rPr>
              <w:t>C+</w:t>
            </w:r>
          </w:p>
        </w:tc>
        <w:tc>
          <w:tcPr>
            <w:tcW w:w="800" w:type="pct"/>
            <w:tcBorders>
              <w:top w:val="nil"/>
              <w:left w:val="nil"/>
              <w:right w:val="nil"/>
            </w:tcBorders>
          </w:tcPr>
          <w:p w14:paraId="6A1BC6AA"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15 (57.7</w:t>
            </w:r>
            <w:r w:rsidR="00362180" w:rsidRPr="008A5435">
              <w:rPr>
                <w:rFonts w:ascii="Times New Roman" w:hAnsi="Times New Roman" w:cs="Times New Roman"/>
                <w:bCs/>
                <w:color w:val="000000"/>
                <w:sz w:val="24"/>
                <w:szCs w:val="24"/>
              </w:rPr>
              <w:t>)</w:t>
            </w:r>
          </w:p>
        </w:tc>
        <w:tc>
          <w:tcPr>
            <w:tcW w:w="852" w:type="pct"/>
            <w:tcBorders>
              <w:top w:val="nil"/>
              <w:left w:val="nil"/>
              <w:right w:val="nil"/>
            </w:tcBorders>
          </w:tcPr>
          <w:p w14:paraId="46A146B1" w14:textId="77777777" w:rsidR="00362180" w:rsidRPr="008A5435" w:rsidRDefault="00D94E97" w:rsidP="00921FB8">
            <w:pPr>
              <w:autoSpaceDE w:val="0"/>
              <w:autoSpaceDN w:val="0"/>
              <w:adjustRightInd w:val="0"/>
              <w:jc w:val="right"/>
              <w:rPr>
                <w:rFonts w:ascii="Times New Roman" w:hAnsi="Times New Roman" w:cs="Times New Roman"/>
                <w:bCs/>
                <w:color w:val="000000"/>
                <w:sz w:val="24"/>
                <w:szCs w:val="24"/>
              </w:rPr>
            </w:pPr>
            <w:r>
              <w:rPr>
                <w:rFonts w:ascii="Times New Roman" w:hAnsi="Times New Roman" w:cs="Times New Roman"/>
                <w:bCs/>
                <w:color w:val="000000"/>
                <w:sz w:val="24"/>
                <w:szCs w:val="24"/>
              </w:rPr>
              <w:t>11 (42.3</w:t>
            </w:r>
            <w:r w:rsidR="00362180" w:rsidRPr="008A5435">
              <w:rPr>
                <w:rFonts w:ascii="Times New Roman" w:hAnsi="Times New Roman" w:cs="Times New Roman"/>
                <w:bCs/>
                <w:color w:val="000000"/>
                <w:sz w:val="24"/>
                <w:szCs w:val="24"/>
              </w:rPr>
              <w:t>)</w:t>
            </w:r>
          </w:p>
        </w:tc>
        <w:tc>
          <w:tcPr>
            <w:tcW w:w="900" w:type="pct"/>
            <w:tcBorders>
              <w:top w:val="nil"/>
              <w:left w:val="nil"/>
              <w:right w:val="nil"/>
            </w:tcBorders>
          </w:tcPr>
          <w:p w14:paraId="3421D376" w14:textId="77777777" w:rsidR="00362180" w:rsidRPr="008A5435" w:rsidRDefault="00362180" w:rsidP="00921FB8">
            <w:pPr>
              <w:autoSpaceDE w:val="0"/>
              <w:autoSpaceDN w:val="0"/>
              <w:adjustRightInd w:val="0"/>
              <w:jc w:val="right"/>
              <w:rPr>
                <w:rFonts w:ascii="Times New Roman" w:hAnsi="Times New Roman" w:cs="Times New Roman"/>
                <w:bCs/>
                <w:color w:val="000000"/>
                <w:sz w:val="24"/>
                <w:szCs w:val="24"/>
              </w:rPr>
            </w:pPr>
          </w:p>
        </w:tc>
        <w:tc>
          <w:tcPr>
            <w:tcW w:w="648" w:type="pct"/>
            <w:tcBorders>
              <w:top w:val="nil"/>
              <w:left w:val="nil"/>
              <w:right w:val="nil"/>
            </w:tcBorders>
          </w:tcPr>
          <w:p w14:paraId="10BA2392" w14:textId="77777777" w:rsidR="00362180" w:rsidRPr="008A5435" w:rsidRDefault="00362180" w:rsidP="00921FB8">
            <w:pPr>
              <w:autoSpaceDE w:val="0"/>
              <w:autoSpaceDN w:val="0"/>
              <w:adjustRightInd w:val="0"/>
              <w:jc w:val="right"/>
              <w:rPr>
                <w:rFonts w:ascii="Times New Roman" w:hAnsi="Times New Roman" w:cs="Times New Roman"/>
                <w:b/>
                <w:bCs/>
                <w:color w:val="000000"/>
                <w:sz w:val="24"/>
                <w:szCs w:val="24"/>
              </w:rPr>
            </w:pPr>
          </w:p>
        </w:tc>
      </w:tr>
    </w:tbl>
    <w:p w14:paraId="45B8A0B3" w14:textId="77777777" w:rsidR="007840CC" w:rsidRDefault="007840CC" w:rsidP="007840CC">
      <w:pPr>
        <w:rPr>
          <w:rFonts w:ascii="Times New Roman" w:hAnsi="Times New Roman" w:cs="Times New Roman"/>
          <w:b/>
          <w:sz w:val="24"/>
          <w:szCs w:val="22"/>
        </w:rPr>
      </w:pPr>
    </w:p>
    <w:p w14:paraId="56F9D149" w14:textId="77777777" w:rsidR="007840CC" w:rsidRDefault="007840CC" w:rsidP="007840CC">
      <w:pPr>
        <w:pStyle w:val="Heading2"/>
        <w:rPr>
          <w:color w:val="auto"/>
          <w:sz w:val="24"/>
        </w:rPr>
      </w:pPr>
      <w:bookmarkStart w:id="69" w:name="_Toc215525066"/>
      <w:r>
        <w:rPr>
          <w:color w:val="auto"/>
          <w:sz w:val="24"/>
        </w:rPr>
        <w:lastRenderedPageBreak/>
        <w:t>10</w:t>
      </w:r>
      <w:r w:rsidRPr="008368A5">
        <w:rPr>
          <w:color w:val="auto"/>
          <w:sz w:val="24"/>
        </w:rPr>
        <w:t>.7 Educational factor associated with stress</w:t>
      </w:r>
      <w:bookmarkEnd w:id="69"/>
    </w:p>
    <w:p w14:paraId="48DECAB1" w14:textId="086F5976" w:rsidR="007840CC" w:rsidRPr="00742616" w:rsidRDefault="007840CC" w:rsidP="007840CC">
      <w:pPr>
        <w:jc w:val="both"/>
        <w:rPr>
          <w:rFonts w:ascii="Times New Roman" w:hAnsi="Times New Roman" w:cs="Times New Roman"/>
          <w:sz w:val="24"/>
          <w:szCs w:val="24"/>
          <w:lang w:bidi="ar-SA"/>
        </w:rPr>
      </w:pPr>
      <w:r w:rsidRPr="00742616">
        <w:rPr>
          <w:rFonts w:ascii="Times New Roman" w:hAnsi="Times New Roman" w:cs="Times New Roman"/>
          <w:sz w:val="24"/>
          <w:szCs w:val="24"/>
        </w:rPr>
        <w:t>The logistic regression model demonstrated that</w:t>
      </w:r>
      <w:r w:rsidRPr="00742616">
        <w:rPr>
          <w:rFonts w:ascii="Times New Roman" w:hAnsi="Times New Roman" w:cs="Times New Roman"/>
          <w:b/>
          <w:sz w:val="24"/>
          <w:szCs w:val="24"/>
        </w:rPr>
        <w:t xml:space="preserve"> </w:t>
      </w:r>
      <w:r w:rsidRPr="00362180">
        <w:rPr>
          <w:rStyle w:val="Strong"/>
          <w:rFonts w:ascii="Times New Roman" w:hAnsi="Times New Roman" w:cs="Times New Roman"/>
          <w:b w:val="0"/>
          <w:sz w:val="24"/>
          <w:szCs w:val="24"/>
        </w:rPr>
        <w:t>academic grades were not significantly associated with anxiety</w:t>
      </w:r>
      <w:r w:rsidRPr="00362180">
        <w:rPr>
          <w:rFonts w:ascii="Times New Roman" w:hAnsi="Times New Roman" w:cs="Times New Roman"/>
          <w:b/>
          <w:sz w:val="24"/>
          <w:szCs w:val="24"/>
        </w:rPr>
        <w:t>,</w:t>
      </w:r>
      <w:r w:rsidRPr="00742616">
        <w:rPr>
          <w:rFonts w:ascii="Times New Roman" w:hAnsi="Times New Roman" w:cs="Times New Roman"/>
          <w:sz w:val="24"/>
          <w:szCs w:val="24"/>
        </w:rPr>
        <w:t xml:space="preserve"> as indicated by non-significant</w:t>
      </w:r>
      <w:r>
        <w:rPr>
          <w:rFonts w:ascii="Times New Roman" w:hAnsi="Times New Roman" w:cs="Times New Roman"/>
          <w:sz w:val="24"/>
          <w:szCs w:val="24"/>
        </w:rPr>
        <w:t xml:space="preserve"> p</w:t>
      </w:r>
      <w:r w:rsidRPr="00742616">
        <w:rPr>
          <w:rFonts w:ascii="Times New Roman" w:hAnsi="Times New Roman" w:cs="Times New Roman"/>
          <w:sz w:val="24"/>
          <w:szCs w:val="24"/>
        </w:rPr>
        <w:t xml:space="preserve">-values across all categories when compared with the reference group (A+). Although students with grades </w:t>
      </w:r>
      <w:r w:rsidRPr="00362180">
        <w:rPr>
          <w:rStyle w:val="Strong"/>
          <w:rFonts w:ascii="Times New Roman" w:hAnsi="Times New Roman" w:cs="Times New Roman"/>
          <w:b w:val="0"/>
          <w:sz w:val="24"/>
          <w:szCs w:val="24"/>
        </w:rPr>
        <w:t>A (OR = 0.48; 95% CI: 0.178-1.294)</w:t>
      </w:r>
      <w:r w:rsidRPr="00362180">
        <w:rPr>
          <w:rFonts w:ascii="Times New Roman" w:hAnsi="Times New Roman" w:cs="Times New Roman"/>
          <w:b/>
          <w:sz w:val="24"/>
          <w:szCs w:val="24"/>
        </w:rPr>
        <w:t xml:space="preserve">, </w:t>
      </w:r>
      <w:r w:rsidRPr="00362180">
        <w:rPr>
          <w:rStyle w:val="Strong"/>
          <w:rFonts w:ascii="Times New Roman" w:hAnsi="Times New Roman" w:cs="Times New Roman"/>
          <w:b w:val="0"/>
          <w:sz w:val="24"/>
          <w:szCs w:val="24"/>
        </w:rPr>
        <w:t>B+ (OR = 0.87; 95% CI: 0.354-2.128)</w:t>
      </w:r>
      <w:r w:rsidRPr="00362180">
        <w:rPr>
          <w:rFonts w:ascii="Times New Roman" w:hAnsi="Times New Roman" w:cs="Times New Roman"/>
          <w:b/>
          <w:sz w:val="24"/>
          <w:szCs w:val="24"/>
        </w:rPr>
        <w:t xml:space="preserve">, </w:t>
      </w:r>
      <w:r w:rsidRPr="00742616">
        <w:rPr>
          <w:rFonts w:ascii="Times New Roman" w:hAnsi="Times New Roman" w:cs="Times New Roman"/>
          <w:sz w:val="24"/>
          <w:szCs w:val="24"/>
        </w:rPr>
        <w:t>and</w:t>
      </w:r>
      <w:r w:rsidRPr="00742616">
        <w:rPr>
          <w:rFonts w:ascii="Times New Roman" w:hAnsi="Times New Roman" w:cs="Times New Roman"/>
          <w:b/>
          <w:sz w:val="24"/>
          <w:szCs w:val="24"/>
        </w:rPr>
        <w:t xml:space="preserve"> </w:t>
      </w:r>
      <w:r w:rsidRPr="00362180">
        <w:rPr>
          <w:rStyle w:val="Strong"/>
          <w:rFonts w:ascii="Times New Roman" w:hAnsi="Times New Roman" w:cs="Times New Roman"/>
          <w:b w:val="0"/>
          <w:sz w:val="24"/>
          <w:szCs w:val="24"/>
        </w:rPr>
        <w:t>B (OR = 0.58; 95% CI: 0.246-1.381)</w:t>
      </w:r>
      <w:r w:rsidRPr="00742616">
        <w:rPr>
          <w:rFonts w:ascii="Times New Roman" w:hAnsi="Times New Roman" w:cs="Times New Roman"/>
          <w:sz w:val="24"/>
          <w:szCs w:val="24"/>
        </w:rPr>
        <w:t xml:space="preserve"> had lower odds of anxiety relative to those with A+, these associations were not statistically significant (</w:t>
      </w:r>
      <w:r w:rsidR="00AC6FF6">
        <w:rPr>
          <w:rStyle w:val="Emphasis"/>
          <w:rFonts w:ascii="Times New Roman" w:hAnsi="Times New Roman" w:cs="Times New Roman"/>
          <w:i w:val="0"/>
          <w:sz w:val="24"/>
          <w:szCs w:val="24"/>
        </w:rPr>
        <w:t>p</w:t>
      </w:r>
      <w:r w:rsidRPr="00742616">
        <w:rPr>
          <w:rFonts w:ascii="Times New Roman" w:hAnsi="Times New Roman" w:cs="Times New Roman"/>
          <w:sz w:val="24"/>
          <w:szCs w:val="24"/>
        </w:rPr>
        <w:t xml:space="preserve"> &gt; 0.05). Similarly, students with </w:t>
      </w:r>
      <w:r w:rsidRPr="00362180">
        <w:rPr>
          <w:rStyle w:val="Strong"/>
          <w:rFonts w:ascii="Times New Roman" w:hAnsi="Times New Roman" w:cs="Times New Roman"/>
          <w:b w:val="0"/>
          <w:sz w:val="24"/>
          <w:szCs w:val="24"/>
        </w:rPr>
        <w:t>C+ and below (OR = 1.41; 95% CI: 0.564-3.515)</w:t>
      </w:r>
      <w:r w:rsidRPr="00742616">
        <w:rPr>
          <w:rFonts w:ascii="Times New Roman" w:hAnsi="Times New Roman" w:cs="Times New Roman"/>
          <w:sz w:val="24"/>
          <w:szCs w:val="24"/>
        </w:rPr>
        <w:t xml:space="preserve"> showed higher odds of anxiety, but the association remained non-significant. Since all confidence intervals crossed 1.0, the findings suggest that academic grade did not serve as an independent predictor of anxiety in this study</w:t>
      </w:r>
      <w:r w:rsidR="00AC6FF6">
        <w:rPr>
          <w:rFonts w:ascii="Times New Roman" w:hAnsi="Times New Roman" w:cs="Times New Roman"/>
          <w:sz w:val="24"/>
          <w:szCs w:val="24"/>
        </w:rPr>
        <w:t xml:space="preserve"> </w:t>
      </w:r>
      <w:r w:rsidR="00AC6FF6" w:rsidRPr="00AC6FF6">
        <w:rPr>
          <w:rFonts w:ascii="Times New Roman" w:hAnsi="Times New Roman" w:cs="Times New Roman"/>
          <w:b/>
          <w:sz w:val="24"/>
          <w:szCs w:val="24"/>
        </w:rPr>
        <w:t>(</w:t>
      </w:r>
      <w:r w:rsidR="00AC6FF6" w:rsidRPr="00AC6FF6">
        <w:rPr>
          <w:rFonts w:ascii="Times New Roman" w:hAnsi="Times New Roman" w:cs="Times New Roman"/>
          <w:b/>
          <w:sz w:val="24"/>
          <w:szCs w:val="24"/>
        </w:rPr>
        <w:fldChar w:fldCharType="begin"/>
      </w:r>
      <w:r w:rsidR="00AC6FF6" w:rsidRPr="00AC6FF6">
        <w:rPr>
          <w:rFonts w:ascii="Times New Roman" w:hAnsi="Times New Roman" w:cs="Times New Roman"/>
          <w:b/>
          <w:sz w:val="24"/>
          <w:szCs w:val="24"/>
        </w:rPr>
        <w:instrText xml:space="preserve"> REF _Ref216104270 \h  \* MERGEFORMAT </w:instrText>
      </w:r>
      <w:r w:rsidR="00AC6FF6" w:rsidRPr="00AC6FF6">
        <w:rPr>
          <w:rFonts w:ascii="Times New Roman" w:hAnsi="Times New Roman" w:cs="Times New Roman"/>
          <w:b/>
          <w:sz w:val="24"/>
          <w:szCs w:val="24"/>
        </w:rPr>
      </w:r>
      <w:r w:rsidR="00AC6FF6" w:rsidRPr="00AC6FF6">
        <w:rPr>
          <w:rFonts w:ascii="Times New Roman" w:hAnsi="Times New Roman" w:cs="Times New Roman"/>
          <w:b/>
          <w:sz w:val="24"/>
          <w:szCs w:val="24"/>
        </w:rPr>
        <w:fldChar w:fldCharType="separate"/>
      </w:r>
      <w:r w:rsidR="00076AEE" w:rsidRPr="00076AEE">
        <w:rPr>
          <w:rFonts w:ascii="Times New Roman" w:hAnsi="Times New Roman" w:cs="Times New Roman"/>
          <w:b/>
          <w:sz w:val="24"/>
          <w:szCs w:val="24"/>
        </w:rPr>
        <w:t xml:space="preserve">Table </w:t>
      </w:r>
      <w:r w:rsidR="00076AEE" w:rsidRPr="00076AEE">
        <w:rPr>
          <w:rFonts w:ascii="Times New Roman" w:hAnsi="Times New Roman" w:cs="Times New Roman"/>
          <w:b/>
          <w:noProof/>
          <w:sz w:val="24"/>
          <w:szCs w:val="24"/>
        </w:rPr>
        <w:t>20</w:t>
      </w:r>
      <w:r w:rsidR="00AC6FF6" w:rsidRPr="00AC6FF6">
        <w:rPr>
          <w:rFonts w:ascii="Times New Roman" w:hAnsi="Times New Roman" w:cs="Times New Roman"/>
          <w:b/>
          <w:sz w:val="24"/>
          <w:szCs w:val="24"/>
        </w:rPr>
        <w:fldChar w:fldCharType="end"/>
      </w:r>
      <w:r w:rsidR="00AC6FF6" w:rsidRPr="00AC6FF6">
        <w:rPr>
          <w:rFonts w:ascii="Times New Roman" w:hAnsi="Times New Roman" w:cs="Times New Roman"/>
          <w:b/>
          <w:sz w:val="24"/>
          <w:szCs w:val="24"/>
        </w:rPr>
        <w:t>)</w:t>
      </w:r>
      <w:r w:rsidRPr="00742616">
        <w:rPr>
          <w:rFonts w:ascii="Times New Roman" w:hAnsi="Times New Roman" w:cs="Times New Roman"/>
          <w:sz w:val="24"/>
          <w:szCs w:val="24"/>
        </w:rPr>
        <w:t>.</w:t>
      </w:r>
    </w:p>
    <w:p w14:paraId="2612B4BB" w14:textId="31B6F974" w:rsidR="007840CC" w:rsidRPr="00ED7114" w:rsidRDefault="007840CC" w:rsidP="007840CC">
      <w:pPr>
        <w:pStyle w:val="Caption"/>
        <w:jc w:val="left"/>
        <w:rPr>
          <w:rFonts w:cs="Times New Roman"/>
          <w:b w:val="0"/>
          <w:sz w:val="28"/>
          <w:szCs w:val="22"/>
        </w:rPr>
      </w:pPr>
      <w:bookmarkStart w:id="70" w:name="_Ref216104270"/>
      <w:bookmarkStart w:id="71" w:name="_Toc215524830"/>
      <w:r>
        <w:t xml:space="preserve">Table </w:t>
      </w:r>
      <w:r>
        <w:rPr>
          <w:noProof/>
        </w:rPr>
        <w:fldChar w:fldCharType="begin"/>
      </w:r>
      <w:r>
        <w:rPr>
          <w:noProof/>
        </w:rPr>
        <w:instrText xml:space="preserve"> SEQ Table \* ARABIC </w:instrText>
      </w:r>
      <w:r>
        <w:rPr>
          <w:noProof/>
        </w:rPr>
        <w:fldChar w:fldCharType="separate"/>
      </w:r>
      <w:r w:rsidR="00076AEE">
        <w:rPr>
          <w:noProof/>
        </w:rPr>
        <w:t>20</w:t>
      </w:r>
      <w:r>
        <w:rPr>
          <w:noProof/>
        </w:rPr>
        <w:fldChar w:fldCharType="end"/>
      </w:r>
      <w:bookmarkEnd w:id="70"/>
      <w:r>
        <w:t xml:space="preserve">: </w:t>
      </w:r>
      <w:r w:rsidRPr="008368A5">
        <w:rPr>
          <w:rFonts w:cstheme="majorBidi"/>
          <w:color w:val="auto"/>
          <w:szCs w:val="26"/>
        </w:rPr>
        <w:t>Association between educational factor and stress</w:t>
      </w:r>
      <w:bookmarkEnd w:id="71"/>
    </w:p>
    <w:tbl>
      <w:tblPr>
        <w:tblStyle w:val="TableGrid"/>
        <w:tblW w:w="0" w:type="auto"/>
        <w:tblInd w:w="108" w:type="dxa"/>
        <w:tblLook w:val="04A0" w:firstRow="1" w:lastRow="0" w:firstColumn="1" w:lastColumn="0" w:noHBand="0" w:noVBand="1"/>
      </w:tblPr>
      <w:tblGrid>
        <w:gridCol w:w="3202"/>
        <w:gridCol w:w="1252"/>
        <w:gridCol w:w="1870"/>
        <w:gridCol w:w="1165"/>
        <w:gridCol w:w="1430"/>
      </w:tblGrid>
      <w:tr w:rsidR="00362180" w14:paraId="5C435814" w14:textId="77777777" w:rsidTr="00921FB8">
        <w:tc>
          <w:tcPr>
            <w:tcW w:w="3240" w:type="dxa"/>
            <w:tcBorders>
              <w:top w:val="single" w:sz="4" w:space="0" w:color="auto"/>
              <w:left w:val="nil"/>
              <w:bottom w:val="nil"/>
              <w:right w:val="nil"/>
            </w:tcBorders>
          </w:tcPr>
          <w:p w14:paraId="36AC27E6" w14:textId="77777777" w:rsidR="00362180" w:rsidRDefault="00362180" w:rsidP="00921FB8">
            <w:pPr>
              <w:spacing w:line="360" w:lineRule="auto"/>
              <w:jc w:val="both"/>
              <w:rPr>
                <w:rFonts w:ascii="Times New Roman" w:hAnsi="Times New Roman" w:cs="Times New Roman"/>
                <w:b/>
                <w:sz w:val="24"/>
                <w:szCs w:val="22"/>
              </w:rPr>
            </w:pPr>
            <w:r>
              <w:rPr>
                <w:rFonts w:ascii="Times New Roman" w:hAnsi="Times New Roman" w:cs="Times New Roman"/>
                <w:b/>
                <w:sz w:val="24"/>
                <w:szCs w:val="22"/>
              </w:rPr>
              <w:t>Variables</w:t>
            </w:r>
          </w:p>
        </w:tc>
        <w:tc>
          <w:tcPr>
            <w:tcW w:w="1260" w:type="dxa"/>
            <w:tcBorders>
              <w:top w:val="single" w:sz="4" w:space="0" w:color="auto"/>
              <w:left w:val="nil"/>
              <w:bottom w:val="nil"/>
              <w:right w:val="nil"/>
            </w:tcBorders>
          </w:tcPr>
          <w:p w14:paraId="058384B7"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p-value</w:t>
            </w:r>
          </w:p>
        </w:tc>
        <w:tc>
          <w:tcPr>
            <w:tcW w:w="1890" w:type="dxa"/>
            <w:tcBorders>
              <w:top w:val="single" w:sz="4" w:space="0" w:color="auto"/>
              <w:left w:val="nil"/>
              <w:bottom w:val="nil"/>
              <w:right w:val="nil"/>
            </w:tcBorders>
          </w:tcPr>
          <w:p w14:paraId="21871203"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Odds Ratio</w:t>
            </w:r>
          </w:p>
        </w:tc>
        <w:tc>
          <w:tcPr>
            <w:tcW w:w="2610" w:type="dxa"/>
            <w:gridSpan w:val="2"/>
            <w:tcBorders>
              <w:top w:val="single" w:sz="4" w:space="0" w:color="auto"/>
              <w:left w:val="nil"/>
              <w:bottom w:val="nil"/>
              <w:right w:val="nil"/>
            </w:tcBorders>
          </w:tcPr>
          <w:p w14:paraId="55CAB30A"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95% CI</w:t>
            </w:r>
          </w:p>
        </w:tc>
      </w:tr>
      <w:tr w:rsidR="00362180" w14:paraId="1E92B2C4" w14:textId="77777777" w:rsidTr="00921FB8">
        <w:tc>
          <w:tcPr>
            <w:tcW w:w="3240" w:type="dxa"/>
            <w:tcBorders>
              <w:top w:val="nil"/>
              <w:left w:val="nil"/>
              <w:bottom w:val="single" w:sz="4" w:space="0" w:color="auto"/>
              <w:right w:val="nil"/>
            </w:tcBorders>
          </w:tcPr>
          <w:p w14:paraId="1E96E21E" w14:textId="77777777" w:rsidR="00362180" w:rsidRDefault="00362180" w:rsidP="00921FB8">
            <w:pPr>
              <w:spacing w:line="360" w:lineRule="auto"/>
              <w:jc w:val="both"/>
              <w:rPr>
                <w:rFonts w:ascii="Times New Roman" w:hAnsi="Times New Roman" w:cs="Times New Roman"/>
                <w:b/>
                <w:sz w:val="24"/>
                <w:szCs w:val="22"/>
              </w:rPr>
            </w:pPr>
          </w:p>
        </w:tc>
        <w:tc>
          <w:tcPr>
            <w:tcW w:w="1260" w:type="dxa"/>
            <w:tcBorders>
              <w:top w:val="nil"/>
              <w:left w:val="nil"/>
              <w:bottom w:val="single" w:sz="4" w:space="0" w:color="auto"/>
              <w:right w:val="nil"/>
            </w:tcBorders>
          </w:tcPr>
          <w:p w14:paraId="1D6D4D20" w14:textId="77777777" w:rsidR="00362180" w:rsidRDefault="00362180" w:rsidP="00921FB8">
            <w:pPr>
              <w:spacing w:line="360" w:lineRule="auto"/>
              <w:jc w:val="right"/>
              <w:rPr>
                <w:rFonts w:ascii="Times New Roman" w:hAnsi="Times New Roman" w:cs="Times New Roman"/>
                <w:b/>
                <w:sz w:val="24"/>
                <w:szCs w:val="22"/>
              </w:rPr>
            </w:pPr>
          </w:p>
        </w:tc>
        <w:tc>
          <w:tcPr>
            <w:tcW w:w="1890" w:type="dxa"/>
            <w:tcBorders>
              <w:top w:val="nil"/>
              <w:left w:val="nil"/>
              <w:bottom w:val="single" w:sz="4" w:space="0" w:color="auto"/>
              <w:right w:val="nil"/>
            </w:tcBorders>
          </w:tcPr>
          <w:p w14:paraId="05348F42"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(OR)</w:t>
            </w:r>
          </w:p>
        </w:tc>
        <w:tc>
          <w:tcPr>
            <w:tcW w:w="1170" w:type="dxa"/>
            <w:tcBorders>
              <w:top w:val="nil"/>
              <w:left w:val="nil"/>
              <w:bottom w:val="single" w:sz="4" w:space="0" w:color="auto"/>
              <w:right w:val="nil"/>
            </w:tcBorders>
          </w:tcPr>
          <w:p w14:paraId="4C688728"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Lower</w:t>
            </w:r>
          </w:p>
        </w:tc>
        <w:tc>
          <w:tcPr>
            <w:tcW w:w="1440" w:type="dxa"/>
            <w:tcBorders>
              <w:top w:val="nil"/>
              <w:left w:val="nil"/>
              <w:bottom w:val="single" w:sz="4" w:space="0" w:color="auto"/>
              <w:right w:val="nil"/>
            </w:tcBorders>
          </w:tcPr>
          <w:p w14:paraId="6115DB80" w14:textId="77777777" w:rsidR="00362180" w:rsidRDefault="00362180" w:rsidP="00921FB8">
            <w:pPr>
              <w:spacing w:line="360" w:lineRule="auto"/>
              <w:jc w:val="center"/>
              <w:rPr>
                <w:rFonts w:ascii="Times New Roman" w:hAnsi="Times New Roman" w:cs="Times New Roman"/>
                <w:b/>
                <w:sz w:val="24"/>
                <w:szCs w:val="22"/>
              </w:rPr>
            </w:pPr>
            <w:r>
              <w:rPr>
                <w:rFonts w:ascii="Times New Roman" w:hAnsi="Times New Roman" w:cs="Times New Roman"/>
                <w:b/>
                <w:sz w:val="24"/>
                <w:szCs w:val="22"/>
              </w:rPr>
              <w:t>Upper</w:t>
            </w:r>
          </w:p>
        </w:tc>
      </w:tr>
      <w:tr w:rsidR="00362180" w14:paraId="324A4838" w14:textId="77777777" w:rsidTr="00921FB8">
        <w:tc>
          <w:tcPr>
            <w:tcW w:w="3240" w:type="dxa"/>
            <w:tcBorders>
              <w:top w:val="single" w:sz="4" w:space="0" w:color="auto"/>
              <w:left w:val="nil"/>
              <w:bottom w:val="single" w:sz="4" w:space="0" w:color="auto"/>
              <w:right w:val="nil"/>
            </w:tcBorders>
          </w:tcPr>
          <w:p w14:paraId="7CE0C6F1" w14:textId="77777777" w:rsidR="00362180" w:rsidRDefault="00362180" w:rsidP="00921FB8">
            <w:pPr>
              <w:spacing w:line="360" w:lineRule="auto"/>
              <w:jc w:val="both"/>
              <w:rPr>
                <w:rFonts w:ascii="Times New Roman" w:hAnsi="Times New Roman" w:cs="Times New Roman"/>
                <w:b/>
                <w:sz w:val="24"/>
                <w:szCs w:val="22"/>
              </w:rPr>
            </w:pPr>
            <w:r>
              <w:rPr>
                <w:rFonts w:ascii="Times New Roman" w:hAnsi="Times New Roman" w:cs="Times New Roman"/>
                <w:b/>
                <w:sz w:val="24"/>
                <w:szCs w:val="22"/>
              </w:rPr>
              <w:t>Grades</w:t>
            </w:r>
          </w:p>
        </w:tc>
        <w:tc>
          <w:tcPr>
            <w:tcW w:w="1260" w:type="dxa"/>
            <w:tcBorders>
              <w:top w:val="single" w:sz="4" w:space="0" w:color="auto"/>
              <w:left w:val="nil"/>
              <w:bottom w:val="single" w:sz="4" w:space="0" w:color="auto"/>
              <w:right w:val="nil"/>
            </w:tcBorders>
          </w:tcPr>
          <w:p w14:paraId="563CFF2A" w14:textId="77777777" w:rsidR="00362180" w:rsidRDefault="00362180" w:rsidP="00921FB8">
            <w:pPr>
              <w:spacing w:line="360" w:lineRule="auto"/>
              <w:jc w:val="right"/>
              <w:rPr>
                <w:rFonts w:ascii="Times New Roman" w:hAnsi="Times New Roman" w:cs="Times New Roman"/>
                <w:b/>
                <w:sz w:val="24"/>
                <w:szCs w:val="22"/>
              </w:rPr>
            </w:pPr>
          </w:p>
        </w:tc>
        <w:tc>
          <w:tcPr>
            <w:tcW w:w="1890" w:type="dxa"/>
            <w:tcBorders>
              <w:top w:val="single" w:sz="4" w:space="0" w:color="auto"/>
              <w:left w:val="nil"/>
              <w:bottom w:val="single" w:sz="4" w:space="0" w:color="auto"/>
              <w:right w:val="nil"/>
            </w:tcBorders>
          </w:tcPr>
          <w:p w14:paraId="7D15D295" w14:textId="77777777" w:rsidR="00362180" w:rsidRDefault="00362180" w:rsidP="00921FB8">
            <w:pPr>
              <w:spacing w:line="360" w:lineRule="auto"/>
              <w:jc w:val="right"/>
              <w:rPr>
                <w:rFonts w:ascii="Times New Roman" w:hAnsi="Times New Roman" w:cs="Times New Roman"/>
                <w:b/>
                <w:sz w:val="24"/>
                <w:szCs w:val="22"/>
              </w:rPr>
            </w:pPr>
          </w:p>
        </w:tc>
        <w:tc>
          <w:tcPr>
            <w:tcW w:w="1170" w:type="dxa"/>
            <w:tcBorders>
              <w:top w:val="single" w:sz="4" w:space="0" w:color="auto"/>
              <w:left w:val="nil"/>
              <w:bottom w:val="single" w:sz="4" w:space="0" w:color="auto"/>
              <w:right w:val="nil"/>
            </w:tcBorders>
          </w:tcPr>
          <w:p w14:paraId="493CA6A6" w14:textId="77777777" w:rsidR="00362180" w:rsidRDefault="00362180" w:rsidP="00921FB8">
            <w:pPr>
              <w:spacing w:line="360" w:lineRule="auto"/>
              <w:jc w:val="right"/>
              <w:rPr>
                <w:rFonts w:ascii="Times New Roman" w:hAnsi="Times New Roman" w:cs="Times New Roman"/>
                <w:b/>
                <w:sz w:val="24"/>
                <w:szCs w:val="22"/>
              </w:rPr>
            </w:pPr>
          </w:p>
        </w:tc>
        <w:tc>
          <w:tcPr>
            <w:tcW w:w="1440" w:type="dxa"/>
            <w:tcBorders>
              <w:top w:val="single" w:sz="4" w:space="0" w:color="auto"/>
              <w:left w:val="nil"/>
              <w:bottom w:val="single" w:sz="4" w:space="0" w:color="auto"/>
              <w:right w:val="nil"/>
            </w:tcBorders>
          </w:tcPr>
          <w:p w14:paraId="36D20659" w14:textId="77777777" w:rsidR="00362180" w:rsidRDefault="00362180" w:rsidP="00921FB8">
            <w:pPr>
              <w:spacing w:line="360" w:lineRule="auto"/>
              <w:jc w:val="right"/>
              <w:rPr>
                <w:rFonts w:ascii="Times New Roman" w:hAnsi="Times New Roman" w:cs="Times New Roman"/>
                <w:b/>
                <w:sz w:val="24"/>
                <w:szCs w:val="22"/>
              </w:rPr>
            </w:pPr>
          </w:p>
        </w:tc>
      </w:tr>
      <w:tr w:rsidR="00362180" w14:paraId="1FB60D4A" w14:textId="77777777" w:rsidTr="00921FB8">
        <w:tc>
          <w:tcPr>
            <w:tcW w:w="3240" w:type="dxa"/>
            <w:tcBorders>
              <w:top w:val="single" w:sz="4" w:space="0" w:color="auto"/>
              <w:left w:val="nil"/>
              <w:bottom w:val="nil"/>
              <w:right w:val="nil"/>
            </w:tcBorders>
            <w:vAlign w:val="bottom"/>
          </w:tcPr>
          <w:p w14:paraId="66C1558C" w14:textId="77777777" w:rsidR="00362180" w:rsidRDefault="00362180" w:rsidP="00921FB8">
            <w:pPr>
              <w:spacing w:line="360" w:lineRule="auto"/>
              <w:ind w:firstLine="162"/>
              <w:jc w:val="both"/>
              <w:rPr>
                <w:rFonts w:ascii="Times New Roman" w:hAnsi="Times New Roman" w:cs="Times New Roman"/>
                <w:b/>
                <w:sz w:val="24"/>
                <w:szCs w:val="22"/>
              </w:rPr>
            </w:pPr>
            <w:r w:rsidRPr="002E270F">
              <w:rPr>
                <w:rFonts w:ascii="Times New Roman" w:hAnsi="Times New Roman" w:cs="Times New Roman"/>
                <w:sz w:val="24"/>
                <w:szCs w:val="22"/>
              </w:rPr>
              <w:t>A+ (ref)</w:t>
            </w:r>
          </w:p>
        </w:tc>
        <w:tc>
          <w:tcPr>
            <w:tcW w:w="1260" w:type="dxa"/>
            <w:tcBorders>
              <w:top w:val="single" w:sz="4" w:space="0" w:color="auto"/>
              <w:left w:val="nil"/>
              <w:bottom w:val="nil"/>
              <w:right w:val="nil"/>
            </w:tcBorders>
          </w:tcPr>
          <w:p w14:paraId="21FBC775" w14:textId="77777777" w:rsidR="00362180" w:rsidRDefault="00362180" w:rsidP="00921FB8">
            <w:pPr>
              <w:spacing w:line="360" w:lineRule="auto"/>
              <w:jc w:val="right"/>
              <w:rPr>
                <w:rFonts w:ascii="Times New Roman" w:hAnsi="Times New Roman" w:cs="Times New Roman"/>
                <w:b/>
                <w:sz w:val="24"/>
                <w:szCs w:val="22"/>
              </w:rPr>
            </w:pPr>
          </w:p>
        </w:tc>
        <w:tc>
          <w:tcPr>
            <w:tcW w:w="1890" w:type="dxa"/>
            <w:tcBorders>
              <w:top w:val="single" w:sz="4" w:space="0" w:color="auto"/>
              <w:left w:val="nil"/>
              <w:bottom w:val="nil"/>
              <w:right w:val="nil"/>
            </w:tcBorders>
          </w:tcPr>
          <w:p w14:paraId="531FA70C" w14:textId="77777777" w:rsidR="00362180" w:rsidRDefault="00362180" w:rsidP="00921FB8">
            <w:pPr>
              <w:spacing w:line="360" w:lineRule="auto"/>
              <w:jc w:val="right"/>
              <w:rPr>
                <w:rFonts w:ascii="Times New Roman" w:hAnsi="Times New Roman" w:cs="Times New Roman"/>
                <w:b/>
                <w:sz w:val="24"/>
                <w:szCs w:val="22"/>
              </w:rPr>
            </w:pPr>
          </w:p>
        </w:tc>
        <w:tc>
          <w:tcPr>
            <w:tcW w:w="1170" w:type="dxa"/>
            <w:tcBorders>
              <w:top w:val="single" w:sz="4" w:space="0" w:color="auto"/>
              <w:left w:val="nil"/>
              <w:bottom w:val="nil"/>
              <w:right w:val="nil"/>
            </w:tcBorders>
          </w:tcPr>
          <w:p w14:paraId="00586582" w14:textId="77777777" w:rsidR="00362180" w:rsidRDefault="00362180" w:rsidP="00921FB8">
            <w:pPr>
              <w:spacing w:line="360" w:lineRule="auto"/>
              <w:jc w:val="right"/>
              <w:rPr>
                <w:rFonts w:ascii="Times New Roman" w:hAnsi="Times New Roman" w:cs="Times New Roman"/>
                <w:b/>
                <w:sz w:val="24"/>
                <w:szCs w:val="22"/>
              </w:rPr>
            </w:pPr>
          </w:p>
        </w:tc>
        <w:tc>
          <w:tcPr>
            <w:tcW w:w="1440" w:type="dxa"/>
            <w:tcBorders>
              <w:top w:val="single" w:sz="4" w:space="0" w:color="auto"/>
              <w:left w:val="nil"/>
              <w:bottom w:val="nil"/>
              <w:right w:val="nil"/>
            </w:tcBorders>
          </w:tcPr>
          <w:p w14:paraId="5A3AE027" w14:textId="77777777" w:rsidR="00362180" w:rsidRDefault="00362180" w:rsidP="00921FB8">
            <w:pPr>
              <w:spacing w:line="360" w:lineRule="auto"/>
              <w:jc w:val="right"/>
              <w:rPr>
                <w:rFonts w:ascii="Times New Roman" w:hAnsi="Times New Roman" w:cs="Times New Roman"/>
                <w:b/>
                <w:sz w:val="24"/>
                <w:szCs w:val="22"/>
              </w:rPr>
            </w:pPr>
          </w:p>
        </w:tc>
      </w:tr>
      <w:tr w:rsidR="00362180" w14:paraId="1723B8A4" w14:textId="77777777" w:rsidTr="00921FB8">
        <w:tc>
          <w:tcPr>
            <w:tcW w:w="3240" w:type="dxa"/>
            <w:tcBorders>
              <w:top w:val="nil"/>
              <w:left w:val="nil"/>
              <w:bottom w:val="nil"/>
              <w:right w:val="nil"/>
            </w:tcBorders>
            <w:vAlign w:val="bottom"/>
          </w:tcPr>
          <w:p w14:paraId="26289EEF" w14:textId="77777777" w:rsidR="00362180" w:rsidRDefault="00362180" w:rsidP="00921FB8">
            <w:pPr>
              <w:spacing w:line="360" w:lineRule="auto"/>
              <w:ind w:firstLine="162"/>
              <w:jc w:val="both"/>
              <w:rPr>
                <w:rFonts w:ascii="Times New Roman" w:hAnsi="Times New Roman" w:cs="Times New Roman"/>
                <w:b/>
                <w:sz w:val="24"/>
                <w:szCs w:val="22"/>
              </w:rPr>
            </w:pPr>
            <w:r w:rsidRPr="002E270F">
              <w:rPr>
                <w:rFonts w:ascii="Times New Roman" w:hAnsi="Times New Roman" w:cs="Times New Roman"/>
                <w:sz w:val="24"/>
                <w:szCs w:val="22"/>
              </w:rPr>
              <w:t>A</w:t>
            </w:r>
          </w:p>
        </w:tc>
        <w:tc>
          <w:tcPr>
            <w:tcW w:w="1260" w:type="dxa"/>
            <w:tcBorders>
              <w:top w:val="nil"/>
              <w:left w:val="nil"/>
              <w:bottom w:val="nil"/>
              <w:right w:val="nil"/>
            </w:tcBorders>
          </w:tcPr>
          <w:p w14:paraId="7F660280"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0.147</w:t>
            </w:r>
          </w:p>
        </w:tc>
        <w:tc>
          <w:tcPr>
            <w:tcW w:w="1890" w:type="dxa"/>
            <w:tcBorders>
              <w:top w:val="nil"/>
              <w:left w:val="nil"/>
              <w:bottom w:val="nil"/>
              <w:right w:val="nil"/>
            </w:tcBorders>
          </w:tcPr>
          <w:p w14:paraId="077AD3E0" w14:textId="77777777" w:rsidR="00362180" w:rsidRDefault="00362180" w:rsidP="00921FB8">
            <w:pPr>
              <w:spacing w:line="360" w:lineRule="auto"/>
              <w:jc w:val="right"/>
              <w:rPr>
                <w:rFonts w:ascii="Times New Roman" w:hAnsi="Times New Roman" w:cs="Times New Roman"/>
                <w:b/>
                <w:sz w:val="24"/>
                <w:szCs w:val="22"/>
              </w:rPr>
            </w:pPr>
            <w:r>
              <w:rPr>
                <w:rFonts w:ascii="Times New Roman" w:hAnsi="Times New Roman" w:cs="Times New Roman"/>
                <w:sz w:val="24"/>
                <w:szCs w:val="22"/>
              </w:rPr>
              <w:t xml:space="preserve"> </w:t>
            </w:r>
            <w:r w:rsidRPr="002E270F">
              <w:rPr>
                <w:rFonts w:ascii="Times New Roman" w:hAnsi="Times New Roman" w:cs="Times New Roman"/>
                <w:sz w:val="24"/>
                <w:szCs w:val="22"/>
              </w:rPr>
              <w:t>0.480</w:t>
            </w:r>
          </w:p>
        </w:tc>
        <w:tc>
          <w:tcPr>
            <w:tcW w:w="1170" w:type="dxa"/>
            <w:tcBorders>
              <w:top w:val="nil"/>
              <w:left w:val="nil"/>
              <w:bottom w:val="nil"/>
              <w:right w:val="nil"/>
            </w:tcBorders>
          </w:tcPr>
          <w:p w14:paraId="0E1EF718"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0.178 </w:t>
            </w:r>
          </w:p>
        </w:tc>
        <w:tc>
          <w:tcPr>
            <w:tcW w:w="1440" w:type="dxa"/>
            <w:tcBorders>
              <w:top w:val="nil"/>
              <w:left w:val="nil"/>
              <w:bottom w:val="nil"/>
              <w:right w:val="nil"/>
            </w:tcBorders>
          </w:tcPr>
          <w:p w14:paraId="54FA0878"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1.294 </w:t>
            </w:r>
          </w:p>
        </w:tc>
      </w:tr>
      <w:tr w:rsidR="00362180" w14:paraId="11B5AE34" w14:textId="77777777" w:rsidTr="00921FB8">
        <w:tc>
          <w:tcPr>
            <w:tcW w:w="3240" w:type="dxa"/>
            <w:tcBorders>
              <w:top w:val="nil"/>
              <w:left w:val="nil"/>
              <w:bottom w:val="nil"/>
              <w:right w:val="nil"/>
            </w:tcBorders>
            <w:vAlign w:val="bottom"/>
          </w:tcPr>
          <w:p w14:paraId="506F2546" w14:textId="77777777" w:rsidR="00362180" w:rsidRDefault="00362180" w:rsidP="00921FB8">
            <w:pPr>
              <w:spacing w:line="360" w:lineRule="auto"/>
              <w:ind w:firstLine="162"/>
              <w:jc w:val="both"/>
              <w:rPr>
                <w:rFonts w:ascii="Times New Roman" w:hAnsi="Times New Roman" w:cs="Times New Roman"/>
                <w:b/>
                <w:sz w:val="24"/>
                <w:szCs w:val="22"/>
              </w:rPr>
            </w:pPr>
            <w:r w:rsidRPr="002E270F">
              <w:rPr>
                <w:rFonts w:ascii="Times New Roman" w:hAnsi="Times New Roman" w:cs="Times New Roman"/>
                <w:sz w:val="24"/>
                <w:szCs w:val="22"/>
              </w:rPr>
              <w:t>B+</w:t>
            </w:r>
          </w:p>
        </w:tc>
        <w:tc>
          <w:tcPr>
            <w:tcW w:w="1260" w:type="dxa"/>
            <w:tcBorders>
              <w:top w:val="nil"/>
              <w:left w:val="nil"/>
              <w:bottom w:val="nil"/>
              <w:right w:val="nil"/>
            </w:tcBorders>
          </w:tcPr>
          <w:p w14:paraId="52F5C306"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0.757</w:t>
            </w:r>
          </w:p>
        </w:tc>
        <w:tc>
          <w:tcPr>
            <w:tcW w:w="1890" w:type="dxa"/>
            <w:tcBorders>
              <w:top w:val="nil"/>
              <w:left w:val="nil"/>
              <w:bottom w:val="nil"/>
              <w:right w:val="nil"/>
            </w:tcBorders>
          </w:tcPr>
          <w:p w14:paraId="394799CB"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0.868</w:t>
            </w:r>
          </w:p>
        </w:tc>
        <w:tc>
          <w:tcPr>
            <w:tcW w:w="1170" w:type="dxa"/>
            <w:tcBorders>
              <w:top w:val="nil"/>
              <w:left w:val="nil"/>
              <w:bottom w:val="nil"/>
              <w:right w:val="nil"/>
            </w:tcBorders>
          </w:tcPr>
          <w:p w14:paraId="0AE3C7B5"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0.354</w:t>
            </w:r>
          </w:p>
        </w:tc>
        <w:tc>
          <w:tcPr>
            <w:tcW w:w="1440" w:type="dxa"/>
            <w:tcBorders>
              <w:top w:val="nil"/>
              <w:left w:val="nil"/>
              <w:bottom w:val="nil"/>
              <w:right w:val="nil"/>
            </w:tcBorders>
          </w:tcPr>
          <w:p w14:paraId="5F711EC1"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2.128</w:t>
            </w:r>
          </w:p>
        </w:tc>
      </w:tr>
      <w:tr w:rsidR="00362180" w14:paraId="72EA9423" w14:textId="77777777" w:rsidTr="00921FB8">
        <w:tc>
          <w:tcPr>
            <w:tcW w:w="3240" w:type="dxa"/>
            <w:tcBorders>
              <w:top w:val="nil"/>
              <w:left w:val="nil"/>
              <w:bottom w:val="nil"/>
              <w:right w:val="nil"/>
            </w:tcBorders>
            <w:vAlign w:val="bottom"/>
          </w:tcPr>
          <w:p w14:paraId="01E8BD70" w14:textId="77777777" w:rsidR="00362180" w:rsidRDefault="00362180" w:rsidP="00921FB8">
            <w:pPr>
              <w:spacing w:line="360" w:lineRule="auto"/>
              <w:ind w:firstLine="162"/>
              <w:jc w:val="both"/>
              <w:rPr>
                <w:rFonts w:ascii="Times New Roman" w:hAnsi="Times New Roman" w:cs="Times New Roman"/>
                <w:b/>
                <w:sz w:val="24"/>
                <w:szCs w:val="22"/>
              </w:rPr>
            </w:pPr>
            <w:r w:rsidRPr="002E270F">
              <w:rPr>
                <w:rFonts w:ascii="Times New Roman" w:hAnsi="Times New Roman" w:cs="Times New Roman"/>
                <w:sz w:val="24"/>
                <w:szCs w:val="22"/>
              </w:rPr>
              <w:t>B</w:t>
            </w:r>
          </w:p>
        </w:tc>
        <w:tc>
          <w:tcPr>
            <w:tcW w:w="1260" w:type="dxa"/>
            <w:tcBorders>
              <w:top w:val="nil"/>
              <w:left w:val="nil"/>
              <w:bottom w:val="nil"/>
              <w:right w:val="nil"/>
            </w:tcBorders>
          </w:tcPr>
          <w:p w14:paraId="58B81C2C"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0.220</w:t>
            </w:r>
          </w:p>
        </w:tc>
        <w:tc>
          <w:tcPr>
            <w:tcW w:w="1890" w:type="dxa"/>
            <w:tcBorders>
              <w:top w:val="nil"/>
              <w:left w:val="nil"/>
              <w:bottom w:val="nil"/>
              <w:right w:val="nil"/>
            </w:tcBorders>
          </w:tcPr>
          <w:p w14:paraId="2A1D9D74"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0.583</w:t>
            </w:r>
          </w:p>
        </w:tc>
        <w:tc>
          <w:tcPr>
            <w:tcW w:w="1170" w:type="dxa"/>
            <w:tcBorders>
              <w:top w:val="nil"/>
              <w:left w:val="nil"/>
              <w:bottom w:val="nil"/>
              <w:right w:val="nil"/>
            </w:tcBorders>
          </w:tcPr>
          <w:p w14:paraId="4D2E30F9"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0.246</w:t>
            </w:r>
          </w:p>
        </w:tc>
        <w:tc>
          <w:tcPr>
            <w:tcW w:w="1440" w:type="dxa"/>
            <w:tcBorders>
              <w:top w:val="nil"/>
              <w:left w:val="nil"/>
              <w:bottom w:val="nil"/>
              <w:right w:val="nil"/>
            </w:tcBorders>
          </w:tcPr>
          <w:p w14:paraId="0019A564"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1.381</w:t>
            </w:r>
          </w:p>
        </w:tc>
      </w:tr>
      <w:tr w:rsidR="00362180" w14:paraId="133E0A92" w14:textId="77777777" w:rsidTr="00921FB8">
        <w:tc>
          <w:tcPr>
            <w:tcW w:w="3240" w:type="dxa"/>
            <w:tcBorders>
              <w:top w:val="nil"/>
              <w:left w:val="nil"/>
              <w:bottom w:val="single" w:sz="4" w:space="0" w:color="auto"/>
              <w:right w:val="nil"/>
            </w:tcBorders>
            <w:vAlign w:val="bottom"/>
          </w:tcPr>
          <w:p w14:paraId="2C42065E" w14:textId="77777777" w:rsidR="00362180" w:rsidRDefault="00362180" w:rsidP="00921FB8">
            <w:pPr>
              <w:spacing w:line="360" w:lineRule="auto"/>
              <w:ind w:firstLine="162"/>
              <w:jc w:val="both"/>
              <w:rPr>
                <w:rFonts w:ascii="Times New Roman" w:hAnsi="Times New Roman" w:cs="Times New Roman"/>
                <w:b/>
                <w:sz w:val="24"/>
                <w:szCs w:val="22"/>
              </w:rPr>
            </w:pPr>
            <w:r>
              <w:rPr>
                <w:rFonts w:ascii="Times New Roman" w:hAnsi="Times New Roman" w:cs="Times New Roman"/>
                <w:sz w:val="24"/>
                <w:szCs w:val="22"/>
              </w:rPr>
              <w:t xml:space="preserve">C+ and </w:t>
            </w:r>
            <w:r w:rsidRPr="002E270F">
              <w:rPr>
                <w:rFonts w:ascii="Times New Roman" w:hAnsi="Times New Roman" w:cs="Times New Roman"/>
                <w:sz w:val="24"/>
                <w:szCs w:val="22"/>
              </w:rPr>
              <w:t>below C+</w:t>
            </w:r>
          </w:p>
        </w:tc>
        <w:tc>
          <w:tcPr>
            <w:tcW w:w="1260" w:type="dxa"/>
            <w:tcBorders>
              <w:top w:val="nil"/>
              <w:left w:val="nil"/>
              <w:bottom w:val="single" w:sz="4" w:space="0" w:color="auto"/>
              <w:right w:val="nil"/>
            </w:tcBorders>
          </w:tcPr>
          <w:p w14:paraId="7BFB0ACD"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0.463</w:t>
            </w:r>
          </w:p>
        </w:tc>
        <w:tc>
          <w:tcPr>
            <w:tcW w:w="1890" w:type="dxa"/>
            <w:tcBorders>
              <w:top w:val="nil"/>
              <w:left w:val="nil"/>
              <w:bottom w:val="single" w:sz="4" w:space="0" w:color="auto"/>
              <w:right w:val="nil"/>
            </w:tcBorders>
          </w:tcPr>
          <w:p w14:paraId="68DA65B0"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1.408</w:t>
            </w:r>
          </w:p>
        </w:tc>
        <w:tc>
          <w:tcPr>
            <w:tcW w:w="1170" w:type="dxa"/>
            <w:tcBorders>
              <w:top w:val="nil"/>
              <w:left w:val="nil"/>
              <w:bottom w:val="single" w:sz="4" w:space="0" w:color="auto"/>
              <w:right w:val="nil"/>
            </w:tcBorders>
          </w:tcPr>
          <w:p w14:paraId="1D7BFDA9"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0.564</w:t>
            </w:r>
          </w:p>
        </w:tc>
        <w:tc>
          <w:tcPr>
            <w:tcW w:w="1440" w:type="dxa"/>
            <w:tcBorders>
              <w:top w:val="nil"/>
              <w:left w:val="nil"/>
              <w:bottom w:val="single" w:sz="4" w:space="0" w:color="auto"/>
              <w:right w:val="nil"/>
            </w:tcBorders>
          </w:tcPr>
          <w:p w14:paraId="38BF0560" w14:textId="77777777" w:rsidR="00362180" w:rsidRDefault="00362180" w:rsidP="00921FB8">
            <w:pPr>
              <w:spacing w:line="360" w:lineRule="auto"/>
              <w:jc w:val="right"/>
              <w:rPr>
                <w:rFonts w:ascii="Times New Roman" w:hAnsi="Times New Roman" w:cs="Times New Roman"/>
                <w:b/>
                <w:sz w:val="24"/>
                <w:szCs w:val="22"/>
              </w:rPr>
            </w:pPr>
            <w:r w:rsidRPr="002E270F">
              <w:rPr>
                <w:rFonts w:ascii="Times New Roman" w:hAnsi="Times New Roman" w:cs="Times New Roman"/>
                <w:sz w:val="24"/>
                <w:szCs w:val="22"/>
              </w:rPr>
              <w:t> 3.515</w:t>
            </w:r>
          </w:p>
        </w:tc>
      </w:tr>
    </w:tbl>
    <w:p w14:paraId="4E283C95" w14:textId="77777777" w:rsidR="007840CC" w:rsidRDefault="007840CC" w:rsidP="007840CC">
      <w:pPr>
        <w:spacing w:line="360" w:lineRule="auto"/>
        <w:jc w:val="both"/>
        <w:rPr>
          <w:rFonts w:ascii="Times New Roman" w:hAnsi="Times New Roman" w:cs="Times New Roman"/>
          <w:b/>
          <w:sz w:val="24"/>
          <w:szCs w:val="22"/>
        </w:rPr>
      </w:pPr>
    </w:p>
    <w:p w14:paraId="78A90D25" w14:textId="77777777" w:rsidR="007840CC" w:rsidRPr="003A4DA1" w:rsidRDefault="007840CC" w:rsidP="007840CC">
      <w:pPr>
        <w:spacing w:line="360" w:lineRule="auto"/>
        <w:jc w:val="both"/>
        <w:rPr>
          <w:rFonts w:ascii="Times New Roman" w:hAnsi="Times New Roman" w:cs="Times New Roman"/>
          <w:b/>
          <w:sz w:val="24"/>
          <w:szCs w:val="22"/>
        </w:rPr>
      </w:pPr>
    </w:p>
    <w:p w14:paraId="086A4FA9" w14:textId="77777777" w:rsidR="007840CC" w:rsidRPr="007E08C5" w:rsidRDefault="007E08C5" w:rsidP="007840CC">
      <w:pPr>
        <w:spacing w:line="360" w:lineRule="auto"/>
        <w:jc w:val="both"/>
        <w:rPr>
          <w:rFonts w:ascii="Times New Roman" w:hAnsi="Times New Roman" w:cs="Times New Roman"/>
          <w:b/>
          <w:bCs/>
          <w:szCs w:val="22"/>
        </w:rPr>
      </w:pPr>
      <w:r w:rsidRPr="007E08C5">
        <w:rPr>
          <w:rFonts w:ascii="Times New Roman" w:hAnsi="Times New Roman" w:cs="Times New Roman"/>
          <w:b/>
          <w:bCs/>
          <w:szCs w:val="22"/>
        </w:rPr>
        <w:t>D</w:t>
      </w:r>
      <w:r w:rsidR="007840CC" w:rsidRPr="007E08C5">
        <w:rPr>
          <w:rFonts w:ascii="Times New Roman" w:hAnsi="Times New Roman" w:cs="Times New Roman"/>
          <w:b/>
          <w:bCs/>
          <w:szCs w:val="22"/>
        </w:rPr>
        <w:t>ISCUSSION</w:t>
      </w:r>
    </w:p>
    <w:p w14:paraId="717ECCC0" w14:textId="77777777" w:rsidR="007840CC" w:rsidRDefault="007840CC" w:rsidP="007840CC">
      <w:pPr>
        <w:spacing w:line="360" w:lineRule="auto"/>
        <w:jc w:val="both"/>
        <w:rPr>
          <w:rFonts w:ascii="Times New Roman" w:hAnsi="Times New Roman" w:cs="Times New Roman"/>
          <w:sz w:val="24"/>
          <w:szCs w:val="24"/>
          <w:lang w:bidi="ar-SA"/>
        </w:rPr>
      </w:pPr>
      <w:r w:rsidRPr="003F02D3">
        <w:rPr>
          <w:rFonts w:ascii="Times New Roman" w:hAnsi="Times New Roman" w:cs="Times New Roman"/>
          <w:sz w:val="24"/>
          <w:szCs w:val="24"/>
          <w:lang w:bidi="ar-SA"/>
        </w:rPr>
        <w:t>The current research revealed the prevalence of depression, anxiety, and stress in the Class 9 and 10 students of the government schools in Ward No. 10, Kathmandu Metropolitan City. The students reported feeling depressed (40.0%), anxious (48.8%), and stressed (29.7%)</w:t>
      </w:r>
      <w:r w:rsidR="00DE1DF6">
        <w:rPr>
          <w:rFonts w:ascii="Times New Roman" w:hAnsi="Times New Roman" w:cs="Times New Roman"/>
          <w:sz w:val="24"/>
          <w:szCs w:val="24"/>
          <w:lang w:bidi="ar-SA"/>
        </w:rPr>
        <w:t>,</w:t>
      </w:r>
      <w:r w:rsidRPr="003F02D3">
        <w:rPr>
          <w:rFonts w:ascii="Times New Roman" w:hAnsi="Times New Roman" w:cs="Times New Roman"/>
          <w:sz w:val="24"/>
          <w:szCs w:val="24"/>
          <w:lang w:bidi="ar-SA"/>
        </w:rPr>
        <w:t xml:space="preserve"> which is a clear indication of a significant psychological distress level. According to </w:t>
      </w:r>
      <w:r w:rsidR="00DE1DF6">
        <w:rPr>
          <w:rFonts w:ascii="Times New Roman" w:hAnsi="Times New Roman" w:cs="Times New Roman"/>
          <w:sz w:val="24"/>
          <w:szCs w:val="24"/>
          <w:lang w:bidi="ar-SA"/>
        </w:rPr>
        <w:t xml:space="preserve">the </w:t>
      </w:r>
      <w:r w:rsidRPr="003F02D3">
        <w:rPr>
          <w:rFonts w:ascii="Times New Roman" w:hAnsi="Times New Roman" w:cs="Times New Roman"/>
          <w:sz w:val="24"/>
          <w:szCs w:val="24"/>
          <w:lang w:bidi="ar-SA"/>
        </w:rPr>
        <w:t>WHO Adolescent Mental Health Fact Sheet, worldwide</w:t>
      </w:r>
      <w:r w:rsidR="00DE1DF6">
        <w:rPr>
          <w:rFonts w:ascii="Times New Roman" w:hAnsi="Times New Roman" w:cs="Times New Roman"/>
          <w:sz w:val="24"/>
          <w:szCs w:val="24"/>
          <w:lang w:bidi="ar-SA"/>
        </w:rPr>
        <w:t>,</w:t>
      </w:r>
      <w:r w:rsidRPr="003F02D3">
        <w:rPr>
          <w:rFonts w:ascii="Times New Roman" w:hAnsi="Times New Roman" w:cs="Times New Roman"/>
          <w:sz w:val="24"/>
          <w:szCs w:val="24"/>
          <w:lang w:bidi="ar-SA"/>
        </w:rPr>
        <w:t xml:space="preserve"> 1 in every 7 adolescents (14%) has a mental health problem</w:t>
      </w:r>
      <w:r w:rsidR="00DE1DF6">
        <w:rPr>
          <w:rFonts w:ascii="Times New Roman" w:hAnsi="Times New Roman" w:cs="Times New Roman"/>
          <w:sz w:val="24"/>
          <w:szCs w:val="24"/>
          <w:lang w:bidi="ar-SA"/>
        </w:rPr>
        <w:t>,</w:t>
      </w:r>
      <w:r w:rsidRPr="003F02D3">
        <w:rPr>
          <w:rFonts w:ascii="Times New Roman" w:hAnsi="Times New Roman" w:cs="Times New Roman"/>
          <w:sz w:val="24"/>
          <w:szCs w:val="24"/>
          <w:lang w:bidi="ar-SA"/>
        </w:rPr>
        <w:t xml:space="preserve"> and the most frequent disorders in this group are depressive and anxiety disorders</w:t>
      </w:r>
      <w:r w:rsidR="00F86A29">
        <w:rPr>
          <w:rFonts w:ascii="Times New Roman" w:hAnsi="Times New Roman" w:cs="Times New Roman"/>
          <w:sz w:val="24"/>
          <w:szCs w:val="24"/>
          <w:lang w:bidi="ar-SA"/>
        </w:rPr>
        <w:t>.</w:t>
      </w:r>
      <w:r w:rsidR="00A04E59">
        <w:rPr>
          <w:rFonts w:ascii="Times New Roman" w:hAnsi="Times New Roman" w:cs="Times New Roman"/>
          <w:sz w:val="24"/>
          <w:szCs w:val="24"/>
          <w:lang w:bidi="ar-SA"/>
        </w:rPr>
        <w:fldChar w:fldCharType="begin" w:fldLock="1"/>
      </w:r>
      <w:r w:rsidR="00A04E59">
        <w:rPr>
          <w:rFonts w:ascii="Times New Roman" w:hAnsi="Times New Roman" w:cs="Times New Roman"/>
          <w:sz w:val="24"/>
          <w:szCs w:val="24"/>
          <w:lang w:bidi="ar-SA"/>
        </w:rPr>
        <w:instrText>ADDIN CSL_CITATION {"citationItems":[{"id":"ITEM-1","itemData":{"author":[{"dropping-particle":"","family":"Peltzer","given":"Karl","non-dropping-particle":"","parse-names":false,"suffix":""},{"dropping-particle":"","family":"Pengpid","given":"Supa","non-dropping-particle":"","parse-names":false,"suffix":""}],"id":"ITEM-1","issued":{"date-parts":[["2025"]]},"page":"325-337","title":"Prevalence and Correlates of Depressive and Generalised Anxiety Symptoms Among Female Adolescents in Nepal : Results of a Cross- sectional National Population-Based Survey in 2022","type":"article-journal"},"uris":["http://www.mendeley.com/documents/?uuid=836f7874-02ad-4cf1-9e21-e40f0ae72703"]}],"mendeley":{"formattedCitation":"&lt;sup&gt;3&lt;/sup&gt;","plainTextFormattedCitation":"3"},"properties":{"noteIndex":0},"schema":"https://github.com/citation-style-language/schema/raw/master/csl-citation.json"}</w:instrText>
      </w:r>
      <w:r w:rsidR="00A04E59">
        <w:rPr>
          <w:rFonts w:ascii="Times New Roman" w:hAnsi="Times New Roman" w:cs="Times New Roman"/>
          <w:sz w:val="24"/>
          <w:szCs w:val="24"/>
          <w:lang w:bidi="ar-SA"/>
        </w:rPr>
        <w:fldChar w:fldCharType="separate"/>
      </w:r>
      <w:r w:rsidR="00A04E59" w:rsidRPr="00A04E59">
        <w:rPr>
          <w:rFonts w:ascii="Times New Roman" w:hAnsi="Times New Roman" w:cs="Times New Roman"/>
          <w:noProof/>
          <w:sz w:val="24"/>
          <w:szCs w:val="24"/>
          <w:vertAlign w:val="superscript"/>
          <w:lang w:bidi="ar-SA"/>
        </w:rPr>
        <w:t>3</w:t>
      </w:r>
      <w:r w:rsidR="00A04E59">
        <w:rPr>
          <w:rFonts w:ascii="Times New Roman" w:hAnsi="Times New Roman" w:cs="Times New Roman"/>
          <w:sz w:val="24"/>
          <w:szCs w:val="24"/>
          <w:lang w:bidi="ar-SA"/>
        </w:rPr>
        <w:fldChar w:fldCharType="end"/>
      </w:r>
      <w:r w:rsidRPr="001400CC">
        <w:rPr>
          <w:rFonts w:ascii="Times New Roman" w:hAnsi="Times New Roman" w:cs="Times New Roman"/>
          <w:sz w:val="24"/>
          <w:szCs w:val="24"/>
          <w:lang w:bidi="ar-SA"/>
        </w:rPr>
        <w:t xml:space="preserve"> </w:t>
      </w:r>
      <w:r w:rsidRPr="003F02D3">
        <w:rPr>
          <w:rFonts w:ascii="Times New Roman" w:hAnsi="Times New Roman" w:cs="Times New Roman"/>
          <w:sz w:val="24"/>
          <w:szCs w:val="24"/>
          <w:lang w:bidi="ar-SA"/>
        </w:rPr>
        <w:t xml:space="preserve">Similarly, various international school-based studies have reported the occurrence of depressive symptoms in the range of 20-41%, anxiety 25-49%, and stress 15-35%, which are almost the same as the </w:t>
      </w:r>
      <w:r w:rsidR="00DE1DF6">
        <w:rPr>
          <w:rFonts w:ascii="Times New Roman" w:hAnsi="Times New Roman" w:cs="Times New Roman"/>
          <w:sz w:val="24"/>
          <w:szCs w:val="24"/>
          <w:lang w:bidi="ar-SA"/>
        </w:rPr>
        <w:t>proportions</w:t>
      </w:r>
      <w:r w:rsidRPr="003F02D3">
        <w:rPr>
          <w:rFonts w:ascii="Times New Roman" w:hAnsi="Times New Roman" w:cs="Times New Roman"/>
          <w:sz w:val="24"/>
          <w:szCs w:val="24"/>
          <w:lang w:bidi="ar-SA"/>
        </w:rPr>
        <w:t xml:space="preserve"> found in the present study</w:t>
      </w:r>
      <w:r w:rsidR="00F86A29">
        <w:rPr>
          <w:rFonts w:ascii="Times New Roman" w:hAnsi="Times New Roman" w:cs="Times New Roman"/>
          <w:sz w:val="24"/>
          <w:szCs w:val="24"/>
          <w:lang w:bidi="ar-SA"/>
        </w:rPr>
        <w:t>.</w:t>
      </w:r>
      <w:r w:rsidRPr="002F2062">
        <w:rPr>
          <w:rFonts w:ascii="Times New Roman" w:hAnsi="Times New Roman" w:cs="Times New Roman"/>
          <w:sz w:val="24"/>
          <w:szCs w:val="24"/>
        </w:rPr>
        <w:fldChar w:fldCharType="begin" w:fldLock="1"/>
      </w:r>
      <w:r w:rsidR="00A04E59">
        <w:rPr>
          <w:rFonts w:ascii="Times New Roman" w:hAnsi="Times New Roman" w:cs="Times New Roman"/>
          <w:sz w:val="24"/>
          <w:szCs w:val="24"/>
        </w:rPr>
        <w:instrText>ADDIN CSL_CITATION {"citationItems":[{"id":"ITEM-1","itemData":{"ISBN":"9789280652857","author":[{"dropping-particle":"","family":"UNICEF","given":"","non-dropping-particle":"","parse-names":false,"suffix":""}],"id":"ITEM-1","issued":{"date-parts":[["2021"]]},"title":"The State of the World’s Children 2021: On My Mind – Promoting, Protecting and Caring for Children’s Mental Health","type":"report"},"uris":["http://www.mendeley.com/documents/?uuid=c3f1c0cb-39b6-4e31-9ac5-5dc4071a7afe","http://www.mendeley.com/documents/?uuid=c8f570fe-38ff-4d51-a94b-f40d0745f147"]}],"mendeley":{"formattedCitation":"&lt;sup&gt;14&lt;/sup&gt;","plainTextFormattedCitation":"14","previouslyFormattedCitation":"&lt;sup&gt;15&lt;/sup&gt;"},"properties":{"noteIndex":0},"schema":"https://github.com/citation-style-language/schema/raw/master/csl-citation.json"}</w:instrText>
      </w:r>
      <w:r w:rsidRPr="002F2062">
        <w:rPr>
          <w:rFonts w:ascii="Times New Roman" w:hAnsi="Times New Roman" w:cs="Times New Roman"/>
          <w:sz w:val="24"/>
          <w:szCs w:val="24"/>
        </w:rPr>
        <w:fldChar w:fldCharType="separate"/>
      </w:r>
      <w:r w:rsidR="00A04E59" w:rsidRPr="00A04E59">
        <w:rPr>
          <w:rFonts w:ascii="Times New Roman" w:hAnsi="Times New Roman" w:cs="Times New Roman"/>
          <w:noProof/>
          <w:sz w:val="24"/>
          <w:szCs w:val="24"/>
          <w:vertAlign w:val="superscript"/>
        </w:rPr>
        <w:t>14</w:t>
      </w:r>
      <w:r w:rsidRPr="002F2062">
        <w:rPr>
          <w:rFonts w:ascii="Times New Roman" w:hAnsi="Times New Roman" w:cs="Times New Roman"/>
          <w:sz w:val="24"/>
          <w:szCs w:val="24"/>
        </w:rPr>
        <w:fldChar w:fldCharType="end"/>
      </w:r>
      <w:r w:rsidR="00F86A29">
        <w:rPr>
          <w:rFonts w:ascii="Times New Roman" w:hAnsi="Times New Roman" w:cs="Times New Roman"/>
          <w:sz w:val="24"/>
          <w:szCs w:val="24"/>
          <w:vertAlign w:val="superscript"/>
        </w:rPr>
        <w:t>,</w:t>
      </w:r>
      <w:r w:rsidRPr="002F2062">
        <w:rPr>
          <w:rFonts w:ascii="Times New Roman" w:hAnsi="Times New Roman" w:cs="Times New Roman"/>
          <w:sz w:val="24"/>
          <w:szCs w:val="24"/>
        </w:rPr>
        <w:fldChar w:fldCharType="begin" w:fldLock="1"/>
      </w:r>
      <w:r w:rsidR="00A04E59">
        <w:rPr>
          <w:rFonts w:ascii="Times New Roman" w:hAnsi="Times New Roman" w:cs="Times New Roman"/>
          <w:sz w:val="24"/>
          <w:szCs w:val="24"/>
        </w:rPr>
        <w:instrText>ADDIN CSL_CITATION {"citationItems":[{"id":"ITEM-1","itemData":{"DOI":"10.1371/journal.pone.0328785","author":[{"dropping-particle":"","family":"Dong","given":"Tingting","non-dropping-particle":"","parse-names":false,"suffix":""}],"id":"ITEM-1","issued":{"date-parts":[["2025"]]},"page":"1-10","title":"Prevalence and determinants of depression , anxiety , and stress among secondary school students","type":"article-journal"},"uris":["http://www.mendeley.com/documents/?uuid=6738ce0d-903f-48e2-abf4-759c64be4720","http://www.mendeley.com/documents/?uuid=b808c228-becc-44bd-a349-18502b6be2aa"]}],"mendeley":{"formattedCitation":"&lt;sup&gt;15&lt;/sup&gt;","plainTextFormattedCitation":"15","previouslyFormattedCitation":"&lt;sup&gt;16&lt;/sup&gt;"},"properties":{"noteIndex":0},"schema":"https://github.com/citation-style-language/schema/raw/master/csl-citation.json"}</w:instrText>
      </w:r>
      <w:r w:rsidRPr="002F2062">
        <w:rPr>
          <w:rFonts w:ascii="Times New Roman" w:hAnsi="Times New Roman" w:cs="Times New Roman"/>
          <w:sz w:val="24"/>
          <w:szCs w:val="24"/>
        </w:rPr>
        <w:fldChar w:fldCharType="separate"/>
      </w:r>
      <w:r w:rsidR="00A04E59" w:rsidRPr="00A04E59">
        <w:rPr>
          <w:rFonts w:ascii="Times New Roman" w:hAnsi="Times New Roman" w:cs="Times New Roman"/>
          <w:noProof/>
          <w:sz w:val="24"/>
          <w:szCs w:val="24"/>
          <w:vertAlign w:val="superscript"/>
        </w:rPr>
        <w:t>15</w:t>
      </w:r>
      <w:r w:rsidRPr="002F2062">
        <w:rPr>
          <w:rFonts w:ascii="Times New Roman" w:hAnsi="Times New Roman" w:cs="Times New Roman"/>
          <w:sz w:val="24"/>
          <w:szCs w:val="24"/>
        </w:rPr>
        <w:fldChar w:fldCharType="end"/>
      </w:r>
      <w:r w:rsidRPr="001400CC">
        <w:rPr>
          <w:rFonts w:ascii="Times New Roman" w:hAnsi="Times New Roman" w:cs="Times New Roman"/>
          <w:sz w:val="24"/>
          <w:szCs w:val="24"/>
          <w:lang w:bidi="ar-SA"/>
        </w:rPr>
        <w:t xml:space="preserve"> </w:t>
      </w:r>
    </w:p>
    <w:p w14:paraId="2881D118" w14:textId="77777777" w:rsidR="007840CC" w:rsidRDefault="007840CC" w:rsidP="007840CC">
      <w:pPr>
        <w:spacing w:line="360" w:lineRule="auto"/>
        <w:jc w:val="both"/>
        <w:rPr>
          <w:rFonts w:ascii="Times New Roman" w:hAnsi="Times New Roman" w:cs="Times New Roman"/>
          <w:sz w:val="24"/>
          <w:szCs w:val="24"/>
          <w:lang w:bidi="ar-SA"/>
        </w:rPr>
      </w:pPr>
      <w:r w:rsidRPr="003F02D3">
        <w:rPr>
          <w:rFonts w:ascii="Times New Roman" w:hAnsi="Times New Roman" w:cs="Times New Roman"/>
          <w:sz w:val="24"/>
          <w:szCs w:val="24"/>
          <w:lang w:bidi="ar-SA"/>
        </w:rPr>
        <w:lastRenderedPageBreak/>
        <w:t>The results of the current research also correspond to the national evidence of Nepal. National Mental Health Survey of Nepal (2020) indicates the rising trend of emotional disorders among adolescents, as the symptoms of sadness, anxiety, and irritab</w:t>
      </w:r>
      <w:r w:rsidR="00F86A29">
        <w:rPr>
          <w:rFonts w:ascii="Times New Roman" w:hAnsi="Times New Roman" w:cs="Times New Roman"/>
          <w:sz w:val="24"/>
          <w:szCs w:val="24"/>
          <w:lang w:bidi="ar-SA"/>
        </w:rPr>
        <w:t>ility have been on the increase.</w:t>
      </w:r>
      <w:r>
        <w:rPr>
          <w:rFonts w:ascii="Times New Roman" w:hAnsi="Times New Roman" w:cs="Times New Roman"/>
          <w:sz w:val="24"/>
          <w:szCs w:val="24"/>
          <w:lang w:bidi="ar-SA"/>
        </w:rPr>
        <w:fldChar w:fldCharType="begin" w:fldLock="1"/>
      </w:r>
      <w:r w:rsidR="00A04E59">
        <w:rPr>
          <w:rFonts w:ascii="Times New Roman" w:hAnsi="Times New Roman" w:cs="Times New Roman"/>
          <w:sz w:val="24"/>
          <w:szCs w:val="24"/>
          <w:lang w:bidi="ar-SA"/>
        </w:rPr>
        <w:instrText>ADDIN CSL_CITATION {"citationItems":[{"id":"ITEM-1","itemData":{"author":[{"dropping-particle":"","family":"Dhimal","given":"Meghnath","non-dropping-particle":"","parse-names":false,"suffix":""},{"dropping-particle":"","family":"Dahal","given":"Sushma","non-dropping-particle":"","parse-names":false,"suffix":""},{"dropping-particle":"","family":"Adhikari","given":"Kriti","non-dropping-particle":"","parse-names":false,"suffix":""},{"dropping-particle":"","family":"Koirala","given":"Pallavi","non-dropping-particle":"","parse-names":false,"suffix":""},{"dropping-particle":"","family":"Bista","given":"Bihungum","non-dropping-particle":"","parse-names":false,"suffix":""},{"dropping-particle":"","family":"Luitel","given":"Nagendra","non-dropping-particle":"","parse-names":false,"suffix":""},{"dropping-particle":"","family":"Marahatta","given":"Kedar","non-dropping-particle":"","parse-names":false,"suffix":""},{"dropping-particle":"","family":"Shakya","given":"Suraj","non-dropping-particle":"","parse-names":false,"suffix":""},{"dropping-particle":"","family":"Sharma","given":"Pawan","non-dropping-particle":"","parse-names":false,"suffix":""},{"dropping-particle":"","family":"Ghimire","given":"Sailaja","non-dropping-particle":"","parse-names":false,"suffix":""},{"dropping-particle":"","family":"Gyanwali","given":"Pradip","non-dropping-particle":"","parse-names":false,"suffix":""},{"dropping-particle":"","family":"Prasad","given":"Saroj","non-dropping-particle":"","parse-names":false,"suffix":""}],"id":"ITEM-1","issue":"4","issued":{"date-parts":[["2021"]]},"page":"2019-2020","title":"A Nationwide Prevalence of Common Mental Disorders and Suicidality in Nepal : Evidence from National Mental Health Survey , 2019-2020","type":"article-journal","volume":"19"},"uris":["http://www.mendeley.com/documents/?uuid=103c1bd4-3827-45bd-a2c9-23c5de019f60","http://www.mendeley.com/documents/?uuid=76367e6f-e023-401e-90b9-367e3e968fe5"]}],"mendeley":{"formattedCitation":"&lt;sup&gt;16&lt;/sup&gt;","plainTextFormattedCitation":"16","previouslyFormattedCitation":"&lt;sup&gt;17&lt;/sup&gt;"},"properties":{"noteIndex":0},"schema":"https://github.com/citation-style-language/schema/raw/master/csl-citation.json"}</w:instrText>
      </w:r>
      <w:r>
        <w:rPr>
          <w:rFonts w:ascii="Times New Roman" w:hAnsi="Times New Roman" w:cs="Times New Roman"/>
          <w:sz w:val="24"/>
          <w:szCs w:val="24"/>
          <w:lang w:bidi="ar-SA"/>
        </w:rPr>
        <w:fldChar w:fldCharType="separate"/>
      </w:r>
      <w:r w:rsidR="00A04E59" w:rsidRPr="00A04E59">
        <w:rPr>
          <w:rFonts w:ascii="Times New Roman" w:hAnsi="Times New Roman" w:cs="Times New Roman"/>
          <w:noProof/>
          <w:sz w:val="24"/>
          <w:szCs w:val="24"/>
          <w:vertAlign w:val="superscript"/>
          <w:lang w:bidi="ar-SA"/>
        </w:rPr>
        <w:t>16</w:t>
      </w:r>
      <w:r>
        <w:rPr>
          <w:rFonts w:ascii="Times New Roman" w:hAnsi="Times New Roman" w:cs="Times New Roman"/>
          <w:sz w:val="24"/>
          <w:szCs w:val="24"/>
          <w:lang w:bidi="ar-SA"/>
        </w:rPr>
        <w:fldChar w:fldCharType="end"/>
      </w:r>
      <w:r>
        <w:rPr>
          <w:rFonts w:ascii="Times New Roman" w:hAnsi="Times New Roman" w:cs="Times New Roman"/>
          <w:sz w:val="24"/>
          <w:szCs w:val="24"/>
          <w:lang w:bidi="ar-SA"/>
        </w:rPr>
        <w:t xml:space="preserve"> </w:t>
      </w:r>
      <w:r w:rsidRPr="001400CC">
        <w:rPr>
          <w:rFonts w:ascii="Times New Roman" w:hAnsi="Times New Roman" w:cs="Times New Roman"/>
          <w:sz w:val="24"/>
          <w:szCs w:val="24"/>
          <w:lang w:bidi="ar-SA"/>
        </w:rPr>
        <w:t xml:space="preserve">The local studies among school adolescents in Nepal have also documented similar findings. </w:t>
      </w:r>
      <w:r>
        <w:rPr>
          <w:rFonts w:ascii="Times New Roman" w:hAnsi="Times New Roman" w:cs="Times New Roman"/>
          <w:sz w:val="24"/>
          <w:szCs w:val="24"/>
          <w:lang w:bidi="ar-SA"/>
        </w:rPr>
        <w:t xml:space="preserve">A study </w:t>
      </w:r>
      <w:r w:rsidRPr="001400CC">
        <w:rPr>
          <w:rFonts w:ascii="Times New Roman" w:hAnsi="Times New Roman" w:cs="Times New Roman"/>
          <w:sz w:val="24"/>
          <w:szCs w:val="24"/>
          <w:lang w:bidi="ar-SA"/>
        </w:rPr>
        <w:t xml:space="preserve">conducted in public schools of Kathmandu documented even higher proportions, </w:t>
      </w:r>
      <w:r w:rsidRPr="005E3268">
        <w:rPr>
          <w:rFonts w:ascii="Times New Roman" w:hAnsi="Times New Roman" w:cs="Times New Roman"/>
          <w:sz w:val="24"/>
          <w:szCs w:val="24"/>
        </w:rPr>
        <w:t>56.5%</w:t>
      </w:r>
      <w:r>
        <w:rPr>
          <w:rFonts w:ascii="Times New Roman" w:hAnsi="Times New Roman" w:cs="Times New Roman"/>
          <w:sz w:val="24"/>
          <w:szCs w:val="24"/>
        </w:rPr>
        <w:t>depression</w:t>
      </w:r>
      <w:r w:rsidRPr="005E3268">
        <w:rPr>
          <w:rFonts w:ascii="Times New Roman" w:hAnsi="Times New Roman" w:cs="Times New Roman"/>
          <w:sz w:val="24"/>
          <w:szCs w:val="24"/>
        </w:rPr>
        <w:t>, 55.6%</w:t>
      </w:r>
      <w:r>
        <w:rPr>
          <w:rFonts w:ascii="Times New Roman" w:hAnsi="Times New Roman" w:cs="Times New Roman"/>
          <w:sz w:val="24"/>
          <w:szCs w:val="24"/>
        </w:rPr>
        <w:t xml:space="preserve"> anxiety</w:t>
      </w:r>
      <w:r w:rsidRPr="005E3268">
        <w:rPr>
          <w:rFonts w:ascii="Times New Roman" w:hAnsi="Times New Roman" w:cs="Times New Roman"/>
          <w:sz w:val="24"/>
          <w:szCs w:val="24"/>
        </w:rPr>
        <w:t>, and 32.9%</w:t>
      </w:r>
      <w:r w:rsidRPr="001400CC">
        <w:rPr>
          <w:rFonts w:ascii="Times New Roman" w:hAnsi="Times New Roman" w:cs="Times New Roman"/>
          <w:sz w:val="24"/>
          <w:szCs w:val="24"/>
          <w:lang w:bidi="ar-SA"/>
        </w:rPr>
        <w:t>s</w:t>
      </w:r>
      <w:r>
        <w:rPr>
          <w:rFonts w:ascii="Times New Roman" w:hAnsi="Times New Roman" w:cs="Times New Roman"/>
          <w:sz w:val="24"/>
          <w:szCs w:val="24"/>
          <w:lang w:bidi="ar-SA"/>
        </w:rPr>
        <w:t>tress</w:t>
      </w:r>
      <w:r w:rsidRPr="001400CC">
        <w:rPr>
          <w:rFonts w:ascii="Times New Roman" w:hAnsi="Times New Roman" w:cs="Times New Roman"/>
          <w:sz w:val="24"/>
          <w:szCs w:val="24"/>
          <w:lang w:bidi="ar-SA"/>
        </w:rPr>
        <w:t>, thus indicating that emotional distress is highly prevalent</w:t>
      </w:r>
      <w:r>
        <w:rPr>
          <w:rFonts w:ascii="Times New Roman" w:hAnsi="Times New Roman" w:cs="Times New Roman"/>
          <w:sz w:val="24"/>
          <w:szCs w:val="24"/>
          <w:lang w:bidi="ar-SA"/>
        </w:rPr>
        <w:t xml:space="preserve"> among urban school adolescents</w:t>
      </w:r>
      <w:r w:rsidR="00F86A29">
        <w:rPr>
          <w:rFonts w:ascii="Times New Roman" w:hAnsi="Times New Roman" w:cs="Times New Roman"/>
          <w:sz w:val="24"/>
          <w:szCs w:val="24"/>
          <w:lang w:bidi="ar-SA"/>
        </w:rPr>
        <w:t>.</w:t>
      </w:r>
      <w:r w:rsidRPr="002F2062">
        <w:rPr>
          <w:rFonts w:ascii="Times New Roman" w:hAnsi="Times New Roman" w:cs="Times New Roman"/>
          <w:sz w:val="24"/>
          <w:szCs w:val="24"/>
        </w:rPr>
        <w:fldChar w:fldCharType="begin" w:fldLock="1"/>
      </w:r>
      <w:r w:rsidR="003671F4">
        <w:rPr>
          <w:rFonts w:ascii="Times New Roman" w:hAnsi="Times New Roman" w:cs="Times New Roman"/>
          <w:sz w:val="24"/>
          <w:szCs w:val="24"/>
        </w:rPr>
        <w:instrText>ADDIN CSL_CITATION {"citationItems":[{"id":"ITEM-1","itemData":{"DOI":"10.1371/journal.pgph.0000516","ISBN":"1111111111","abstract":"Depression and anxiety are the most widely recognized mental issues affecting youths. It is extremely important to investigate the burden and associated risk factors of these common mental disorders to combat them. Therefore, this study was undertaken with the aim to estimate the prevalence and identify factors associated with depression, anxiety, and stress among high school students in an urban municipality of Kathmandu, Nepal. A cross-sectional study was conducted among 453 students of five randomly selected high schools in Tokha Municipality of Kathmandu. Previously validated Nepali version of depression, anxiety, and stress scale (DASS-21) was used to assess the level of symptoms of depression, anxiety and stress (DAS). Multivariable logistic regression was carried out to decide statistically significant variables of symptoms of DAS at p-value&lt;0.05. The overall prevalence of DAS was found to be 56.5% (95% CI: 51.8%, 61.1%), 55.6% (95%CI: 50.9%, 60.2%) and 32.9% (95%CI: 28.6%, 37.4%) respectively. In the multivariable model, nuclear family type, students from science or humanities faculty, presence of perceived academic stress, and being electronically bullied were found to be significantly associated with depression. Female sex, having mother with no formal education, students from science or humanities faculty and presence of perceived academic stress were significantly associated with anxiety. Likewise, female sex, currently living without parents, and presence of perceived academic stress were significantly associated with stress. Prevention and control activities such as school-based counseling services focusing to reduce and manage academic stress and electronic bullying are recommended in considering the findings of this research.","author":[{"dropping-particle":"","family":"Karki","given":"Anita","non-dropping-particle":"","parse-names":false,"suffix":""},{"dropping-particle":"","family":"Thapa","given":"Bipin","non-dropping-particle":"","parse-names":false,"suffix":""},{"dropping-particle":"","family":"Pradhan","given":"Pranil Man Singh","non-dropping-particle":"","parse-names":false,"suffix":""},{"dropping-particle":"","family":"Basel","given":"Prem","non-dropping-particle":"","parse-names":false,"suffix":""}],"container-title":"PLOS Global Public Health","id":"ITEM-1","issue":"5","issued":{"date-parts":[["2022"]]},"page":"e0000516","title":"Depression, anxiety and stress among high school students: A cross-sectional study in an urban municipality of Kathmandu, Nepal","type":"article-journal","volume":"2"},"uris":["http://www.mendeley.com/documents/?uuid=3cf3ab00-1ac4-4080-a000-a9aa330933d5"]}],"mendeley":{"formattedCitation":"&lt;sup&gt;11&lt;/sup&gt;","plainTextFormattedCitation":"11","previouslyFormattedCitation":"&lt;sup&gt;11&lt;/sup&gt;"},"properties":{"noteIndex":0},"schema":"https://github.com/citation-style-language/schema/raw/master/csl-citation.json"}</w:instrText>
      </w:r>
      <w:r w:rsidRPr="002F2062">
        <w:rPr>
          <w:rFonts w:ascii="Times New Roman" w:hAnsi="Times New Roman" w:cs="Times New Roman"/>
          <w:sz w:val="24"/>
          <w:szCs w:val="24"/>
        </w:rPr>
        <w:fldChar w:fldCharType="separate"/>
      </w:r>
      <w:r w:rsidR="00921FB8" w:rsidRPr="00921FB8">
        <w:rPr>
          <w:rFonts w:ascii="Times New Roman" w:hAnsi="Times New Roman" w:cs="Times New Roman"/>
          <w:noProof/>
          <w:sz w:val="24"/>
          <w:szCs w:val="24"/>
          <w:vertAlign w:val="superscript"/>
        </w:rPr>
        <w:t>11</w:t>
      </w:r>
      <w:r w:rsidRPr="002F2062">
        <w:rPr>
          <w:rFonts w:ascii="Times New Roman" w:hAnsi="Times New Roman" w:cs="Times New Roman"/>
          <w:sz w:val="24"/>
          <w:szCs w:val="24"/>
        </w:rPr>
        <w:fldChar w:fldCharType="end"/>
      </w:r>
      <w:r w:rsidR="00F86A29">
        <w:rPr>
          <w:rFonts w:ascii="Times New Roman" w:hAnsi="Times New Roman" w:cs="Times New Roman"/>
          <w:sz w:val="24"/>
          <w:szCs w:val="24"/>
        </w:rPr>
        <w:t xml:space="preserve"> </w:t>
      </w:r>
      <w:r>
        <w:rPr>
          <w:rFonts w:ascii="Times New Roman" w:hAnsi="Times New Roman" w:cs="Times New Roman"/>
          <w:sz w:val="24"/>
          <w:szCs w:val="24"/>
          <w:lang w:bidi="ar-SA"/>
        </w:rPr>
        <w:t xml:space="preserve">Likewise, another </w:t>
      </w:r>
      <w:r w:rsidRPr="005E3268">
        <w:rPr>
          <w:rFonts w:ascii="Times New Roman" w:hAnsi="Times New Roman" w:cs="Times New Roman"/>
          <w:sz w:val="24"/>
          <w:szCs w:val="24"/>
        </w:rPr>
        <w:t>research conducted among adolescents from public schools in Kathmandu indicated that about 41.6% felt depressed, 56.9% anxious, and 27.5% stressed, thus showing a huge emotional pressure on students living in the city</w:t>
      </w:r>
      <w:r w:rsidR="00F86A29">
        <w:rPr>
          <w:rFonts w:ascii="Times New Roman" w:hAnsi="Times New Roman" w:cs="Times New Roman"/>
          <w:sz w:val="24"/>
          <w:szCs w:val="24"/>
        </w:rPr>
        <w:t>.</w:t>
      </w:r>
      <w:r w:rsidRPr="002F2062">
        <w:rPr>
          <w:rFonts w:ascii="Times New Roman" w:hAnsi="Times New Roman" w:cs="Times New Roman"/>
          <w:sz w:val="24"/>
          <w:szCs w:val="24"/>
        </w:rPr>
        <w:fldChar w:fldCharType="begin" w:fldLock="1"/>
      </w:r>
      <w:r w:rsidR="003671F4">
        <w:rPr>
          <w:rFonts w:ascii="Times New Roman" w:hAnsi="Times New Roman" w:cs="Times New Roman"/>
          <w:sz w:val="24"/>
          <w:szCs w:val="24"/>
        </w:rPr>
        <w:instrText>ADDIN CSL_CITATION {"citationItems":[{"id":"ITEM-1","itemData":{"DOI":"10.59779/jiomnepal.868","ISSN":"1993-2979","abstract":"Background: Adolescence is a period characterized by changes in emotion, perception, cognition, and judgment which may adversely affect their mental health. This study aimed to find out the prevalence and associated factors of stress, anxiety, and depression among adolescent students of Kathmandu, Nepal.\r Methods: We used a descriptive cross-sectional study. The study included 411 adolescent students aged 14 to 19 years from six randomly selected public schools of Kathmandu Metropolitan City. Depression, Anxiety and Stress Scale 21(DASS-21) was administered to the students to identify the prevalence of depression, anxiety, and stress. Logistic regression analysis was performed to find out the associated factors of stress, anxiety, and depression.\r Results: The prevalence of stress, anxiety, and depression was 27.5%, 56.9% and 41.6% respectively. Factors associated with stress were being female, high academic pressure, and abuse. The factor associated with anxiety was high academic pressure and factors associated with depression were being female, high academic pressure and witnessed/exposed to domestic violence.\r Conclusion: Depression, anxiety, and stress are common among school adolescents. Academic pressure was a major factor of depression, anxiety, and stress. Adolescent girls were more prone to develop stress, and depression compared to adolescent boys","author":[{"dropping-particle":"","family":"Sharma","given":"P","non-dropping-particle":"","parse-names":false,"suffix":""},{"dropping-particle":"","family":"Choulagai","given":"BP","non-dropping-particle":"","parse-names":false,"suffix":""}],"container-title":"Journal of Institute of Medicine Nepal","id":"ITEM-1","issue":"3","issued":{"date-parts":[["2018"]]},"page":"29-37","title":"Stress, anxiety, and depression among adolescent students of public schools in Kathmandu","type":"article-journal","volume":"40"},"uris":["http://www.mendeley.com/documents/?uuid=595c568b-c747-4c43-879a-801afde44d15","http://www.mendeley.com/documents/?uuid=d975b1b3-e2cb-44ac-9a24-7b68f07d0251"]}],"mendeley":{"formattedCitation":"&lt;sup&gt;10&lt;/sup&gt;","plainTextFormattedCitation":"10","previouslyFormattedCitation":"&lt;sup&gt;10&lt;/sup&gt;"},"properties":{"noteIndex":0},"schema":"https://github.com/citation-style-language/schema/raw/master/csl-citation.json"}</w:instrText>
      </w:r>
      <w:r w:rsidRPr="002F2062">
        <w:rPr>
          <w:rFonts w:ascii="Times New Roman" w:hAnsi="Times New Roman" w:cs="Times New Roman"/>
          <w:sz w:val="24"/>
          <w:szCs w:val="24"/>
        </w:rPr>
        <w:fldChar w:fldCharType="separate"/>
      </w:r>
      <w:r w:rsidR="00921FB8" w:rsidRPr="00921FB8">
        <w:rPr>
          <w:rFonts w:ascii="Times New Roman" w:hAnsi="Times New Roman" w:cs="Times New Roman"/>
          <w:noProof/>
          <w:sz w:val="24"/>
          <w:szCs w:val="24"/>
          <w:vertAlign w:val="superscript"/>
        </w:rPr>
        <w:t>10</w:t>
      </w:r>
      <w:r w:rsidRPr="002F2062">
        <w:rPr>
          <w:rFonts w:ascii="Times New Roman" w:hAnsi="Times New Roman" w:cs="Times New Roman"/>
          <w:sz w:val="24"/>
          <w:szCs w:val="24"/>
        </w:rPr>
        <w:fldChar w:fldCharType="end"/>
      </w:r>
      <w:r>
        <w:rPr>
          <w:rFonts w:ascii="Times New Roman" w:hAnsi="Times New Roman" w:cs="Times New Roman"/>
          <w:sz w:val="24"/>
          <w:szCs w:val="24"/>
          <w:lang w:bidi="ar-SA"/>
        </w:rPr>
        <w:t xml:space="preserve"> These </w:t>
      </w:r>
      <w:r w:rsidRPr="007806FA">
        <w:rPr>
          <w:rFonts w:ascii="Times New Roman" w:hAnsi="Times New Roman" w:cs="Times New Roman"/>
          <w:sz w:val="24"/>
          <w:szCs w:val="24"/>
          <w:lang w:bidi="ar-SA"/>
        </w:rPr>
        <w:t>results fall within a</w:t>
      </w:r>
      <w:r>
        <w:rPr>
          <w:rFonts w:ascii="Times New Roman" w:hAnsi="Times New Roman" w:cs="Times New Roman"/>
          <w:sz w:val="24"/>
          <w:szCs w:val="24"/>
          <w:lang w:bidi="ar-SA"/>
        </w:rPr>
        <w:t xml:space="preserve"> similar range with the present </w:t>
      </w:r>
      <w:r w:rsidRPr="007806FA">
        <w:rPr>
          <w:rFonts w:ascii="Times New Roman" w:hAnsi="Times New Roman" w:cs="Times New Roman"/>
          <w:sz w:val="24"/>
          <w:szCs w:val="24"/>
          <w:lang w:bidi="ar-SA"/>
        </w:rPr>
        <w:t>study and suggest that psychological distress among adolesce</w:t>
      </w:r>
      <w:r>
        <w:rPr>
          <w:rFonts w:ascii="Times New Roman" w:hAnsi="Times New Roman" w:cs="Times New Roman"/>
          <w:sz w:val="24"/>
          <w:szCs w:val="24"/>
          <w:lang w:bidi="ar-SA"/>
        </w:rPr>
        <w:t xml:space="preserve">nts is a significant concern in </w:t>
      </w:r>
      <w:r w:rsidRPr="007806FA">
        <w:rPr>
          <w:rFonts w:ascii="Times New Roman" w:hAnsi="Times New Roman" w:cs="Times New Roman"/>
          <w:sz w:val="24"/>
          <w:szCs w:val="24"/>
          <w:lang w:bidi="ar-SA"/>
        </w:rPr>
        <w:t>Nepal.</w:t>
      </w:r>
      <w:r w:rsidRPr="001400CC">
        <w:rPr>
          <w:rFonts w:ascii="Times New Roman" w:hAnsi="Times New Roman" w:cs="Times New Roman"/>
          <w:sz w:val="24"/>
          <w:szCs w:val="24"/>
          <w:lang w:bidi="ar-SA"/>
        </w:rPr>
        <w:t xml:space="preserve"> </w:t>
      </w:r>
    </w:p>
    <w:p w14:paraId="173F5C90" w14:textId="77777777" w:rsidR="00F86A29" w:rsidRDefault="007840CC" w:rsidP="007E08C5">
      <w:pPr>
        <w:spacing w:line="360" w:lineRule="auto"/>
        <w:jc w:val="both"/>
        <w:rPr>
          <w:rFonts w:ascii="Times New Roman" w:hAnsi="Times New Roman" w:cs="Times New Roman"/>
          <w:sz w:val="24"/>
          <w:szCs w:val="24"/>
          <w:lang w:bidi="ar-SA"/>
        </w:rPr>
      </w:pPr>
      <w:r w:rsidRPr="003F02D3">
        <w:rPr>
          <w:rFonts w:ascii="Times New Roman" w:hAnsi="Times New Roman" w:cs="Times New Roman"/>
          <w:sz w:val="24"/>
          <w:szCs w:val="24"/>
          <w:lang w:bidi="ar-SA"/>
        </w:rPr>
        <w:t>Gender differences are directly evidenced in this research since the higher levels of stress, anxiety and depression were reported among the female students</w:t>
      </w:r>
      <w:r w:rsidRPr="001400CC">
        <w:rPr>
          <w:rFonts w:ascii="Times New Roman" w:hAnsi="Times New Roman" w:cs="Times New Roman"/>
          <w:sz w:val="24"/>
          <w:szCs w:val="24"/>
          <w:lang w:bidi="ar-SA"/>
        </w:rPr>
        <w:t>. There is agreement with global evidence that biological changes, emotional sensitivity, and sociocultural expectations make emotional disorders more c</w:t>
      </w:r>
      <w:r>
        <w:rPr>
          <w:rFonts w:ascii="Times New Roman" w:hAnsi="Times New Roman" w:cs="Times New Roman"/>
          <w:sz w:val="24"/>
          <w:szCs w:val="24"/>
          <w:lang w:bidi="ar-SA"/>
        </w:rPr>
        <w:t>ommon among adolescent girls</w:t>
      </w:r>
      <w:r w:rsidRPr="001400CC">
        <w:rPr>
          <w:rFonts w:ascii="Times New Roman" w:hAnsi="Times New Roman" w:cs="Times New Roman"/>
          <w:sz w:val="24"/>
          <w:szCs w:val="24"/>
          <w:lang w:bidi="ar-SA"/>
        </w:rPr>
        <w:t xml:space="preserve">. Nepalese studies have also revealed a similar trend; there has been a consistent pattern wherein girls have always shown more stress </w:t>
      </w:r>
      <w:r>
        <w:rPr>
          <w:rFonts w:ascii="Times New Roman" w:hAnsi="Times New Roman" w:cs="Times New Roman"/>
          <w:sz w:val="24"/>
          <w:szCs w:val="24"/>
          <w:lang w:bidi="ar-SA"/>
        </w:rPr>
        <w:t>and anxiety compared to boys</w:t>
      </w:r>
      <w:r w:rsidR="00F86A29">
        <w:rPr>
          <w:rFonts w:ascii="Times New Roman" w:hAnsi="Times New Roman" w:cs="Times New Roman"/>
          <w:sz w:val="24"/>
          <w:szCs w:val="24"/>
          <w:lang w:bidi="ar-SA"/>
        </w:rPr>
        <w:t>.</w:t>
      </w:r>
      <w:r>
        <w:rPr>
          <w:rFonts w:ascii="Times New Roman" w:hAnsi="Times New Roman" w:cs="Times New Roman"/>
          <w:sz w:val="24"/>
          <w:szCs w:val="24"/>
          <w:lang w:bidi="ar-SA"/>
        </w:rPr>
        <w:fldChar w:fldCharType="begin" w:fldLock="1"/>
      </w:r>
      <w:r w:rsidR="003671F4">
        <w:rPr>
          <w:rFonts w:ascii="Times New Roman" w:hAnsi="Times New Roman" w:cs="Times New Roman"/>
          <w:sz w:val="24"/>
          <w:szCs w:val="24"/>
          <w:lang w:bidi="ar-SA"/>
        </w:rPr>
        <w:instrText>ADDIN CSL_CITATION {"citationItems":[{"id":"ITEM-1","itemData":{"DOI":"10.59779/jiomnepal.868","ISSN":"1993-2979","abstract":"Background: Adolescence is a period characterized by changes in emotion, perception, cognition, and judgment which may adversely affect their mental health. This study aimed to find out the prevalence and associated factors of stress, anxiety, and depression among adolescent students of Kathmandu, Nepal.\r Methods: We used a descriptive cross-sectional study. The study included 411 adolescent students aged 14 to 19 years from six randomly selected public schools of Kathmandu Metropolitan City. Depression, Anxiety and Stress Scale 21(DASS-21) was administered to the students to identify the prevalence of depression, anxiety, and stress. Logistic regression analysis was performed to find out the associated factors of stress, anxiety, and depression.\r Results: The prevalence of stress, anxiety, and depression was 27.5%, 56.9% and 41.6% respectively. Factors associated with stress were being female, high academic pressure, and abuse. The factor associated with anxiety was high academic pressure and factors associated with depression were being female, high academic pressure and witnessed/exposed to domestic violence.\r Conclusion: Depression, anxiety, and stress are common among school adolescents. Academic pressure was a major factor of depression, anxiety, and stress. Adolescent girls were more prone to develop stress, and depression compared to adolescent boys","author":[{"dropping-particle":"","family":"Sharma","given":"P","non-dropping-particle":"","parse-names":false,"suffix":""},{"dropping-particle":"","family":"Choulagai","given":"BP","non-dropping-particle":"","parse-names":false,"suffix":""}],"container-title":"Journal of Institute of Medicine Nepal","id":"ITEM-1","issue":"3","issued":{"date-parts":[["2018"]]},"page":"29-37","title":"Stress, anxiety, and depression among adolescent students of public schools in Kathmandu","type":"article-journal","volume":"40"},"uris":["http://www.mendeley.com/documents/?uuid=595c568b-c747-4c43-879a-801afde44d15","http://www.mendeley.com/documents/?uuid=d975b1b3-e2cb-44ac-9a24-7b68f07d0251"]}],"mendeley":{"formattedCitation":"&lt;sup&gt;10&lt;/sup&gt;","plainTextFormattedCitation":"10","previouslyFormattedCitation":"&lt;sup&gt;10&lt;/sup&gt;"},"properties":{"noteIndex":0},"schema":"https://github.com/citation-style-language/schema/raw/master/csl-citation.json"}</w:instrText>
      </w:r>
      <w:r>
        <w:rPr>
          <w:rFonts w:ascii="Times New Roman" w:hAnsi="Times New Roman" w:cs="Times New Roman"/>
          <w:sz w:val="24"/>
          <w:szCs w:val="24"/>
          <w:lang w:bidi="ar-SA"/>
        </w:rPr>
        <w:fldChar w:fldCharType="separate"/>
      </w:r>
      <w:r w:rsidR="00921FB8" w:rsidRPr="00921FB8">
        <w:rPr>
          <w:rFonts w:ascii="Times New Roman" w:hAnsi="Times New Roman" w:cs="Times New Roman"/>
          <w:noProof/>
          <w:sz w:val="24"/>
          <w:szCs w:val="24"/>
          <w:vertAlign w:val="superscript"/>
          <w:lang w:bidi="ar-SA"/>
        </w:rPr>
        <w:t>10</w:t>
      </w:r>
      <w:r>
        <w:rPr>
          <w:rFonts w:ascii="Times New Roman" w:hAnsi="Times New Roman" w:cs="Times New Roman"/>
          <w:sz w:val="24"/>
          <w:szCs w:val="24"/>
          <w:lang w:bidi="ar-SA"/>
        </w:rPr>
        <w:fldChar w:fldCharType="end"/>
      </w:r>
      <w:r w:rsidR="00F86A29">
        <w:rPr>
          <w:rFonts w:ascii="Times New Roman" w:hAnsi="Times New Roman" w:cs="Times New Roman"/>
          <w:sz w:val="24"/>
          <w:szCs w:val="24"/>
          <w:vertAlign w:val="superscript"/>
          <w:lang w:bidi="ar-SA"/>
        </w:rPr>
        <w:t>,</w:t>
      </w:r>
      <w:r>
        <w:rPr>
          <w:rFonts w:ascii="Times New Roman" w:hAnsi="Times New Roman" w:cs="Times New Roman"/>
          <w:sz w:val="24"/>
          <w:szCs w:val="24"/>
          <w:lang w:bidi="ar-SA"/>
        </w:rPr>
        <w:fldChar w:fldCharType="begin" w:fldLock="1"/>
      </w:r>
      <w:r w:rsidR="00A04E59">
        <w:rPr>
          <w:rFonts w:ascii="Times New Roman" w:hAnsi="Times New Roman" w:cs="Times New Roman"/>
          <w:sz w:val="24"/>
          <w:szCs w:val="24"/>
          <w:lang w:bidi="ar-SA"/>
        </w:rPr>
        <w:instrText>ADDIN CSL_CITATION {"citationItems":[{"id":"ITEM-1","itemData":{"ISBN":"9779851194","author":[{"dropping-particle":"","family":"Pant","given":"Suman","non-dropping-particle":"","parse-names":false,"suffix":""},{"dropping-particle":"","family":"Rajbhandari","given":"Bibek","non-dropping-particle":"","parse-names":false,"suffix":""},{"dropping-particle":"","family":"Gurung","given":"Minani","non-dropping-particle":"","parse-names":false,"suffix":""},{"dropping-particle":"","family":"Poudel","given":"Lisasha","non-dropping-particle":"","parse-names":false,"suffix":""},{"dropping-particle":"","family":"Maharjan","given":"Ashmita","non-dropping-particle":"","parse-names":false,"suffix":""}],"id":"ITEM-1","issue":"1","issued":{"date-parts":[["2023"]]},"page":"136-144","title":"Academic Stress among Adolescents of Rural Nepal : A Community-based Cross-Sectional Study","type":"article-journal","volume":"21"},"uris":["http://www.mendeley.com/documents/?uuid=c242af2e-2f20-4cb6-ac26-d93e3c8b2e30","http://www.mendeley.com/documents/?uuid=6aebe3c3-174d-4a2f-9dbc-44127406dea6"]}],"mendeley":{"formattedCitation":"&lt;sup&gt;17&lt;/sup&gt;","plainTextFormattedCitation":"17","previouslyFormattedCitation":"&lt;sup&gt;18&lt;/sup&gt;"},"properties":{"noteIndex":0},"schema":"https://github.com/citation-style-language/schema/raw/master/csl-citation.json"}</w:instrText>
      </w:r>
      <w:r>
        <w:rPr>
          <w:rFonts w:ascii="Times New Roman" w:hAnsi="Times New Roman" w:cs="Times New Roman"/>
          <w:sz w:val="24"/>
          <w:szCs w:val="24"/>
          <w:lang w:bidi="ar-SA"/>
        </w:rPr>
        <w:fldChar w:fldCharType="separate"/>
      </w:r>
      <w:r w:rsidR="00A04E59" w:rsidRPr="00A04E59">
        <w:rPr>
          <w:rFonts w:ascii="Times New Roman" w:hAnsi="Times New Roman" w:cs="Times New Roman"/>
          <w:noProof/>
          <w:sz w:val="24"/>
          <w:szCs w:val="24"/>
          <w:vertAlign w:val="superscript"/>
          <w:lang w:bidi="ar-SA"/>
        </w:rPr>
        <w:t>17</w:t>
      </w:r>
      <w:r>
        <w:rPr>
          <w:rFonts w:ascii="Times New Roman" w:hAnsi="Times New Roman" w:cs="Times New Roman"/>
          <w:sz w:val="24"/>
          <w:szCs w:val="24"/>
          <w:lang w:bidi="ar-SA"/>
        </w:rPr>
        <w:fldChar w:fldCharType="end"/>
      </w:r>
      <w:r w:rsidRPr="001400CC">
        <w:rPr>
          <w:rFonts w:ascii="Times New Roman" w:hAnsi="Times New Roman" w:cs="Times New Roman"/>
          <w:sz w:val="24"/>
          <w:szCs w:val="24"/>
          <w:lang w:bidi="ar-SA"/>
        </w:rPr>
        <w:t xml:space="preserve"> These trends pinpoint gender as an important determinant for emotional well-being. </w:t>
      </w:r>
    </w:p>
    <w:p w14:paraId="74CEC7CB" w14:textId="77777777" w:rsidR="007840CC" w:rsidRDefault="007840CC" w:rsidP="007840CC">
      <w:pPr>
        <w:spacing w:line="360" w:lineRule="auto"/>
        <w:jc w:val="both"/>
        <w:rPr>
          <w:rFonts w:ascii="Times New Roman" w:hAnsi="Times New Roman" w:cs="Times New Roman"/>
          <w:sz w:val="24"/>
          <w:szCs w:val="24"/>
          <w:lang w:bidi="ar-SA"/>
        </w:rPr>
      </w:pPr>
      <w:r w:rsidRPr="0007113E">
        <w:rPr>
          <w:rFonts w:ascii="Times New Roman" w:hAnsi="Times New Roman" w:cs="Times New Roman"/>
          <w:sz w:val="24"/>
          <w:szCs w:val="24"/>
          <w:lang w:bidi="ar-SA"/>
        </w:rPr>
        <w:t>There was also a marked difference according to grade level: st</w:t>
      </w:r>
      <w:r w:rsidR="00F86A29">
        <w:rPr>
          <w:rFonts w:ascii="Times New Roman" w:hAnsi="Times New Roman" w:cs="Times New Roman"/>
          <w:sz w:val="24"/>
          <w:szCs w:val="24"/>
          <w:lang w:bidi="ar-SA"/>
        </w:rPr>
        <w:t xml:space="preserve">udents </w:t>
      </w:r>
      <w:r w:rsidR="00DE1DF6">
        <w:rPr>
          <w:rFonts w:ascii="Times New Roman" w:hAnsi="Times New Roman" w:cs="Times New Roman"/>
          <w:sz w:val="24"/>
          <w:szCs w:val="24"/>
          <w:lang w:bidi="ar-SA"/>
        </w:rPr>
        <w:t>in</w:t>
      </w:r>
      <w:r w:rsidR="00F86A29">
        <w:rPr>
          <w:rFonts w:ascii="Times New Roman" w:hAnsi="Times New Roman" w:cs="Times New Roman"/>
          <w:sz w:val="24"/>
          <w:szCs w:val="24"/>
          <w:lang w:bidi="ar-SA"/>
        </w:rPr>
        <w:t xml:space="preserve"> 9</w:t>
      </w:r>
      <w:r w:rsidR="00F86A29" w:rsidRPr="00F86A29">
        <w:rPr>
          <w:rFonts w:ascii="Times New Roman" w:hAnsi="Times New Roman" w:cs="Times New Roman"/>
          <w:sz w:val="24"/>
          <w:szCs w:val="24"/>
          <w:vertAlign w:val="superscript"/>
          <w:lang w:bidi="ar-SA"/>
        </w:rPr>
        <w:t>th</w:t>
      </w:r>
      <w:r w:rsidRPr="0007113E">
        <w:rPr>
          <w:rFonts w:ascii="Times New Roman" w:hAnsi="Times New Roman" w:cs="Times New Roman"/>
          <w:sz w:val="24"/>
          <w:szCs w:val="24"/>
          <w:lang w:bidi="ar-SA"/>
        </w:rPr>
        <w:t xml:space="preserve"> grade exhibited more anxiety and str</w:t>
      </w:r>
      <w:r w:rsidR="00F86A29">
        <w:rPr>
          <w:rFonts w:ascii="Times New Roman" w:hAnsi="Times New Roman" w:cs="Times New Roman"/>
          <w:sz w:val="24"/>
          <w:szCs w:val="24"/>
          <w:lang w:bidi="ar-SA"/>
        </w:rPr>
        <w:t xml:space="preserve">ess than students </w:t>
      </w:r>
      <w:r w:rsidR="00DE1DF6">
        <w:rPr>
          <w:rFonts w:ascii="Times New Roman" w:hAnsi="Times New Roman" w:cs="Times New Roman"/>
          <w:sz w:val="24"/>
          <w:szCs w:val="24"/>
          <w:lang w:bidi="ar-SA"/>
        </w:rPr>
        <w:t>in</w:t>
      </w:r>
      <w:r w:rsidR="00F86A29">
        <w:rPr>
          <w:rFonts w:ascii="Times New Roman" w:hAnsi="Times New Roman" w:cs="Times New Roman"/>
          <w:sz w:val="24"/>
          <w:szCs w:val="24"/>
          <w:lang w:bidi="ar-SA"/>
        </w:rPr>
        <w:t xml:space="preserve"> 10</w:t>
      </w:r>
      <w:r w:rsidR="00F86A29" w:rsidRPr="00F86A29">
        <w:rPr>
          <w:rFonts w:ascii="Times New Roman" w:hAnsi="Times New Roman" w:cs="Times New Roman"/>
          <w:sz w:val="24"/>
          <w:szCs w:val="24"/>
          <w:vertAlign w:val="superscript"/>
          <w:lang w:bidi="ar-SA"/>
        </w:rPr>
        <w:t>th</w:t>
      </w:r>
      <w:r w:rsidR="00F86A29">
        <w:rPr>
          <w:rFonts w:ascii="Times New Roman" w:hAnsi="Times New Roman" w:cs="Times New Roman"/>
          <w:sz w:val="24"/>
          <w:szCs w:val="24"/>
          <w:lang w:bidi="ar-SA"/>
        </w:rPr>
        <w:t xml:space="preserve"> </w:t>
      </w:r>
      <w:r>
        <w:rPr>
          <w:rFonts w:ascii="Times New Roman" w:hAnsi="Times New Roman" w:cs="Times New Roman"/>
          <w:sz w:val="24"/>
          <w:szCs w:val="24"/>
          <w:lang w:bidi="ar-SA"/>
        </w:rPr>
        <w:t>grade</w:t>
      </w:r>
      <w:r w:rsidRPr="001400CC">
        <w:rPr>
          <w:rFonts w:ascii="Times New Roman" w:hAnsi="Times New Roman" w:cs="Times New Roman"/>
          <w:sz w:val="24"/>
          <w:szCs w:val="24"/>
          <w:lang w:bidi="ar-SA"/>
        </w:rPr>
        <w:t xml:space="preserve">. Entry into Grade 9 is marked by the introduction of new school subjects, </w:t>
      </w:r>
      <w:r w:rsidR="00DE1DF6">
        <w:rPr>
          <w:rFonts w:ascii="Times New Roman" w:hAnsi="Times New Roman" w:cs="Times New Roman"/>
          <w:sz w:val="24"/>
          <w:szCs w:val="24"/>
          <w:lang w:bidi="ar-SA"/>
        </w:rPr>
        <w:t xml:space="preserve">a </w:t>
      </w:r>
      <w:r w:rsidRPr="001400CC">
        <w:rPr>
          <w:rFonts w:ascii="Times New Roman" w:hAnsi="Times New Roman" w:cs="Times New Roman"/>
          <w:sz w:val="24"/>
          <w:szCs w:val="24"/>
          <w:lang w:bidi="ar-SA"/>
        </w:rPr>
        <w:t>greater study load, and</w:t>
      </w:r>
      <w:r w:rsidR="00DE1DF6">
        <w:rPr>
          <w:rFonts w:ascii="Times New Roman" w:hAnsi="Times New Roman" w:cs="Times New Roman"/>
          <w:sz w:val="24"/>
          <w:szCs w:val="24"/>
          <w:lang w:bidi="ar-SA"/>
        </w:rPr>
        <w:t>,</w:t>
      </w:r>
      <w:r w:rsidRPr="001400CC">
        <w:rPr>
          <w:rFonts w:ascii="Times New Roman" w:hAnsi="Times New Roman" w:cs="Times New Roman"/>
          <w:sz w:val="24"/>
          <w:szCs w:val="24"/>
          <w:lang w:bidi="ar-SA"/>
        </w:rPr>
        <w:t xml:space="preserve"> perhaps most importantly, initial exposu</w:t>
      </w:r>
      <w:r w:rsidR="00F86A29">
        <w:rPr>
          <w:rFonts w:ascii="Times New Roman" w:hAnsi="Times New Roman" w:cs="Times New Roman"/>
          <w:sz w:val="24"/>
          <w:szCs w:val="24"/>
          <w:lang w:bidi="ar-SA"/>
        </w:rPr>
        <w:t>re to demanding secondary school</w:t>
      </w:r>
      <w:r w:rsidRPr="001400CC">
        <w:rPr>
          <w:rFonts w:ascii="Times New Roman" w:hAnsi="Times New Roman" w:cs="Times New Roman"/>
          <w:sz w:val="24"/>
          <w:szCs w:val="24"/>
          <w:lang w:bidi="ar-SA"/>
        </w:rPr>
        <w:t xml:space="preserve"> standards, which may explain the higher psychological symptoms. A study from Kathmandu also reported that academic transitions are associated with higher emotional </w:t>
      </w:r>
      <w:r>
        <w:rPr>
          <w:rFonts w:ascii="Times New Roman" w:hAnsi="Times New Roman" w:cs="Times New Roman"/>
          <w:sz w:val="24"/>
          <w:szCs w:val="24"/>
          <w:lang w:bidi="ar-SA"/>
        </w:rPr>
        <w:t>distress among younger students</w:t>
      </w:r>
      <w:r w:rsidR="00F86A29">
        <w:rPr>
          <w:rFonts w:ascii="Times New Roman" w:hAnsi="Times New Roman" w:cs="Times New Roman"/>
          <w:sz w:val="24"/>
          <w:szCs w:val="24"/>
          <w:lang w:bidi="ar-SA"/>
        </w:rPr>
        <w:t>.</w:t>
      </w:r>
      <w:r>
        <w:rPr>
          <w:rFonts w:ascii="Times New Roman" w:hAnsi="Times New Roman" w:cs="Times New Roman"/>
          <w:sz w:val="24"/>
          <w:szCs w:val="24"/>
          <w:lang w:bidi="ar-SA"/>
        </w:rPr>
        <w:fldChar w:fldCharType="begin" w:fldLock="1"/>
      </w:r>
      <w:r w:rsidR="003671F4">
        <w:rPr>
          <w:rFonts w:ascii="Times New Roman" w:hAnsi="Times New Roman" w:cs="Times New Roman"/>
          <w:sz w:val="24"/>
          <w:szCs w:val="24"/>
          <w:lang w:bidi="ar-SA"/>
        </w:rPr>
        <w:instrText>ADDIN CSL_CITATION {"citationItems":[{"id":"ITEM-1","itemData":{"DOI":"10.59779/jiomnepal.868","ISSN":"1993-2979","abstract":"Background: Adolescence is a period characterized by changes in emotion, perception, cognition, and judgment which may adversely affect their mental health. This study aimed to find out the prevalence and associated factors of stress, anxiety, and depression among adolescent students of Kathmandu, Nepal.\r Methods: We used a descriptive cross-sectional study. The study included 411 adolescent students aged 14 to 19 years from six randomly selected public schools of Kathmandu Metropolitan City. Depression, Anxiety and Stress Scale 21(DASS-21) was administered to the students to identify the prevalence of depression, anxiety, and stress. Logistic regression analysis was performed to find out the associated factors of stress, anxiety, and depression.\r Results: The prevalence of stress, anxiety, and depression was 27.5%, 56.9% and 41.6% respectively. Factors associated with stress were being female, high academic pressure, and abuse. The factor associated with anxiety was high academic pressure and factors associated with depression were being female, high academic pressure and witnessed/exposed to domestic violence.\r Conclusion: Depression, anxiety, and stress are common among school adolescents. Academic pressure was a major factor of depression, anxiety, and stress. Adolescent girls were more prone to develop stress, and depression compared to adolescent boys","author":[{"dropping-particle":"","family":"Sharma","given":"P","non-dropping-particle":"","parse-names":false,"suffix":""},{"dropping-particle":"","family":"Choulagai","given":"BP","non-dropping-particle":"","parse-names":false,"suffix":""}],"container-title":"Journal of Institute of Medicine Nepal","id":"ITEM-1","issue":"3","issued":{"date-parts":[["2018"]]},"page":"29-37","title":"Stress, anxiety, and depression among adolescent students of public schools in Kathmandu","type":"article-journal","volume":"40"},"uris":["http://www.mendeley.com/documents/?uuid=595c568b-c747-4c43-879a-801afde44d15","http://www.mendeley.com/documents/?uuid=d975b1b3-e2cb-44ac-9a24-7b68f07d0251"]}],"mendeley":{"formattedCitation":"&lt;sup&gt;10&lt;/sup&gt;","plainTextFormattedCitation":"10","previouslyFormattedCitation":"&lt;sup&gt;10&lt;/sup&gt;"},"properties":{"noteIndex":0},"schema":"https://github.com/citation-style-language/schema/raw/master/csl-citation.json"}</w:instrText>
      </w:r>
      <w:r>
        <w:rPr>
          <w:rFonts w:ascii="Times New Roman" w:hAnsi="Times New Roman" w:cs="Times New Roman"/>
          <w:sz w:val="24"/>
          <w:szCs w:val="24"/>
          <w:lang w:bidi="ar-SA"/>
        </w:rPr>
        <w:fldChar w:fldCharType="separate"/>
      </w:r>
      <w:r w:rsidR="00921FB8" w:rsidRPr="00921FB8">
        <w:rPr>
          <w:rFonts w:ascii="Times New Roman" w:hAnsi="Times New Roman" w:cs="Times New Roman"/>
          <w:noProof/>
          <w:sz w:val="24"/>
          <w:szCs w:val="24"/>
          <w:vertAlign w:val="superscript"/>
          <w:lang w:bidi="ar-SA"/>
        </w:rPr>
        <w:t>10</w:t>
      </w:r>
      <w:r>
        <w:rPr>
          <w:rFonts w:ascii="Times New Roman" w:hAnsi="Times New Roman" w:cs="Times New Roman"/>
          <w:sz w:val="24"/>
          <w:szCs w:val="24"/>
          <w:lang w:bidi="ar-SA"/>
        </w:rPr>
        <w:fldChar w:fldCharType="end"/>
      </w:r>
      <w:r w:rsidRPr="001400CC">
        <w:rPr>
          <w:rFonts w:ascii="Times New Roman" w:hAnsi="Times New Roman" w:cs="Times New Roman"/>
          <w:sz w:val="24"/>
          <w:szCs w:val="24"/>
          <w:lang w:bidi="ar-SA"/>
        </w:rPr>
        <w:t xml:space="preserve"> </w:t>
      </w:r>
    </w:p>
    <w:p w14:paraId="3BD39B86" w14:textId="77777777" w:rsidR="007840CC" w:rsidRDefault="007840CC" w:rsidP="007840CC">
      <w:pPr>
        <w:spacing w:line="360" w:lineRule="auto"/>
        <w:jc w:val="both"/>
        <w:rPr>
          <w:rFonts w:ascii="Times New Roman" w:hAnsi="Times New Roman" w:cs="Times New Roman"/>
          <w:sz w:val="24"/>
          <w:szCs w:val="24"/>
          <w:lang w:bidi="ar-SA"/>
        </w:rPr>
      </w:pPr>
      <w:r w:rsidRPr="003F02D3">
        <w:rPr>
          <w:rFonts w:ascii="Times New Roman" w:hAnsi="Times New Roman" w:cs="Times New Roman"/>
          <w:sz w:val="24"/>
          <w:szCs w:val="24"/>
          <w:lang w:bidi="ar-SA"/>
        </w:rPr>
        <w:t>The present research revealed that the anxiety level of the non-Hindu students was higher as compared to the anxiety level of the Hindu students. However, there are no specific studies in Nepal that deal with the subject matter of religion and mental health but findings from other cultures with different religions suggest that the adolescent minors in the minority may experience added stress related to their identity, cultural adaptation, or differences in peer groups</w:t>
      </w:r>
      <w:r w:rsidRPr="001400CC">
        <w:rPr>
          <w:rFonts w:ascii="Times New Roman" w:hAnsi="Times New Roman" w:cs="Times New Roman"/>
          <w:sz w:val="24"/>
          <w:szCs w:val="24"/>
          <w:lang w:bidi="ar-SA"/>
        </w:rPr>
        <w:t xml:space="preserve">. </w:t>
      </w:r>
    </w:p>
    <w:p w14:paraId="4002495C" w14:textId="77777777" w:rsidR="007840CC" w:rsidRDefault="007840CC" w:rsidP="007840CC">
      <w:pPr>
        <w:spacing w:line="360" w:lineRule="auto"/>
        <w:jc w:val="both"/>
        <w:rPr>
          <w:rFonts w:ascii="Times New Roman" w:hAnsi="Times New Roman" w:cs="Times New Roman"/>
          <w:sz w:val="24"/>
          <w:szCs w:val="24"/>
          <w:lang w:bidi="ar-SA"/>
        </w:rPr>
      </w:pPr>
      <w:r w:rsidRPr="001400CC">
        <w:rPr>
          <w:rFonts w:ascii="Times New Roman" w:hAnsi="Times New Roman" w:cs="Times New Roman"/>
          <w:sz w:val="24"/>
          <w:szCs w:val="24"/>
          <w:lang w:bidi="ar-SA"/>
        </w:rPr>
        <w:lastRenderedPageBreak/>
        <w:t>Several psychological factors were clear</w:t>
      </w:r>
      <w:r>
        <w:rPr>
          <w:rFonts w:ascii="Times New Roman" w:hAnsi="Times New Roman" w:cs="Times New Roman"/>
          <w:sz w:val="24"/>
          <w:szCs w:val="24"/>
          <w:lang w:bidi="ar-SA"/>
        </w:rPr>
        <w:t>ly linked to emotional outcome and the</w:t>
      </w:r>
      <w:r w:rsidRPr="001400CC">
        <w:rPr>
          <w:rFonts w:ascii="Times New Roman" w:hAnsi="Times New Roman" w:cs="Times New Roman"/>
          <w:sz w:val="24"/>
          <w:szCs w:val="24"/>
          <w:lang w:bidi="ar-SA"/>
        </w:rPr>
        <w:t xml:space="preserve"> students with low self-esteem displayed mu</w:t>
      </w:r>
      <w:r w:rsidR="004027F4">
        <w:rPr>
          <w:rFonts w:ascii="Times New Roman" w:hAnsi="Times New Roman" w:cs="Times New Roman"/>
          <w:sz w:val="24"/>
          <w:szCs w:val="24"/>
          <w:lang w:bidi="ar-SA"/>
        </w:rPr>
        <w:t xml:space="preserve">ch higher rates of </w:t>
      </w:r>
      <w:r w:rsidRPr="001400CC">
        <w:rPr>
          <w:rFonts w:ascii="Times New Roman" w:hAnsi="Times New Roman" w:cs="Times New Roman"/>
          <w:sz w:val="24"/>
          <w:szCs w:val="24"/>
          <w:lang w:bidi="ar-SA"/>
        </w:rPr>
        <w:t>stress compared with those with high self-esteem, which is consistent with literature that identifies low self-esteem as a predisposing factor to both negative emotions and poor coping mechanisms</w:t>
      </w:r>
      <w:r w:rsidR="00F86A29">
        <w:rPr>
          <w:rFonts w:ascii="Times New Roman" w:hAnsi="Times New Roman" w:cs="Times New Roman"/>
          <w:sz w:val="24"/>
          <w:szCs w:val="24"/>
          <w:lang w:bidi="ar-SA"/>
        </w:rPr>
        <w:t>.</w:t>
      </w:r>
      <w:r>
        <w:rPr>
          <w:rFonts w:ascii="Times New Roman" w:hAnsi="Times New Roman" w:cs="Times New Roman"/>
          <w:sz w:val="24"/>
          <w:szCs w:val="24"/>
          <w:lang w:bidi="ar-SA"/>
        </w:rPr>
        <w:fldChar w:fldCharType="begin" w:fldLock="1"/>
      </w:r>
      <w:r w:rsidR="00A04E59">
        <w:rPr>
          <w:rFonts w:ascii="Times New Roman" w:hAnsi="Times New Roman" w:cs="Times New Roman"/>
          <w:sz w:val="24"/>
          <w:szCs w:val="24"/>
          <w:lang w:bidi="ar-SA"/>
        </w:rPr>
        <w:instrText>ADDIN CSL_CITATION {"citationItems":[{"id":"ITEM-1","itemData":{"DOI":"10.3389/fpsyt.2019.00698","author":[{"dropping-particle":"","family":"Nguyen","given":"Dat Tan","non-dropping-particle":"","parse-names":false,"suffix":""},{"dropping-particle":"","family":"Wright","given":"E Pamela","non-dropping-particle":"","parse-names":false,"suffix":""},{"dropping-particle":"","family":"Dedding","given":"Christine","non-dropping-particle":"","parse-names":false,"suffix":""},{"dropping-particle":"","family":"Pham","given":"Tam Thi","non-dropping-particle":"","parse-names":false,"suffix":""}],"id":"ITEM-1","issue":"September","issued":{"date-parts":[["2019"]]},"page":"1-7","title":"Low Self-Esteem and Its Association With Anxiety , Depression , and Suicidal Ideation in Vietnamese Secondary School Students : A Cross-Sectional Study","type":"article-journal","volume":"10"},"uris":["http://www.mendeley.com/documents/?uuid=8cf14c90-1970-4546-a054-0e53a05a2ef4","http://www.mendeley.com/documents/?uuid=42eb70b6-2e13-4033-a90e-d0bf798556ce"]}],"mendeley":{"formattedCitation":"&lt;sup&gt;18&lt;/sup&gt;","plainTextFormattedCitation":"18","previouslyFormattedCitation":"&lt;sup&gt;19&lt;/sup&gt;"},"properties":{"noteIndex":0},"schema":"https://github.com/citation-style-language/schema/raw/master/csl-citation.json"}</w:instrText>
      </w:r>
      <w:r>
        <w:rPr>
          <w:rFonts w:ascii="Times New Roman" w:hAnsi="Times New Roman" w:cs="Times New Roman"/>
          <w:sz w:val="24"/>
          <w:szCs w:val="24"/>
          <w:lang w:bidi="ar-SA"/>
        </w:rPr>
        <w:fldChar w:fldCharType="separate"/>
      </w:r>
      <w:r w:rsidR="00A04E59" w:rsidRPr="00A04E59">
        <w:rPr>
          <w:rFonts w:ascii="Times New Roman" w:hAnsi="Times New Roman" w:cs="Times New Roman"/>
          <w:noProof/>
          <w:sz w:val="24"/>
          <w:szCs w:val="24"/>
          <w:vertAlign w:val="superscript"/>
          <w:lang w:bidi="ar-SA"/>
        </w:rPr>
        <w:t>18</w:t>
      </w:r>
      <w:r>
        <w:rPr>
          <w:rFonts w:ascii="Times New Roman" w:hAnsi="Times New Roman" w:cs="Times New Roman"/>
          <w:sz w:val="24"/>
          <w:szCs w:val="24"/>
          <w:lang w:bidi="ar-SA"/>
        </w:rPr>
        <w:fldChar w:fldCharType="end"/>
      </w:r>
      <w:r>
        <w:rPr>
          <w:rFonts w:ascii="Times New Roman" w:hAnsi="Times New Roman" w:cs="Times New Roman"/>
          <w:sz w:val="24"/>
          <w:szCs w:val="24"/>
          <w:lang w:bidi="ar-SA"/>
        </w:rPr>
        <w:t xml:space="preserve"> </w:t>
      </w:r>
      <w:r w:rsidRPr="001400CC">
        <w:rPr>
          <w:rFonts w:ascii="Times New Roman" w:hAnsi="Times New Roman" w:cs="Times New Roman"/>
          <w:sz w:val="24"/>
          <w:szCs w:val="24"/>
          <w:lang w:bidi="ar-SA"/>
        </w:rPr>
        <w:t xml:space="preserve">Anxiety failed to achieve statistical significance in the context of self-esteem in the present study, although the trend was still clinically relevant. </w:t>
      </w:r>
    </w:p>
    <w:p w14:paraId="32C5148E" w14:textId="77777777" w:rsidR="007840CC" w:rsidRDefault="007840CC" w:rsidP="007840CC">
      <w:pPr>
        <w:spacing w:line="360" w:lineRule="auto"/>
        <w:jc w:val="both"/>
        <w:rPr>
          <w:rFonts w:ascii="Times New Roman" w:hAnsi="Times New Roman" w:cs="Times New Roman"/>
          <w:sz w:val="24"/>
          <w:szCs w:val="24"/>
          <w:lang w:bidi="ar-SA"/>
        </w:rPr>
      </w:pPr>
      <w:r w:rsidRPr="001400CC">
        <w:rPr>
          <w:rFonts w:ascii="Times New Roman" w:hAnsi="Times New Roman" w:cs="Times New Roman"/>
          <w:sz w:val="24"/>
          <w:szCs w:val="24"/>
          <w:lang w:bidi="ar-SA"/>
        </w:rPr>
        <w:t>Another important factor was that of academic performance: the lower the grades a student had, the higher the degree of depression, anxiety, and stress. Subsequent studies from Nepal and South Asia have all indicated that unsatisfactory academic achievement and examination stress are the most predominant contributors to psycholog</w:t>
      </w:r>
      <w:r>
        <w:rPr>
          <w:rFonts w:ascii="Times New Roman" w:hAnsi="Times New Roman" w:cs="Times New Roman"/>
          <w:sz w:val="24"/>
          <w:szCs w:val="24"/>
          <w:lang w:bidi="ar-SA"/>
        </w:rPr>
        <w:t>ical distress among adolescents</w:t>
      </w:r>
      <w:r w:rsidR="00F86A29">
        <w:rPr>
          <w:rFonts w:ascii="Times New Roman" w:hAnsi="Times New Roman" w:cs="Times New Roman"/>
          <w:sz w:val="24"/>
          <w:szCs w:val="24"/>
          <w:lang w:bidi="ar-SA"/>
        </w:rPr>
        <w:t>.</w:t>
      </w:r>
      <w:r>
        <w:rPr>
          <w:rFonts w:ascii="Times New Roman" w:hAnsi="Times New Roman" w:cs="Times New Roman"/>
          <w:sz w:val="24"/>
          <w:szCs w:val="24"/>
          <w:lang w:bidi="ar-SA"/>
        </w:rPr>
        <w:fldChar w:fldCharType="begin" w:fldLock="1"/>
      </w:r>
      <w:r w:rsidR="003671F4">
        <w:rPr>
          <w:rFonts w:ascii="Times New Roman" w:hAnsi="Times New Roman" w:cs="Times New Roman"/>
          <w:sz w:val="24"/>
          <w:szCs w:val="24"/>
          <w:lang w:bidi="ar-SA"/>
        </w:rPr>
        <w:instrText>ADDIN CSL_CITATION {"citationItems":[{"id":"ITEM-1","itemData":{"DOI":"10.59779/jiomnepal.868","ISSN":"1993-2979","abstract":"Background: Adolescence is a period characterized by changes in emotion, perception, cognition, and judgment which may adversely affect their mental health. This study aimed to find out the prevalence and associated factors of stress, anxiety, and depression among adolescent students of Kathmandu, Nepal.\r Methods: We used a descriptive cross-sectional study. The study included 411 adolescent students aged 14 to 19 years from six randomly selected public schools of Kathmandu Metropolitan City. Depression, Anxiety and Stress Scale 21(DASS-21) was administered to the students to identify the prevalence of depression, anxiety, and stress. Logistic regression analysis was performed to find out the associated factors of stress, anxiety, and depression.\r Results: The prevalence of stress, anxiety, and depression was 27.5%, 56.9% and 41.6% respectively. Factors associated with stress were being female, high academic pressure, and abuse. The factor associated with anxiety was high academic pressure and factors associated with depression were being female, high academic pressure and witnessed/exposed to domestic violence.\r Conclusion: Depression, anxiety, and stress are common among school adolescents. Academic pressure was a major factor of depression, anxiety, and stress. Adolescent girls were more prone to develop stress, and depression compared to adolescent boys","author":[{"dropping-particle":"","family":"Sharma","given":"P","non-dropping-particle":"","parse-names":false,"suffix":""},{"dropping-particle":"","family":"Choulagai","given":"BP","non-dropping-particle":"","parse-names":false,"suffix":""}],"container-title":"Journal of Institute of Medicine Nepal","id":"ITEM-1","issue":"3","issued":{"date-parts":[["2018"]]},"page":"29-37","title":"Stress, anxiety, and depression among adolescent students of public schools in Kathmandu","type":"article-journal","volume":"40"},"uris":["http://www.mendeley.com/documents/?uuid=595c568b-c747-4c43-879a-801afde44d15","http://www.mendeley.com/documents/?uuid=d975b1b3-e2cb-44ac-9a24-7b68f07d0251"]}],"mendeley":{"formattedCitation":"&lt;sup&gt;10&lt;/sup&gt;","plainTextFormattedCitation":"10","previouslyFormattedCitation":"&lt;sup&gt;10&lt;/sup&gt;"},"properties":{"noteIndex":0},"schema":"https://github.com/citation-style-language/schema/raw/master/csl-citation.json"}</w:instrText>
      </w:r>
      <w:r>
        <w:rPr>
          <w:rFonts w:ascii="Times New Roman" w:hAnsi="Times New Roman" w:cs="Times New Roman"/>
          <w:sz w:val="24"/>
          <w:szCs w:val="24"/>
          <w:lang w:bidi="ar-SA"/>
        </w:rPr>
        <w:fldChar w:fldCharType="separate"/>
      </w:r>
      <w:r w:rsidR="00921FB8" w:rsidRPr="00921FB8">
        <w:rPr>
          <w:rFonts w:ascii="Times New Roman" w:hAnsi="Times New Roman" w:cs="Times New Roman"/>
          <w:noProof/>
          <w:sz w:val="24"/>
          <w:szCs w:val="24"/>
          <w:vertAlign w:val="superscript"/>
          <w:lang w:bidi="ar-SA"/>
        </w:rPr>
        <w:t>10</w:t>
      </w:r>
      <w:r>
        <w:rPr>
          <w:rFonts w:ascii="Times New Roman" w:hAnsi="Times New Roman" w:cs="Times New Roman"/>
          <w:sz w:val="24"/>
          <w:szCs w:val="24"/>
          <w:lang w:bidi="ar-SA"/>
        </w:rPr>
        <w:fldChar w:fldCharType="end"/>
      </w:r>
      <w:r w:rsidR="00F86A29">
        <w:rPr>
          <w:rFonts w:ascii="Times New Roman" w:hAnsi="Times New Roman" w:cs="Times New Roman"/>
          <w:sz w:val="24"/>
          <w:szCs w:val="24"/>
          <w:vertAlign w:val="superscript"/>
          <w:lang w:bidi="ar-SA"/>
        </w:rPr>
        <w:t>,</w:t>
      </w:r>
      <w:r>
        <w:rPr>
          <w:rFonts w:ascii="Times New Roman" w:hAnsi="Times New Roman" w:cs="Times New Roman"/>
          <w:sz w:val="24"/>
          <w:szCs w:val="24"/>
          <w:lang w:bidi="ar-SA"/>
        </w:rPr>
        <w:fldChar w:fldCharType="begin" w:fldLock="1"/>
      </w:r>
      <w:r w:rsidR="00A04E59">
        <w:rPr>
          <w:rFonts w:ascii="Times New Roman" w:hAnsi="Times New Roman" w:cs="Times New Roman"/>
          <w:sz w:val="24"/>
          <w:szCs w:val="24"/>
          <w:lang w:bidi="ar-SA"/>
        </w:rPr>
        <w:instrText>ADDIN CSL_CITATION {"citationItems":[{"id":"ITEM-1","itemData":{"DOI":"10.1371/journal.pgph.0002826","ISBN":"1111111111","author":[{"dropping-particle":"","family":"Municipality","given":"Birtamod","non-dropping-particle":"","parse-names":false,"suffix":""},{"dropping-particle":"","family":"Giri","given":"Rachana","non-dropping-particle":"","parse-names":false,"suffix":""},{"dropping-particle":"","family":"Id","given":"Santosh Khadka","non-dropping-particle":"","parse-names":false,"suffix":""},{"dropping-particle":"","family":"Chalise","given":"Anisha","non-dropping-particle":"","parse-names":false,"suffix":""},{"dropping-particle":"","family":"Swar","given":"Kshitiz","non-dropping-particle":"","parse-names":false,"suffix":""},{"dropping-particle":"","family":"Id","given":"Shishir Paudel","non-dropping-particle":"","parse-names":false,"suffix":""}],"id":"ITEM-1","issued":{"date-parts":[["2024"]]},"page":"1-12","title":"PLOS GLOBAL PUBLIC HEALTH Depressive symptoms and its associated factors among secondary school adolescents","type":"article-journal"},"uris":["http://www.mendeley.com/documents/?uuid=10761f15-d864-4029-a156-f9cd87b7fdac","http://www.mendeley.com/documents/?uuid=8fffe3f5-3dc9-47d7-9ee2-1c48f466f9ac"]}],"mendeley":{"formattedCitation":"&lt;sup&gt;19&lt;/sup&gt;","plainTextFormattedCitation":"19","previouslyFormattedCitation":"&lt;sup&gt;20&lt;/sup&gt;"},"properties":{"noteIndex":0},"schema":"https://github.com/citation-style-language/schema/raw/master/csl-citation.json"}</w:instrText>
      </w:r>
      <w:r>
        <w:rPr>
          <w:rFonts w:ascii="Times New Roman" w:hAnsi="Times New Roman" w:cs="Times New Roman"/>
          <w:sz w:val="24"/>
          <w:szCs w:val="24"/>
          <w:lang w:bidi="ar-SA"/>
        </w:rPr>
        <w:fldChar w:fldCharType="separate"/>
      </w:r>
      <w:r w:rsidR="00A04E59" w:rsidRPr="00A04E59">
        <w:rPr>
          <w:rFonts w:ascii="Times New Roman" w:hAnsi="Times New Roman" w:cs="Times New Roman"/>
          <w:noProof/>
          <w:sz w:val="24"/>
          <w:szCs w:val="24"/>
          <w:vertAlign w:val="superscript"/>
          <w:lang w:bidi="ar-SA"/>
        </w:rPr>
        <w:t>19</w:t>
      </w:r>
      <w:r>
        <w:rPr>
          <w:rFonts w:ascii="Times New Roman" w:hAnsi="Times New Roman" w:cs="Times New Roman"/>
          <w:sz w:val="24"/>
          <w:szCs w:val="24"/>
          <w:lang w:bidi="ar-SA"/>
        </w:rPr>
        <w:fldChar w:fldCharType="end"/>
      </w:r>
      <w:r w:rsidR="00F86A29">
        <w:rPr>
          <w:rFonts w:ascii="Times New Roman" w:hAnsi="Times New Roman" w:cs="Times New Roman"/>
          <w:sz w:val="24"/>
          <w:szCs w:val="24"/>
          <w:lang w:bidi="ar-SA"/>
        </w:rPr>
        <w:t xml:space="preserve"> </w:t>
      </w:r>
      <w:r w:rsidRPr="001400CC">
        <w:rPr>
          <w:rFonts w:ascii="Times New Roman" w:hAnsi="Times New Roman" w:cs="Times New Roman"/>
          <w:sz w:val="24"/>
          <w:szCs w:val="24"/>
          <w:lang w:bidi="ar-SA"/>
        </w:rPr>
        <w:t xml:space="preserve">It is reasonable to suggest that in social contexts where academic success is strongly related to expectations of family and teachers, struggling students could face higher emotional strain. </w:t>
      </w:r>
    </w:p>
    <w:p w14:paraId="4DB26606" w14:textId="77777777" w:rsidR="007840CC" w:rsidRDefault="007840CC" w:rsidP="007E08C5">
      <w:pPr>
        <w:spacing w:line="360" w:lineRule="auto"/>
        <w:jc w:val="both"/>
        <w:rPr>
          <w:rFonts w:ascii="Times New Roman" w:hAnsi="Times New Roman" w:cs="Times New Roman"/>
          <w:sz w:val="24"/>
          <w:szCs w:val="24"/>
          <w:lang w:bidi="ar-SA"/>
        </w:rPr>
      </w:pPr>
      <w:r w:rsidRPr="001400CC">
        <w:rPr>
          <w:rFonts w:ascii="Times New Roman" w:hAnsi="Times New Roman" w:cs="Times New Roman"/>
          <w:sz w:val="24"/>
          <w:szCs w:val="24"/>
          <w:lang w:bidi="ar-SA"/>
        </w:rPr>
        <w:t xml:space="preserve">Summing up, the results of this study indicated that demographic, academic, and psychological factors were the major determinants of adolescent mental health. Schools should ensure mental health support because a high proportion of students manifested emotional disorders. The early identification and intervention still remain critical for the protection of adolescent mental health and </w:t>
      </w:r>
      <w:r w:rsidR="007E08C5">
        <w:rPr>
          <w:rFonts w:ascii="Times New Roman" w:hAnsi="Times New Roman" w:cs="Times New Roman"/>
          <w:sz w:val="24"/>
          <w:szCs w:val="24"/>
          <w:lang w:bidi="ar-SA"/>
        </w:rPr>
        <w:t xml:space="preserve">the </w:t>
      </w:r>
      <w:r w:rsidRPr="001400CC">
        <w:rPr>
          <w:rFonts w:ascii="Times New Roman" w:hAnsi="Times New Roman" w:cs="Times New Roman"/>
          <w:sz w:val="24"/>
          <w:szCs w:val="24"/>
          <w:lang w:bidi="ar-SA"/>
        </w:rPr>
        <w:t>promotion of academic and personal growth.</w:t>
      </w:r>
    </w:p>
    <w:p w14:paraId="5000D73C" w14:textId="77777777" w:rsidR="007840CC" w:rsidRPr="007E08C5" w:rsidRDefault="007840CC" w:rsidP="007840CC">
      <w:pPr>
        <w:spacing w:line="360" w:lineRule="auto"/>
        <w:jc w:val="both"/>
        <w:rPr>
          <w:rFonts w:ascii="Times New Roman" w:hAnsi="Times New Roman" w:cs="Times New Roman"/>
          <w:b/>
          <w:bCs/>
          <w:szCs w:val="22"/>
        </w:rPr>
      </w:pPr>
      <w:r w:rsidRPr="007E08C5">
        <w:rPr>
          <w:rFonts w:ascii="Times New Roman" w:hAnsi="Times New Roman" w:cs="Times New Roman"/>
          <w:b/>
          <w:bCs/>
          <w:szCs w:val="22"/>
        </w:rPr>
        <w:t>CONCLUSION</w:t>
      </w:r>
    </w:p>
    <w:p w14:paraId="4B4DF795" w14:textId="77777777" w:rsidR="00287497" w:rsidRDefault="007840CC" w:rsidP="007840CC">
      <w:pPr>
        <w:spacing w:before="100" w:beforeAutospacing="1" w:after="100" w:afterAutospacing="1" w:line="360" w:lineRule="auto"/>
        <w:jc w:val="both"/>
        <w:rPr>
          <w:rFonts w:ascii="Times New Roman" w:eastAsia="Times New Roman" w:hAnsi="Times New Roman" w:cs="Times New Roman"/>
          <w:sz w:val="24"/>
          <w:szCs w:val="24"/>
        </w:rPr>
      </w:pPr>
      <w:r w:rsidRPr="002C7A1B">
        <w:rPr>
          <w:rFonts w:ascii="Times New Roman" w:eastAsia="Times New Roman" w:hAnsi="Times New Roman" w:cs="Times New Roman"/>
          <w:sz w:val="24"/>
          <w:szCs w:val="24"/>
        </w:rPr>
        <w:t>The results of the research showed that depression, anxiety, and stress were very common among Class 9 and 10 students in government schools located in Ward No. 10 of the Kathmandu Metropolitan City. The reported rates were not only vastly higher than the national figures but also similar to other urban school-based studies conducted within the Kathmandu Valley, thus indicating that the issue of adolescent mental health has not yet been solved in Nepal. According to the study, 40% of t</w:t>
      </w:r>
      <w:r>
        <w:rPr>
          <w:rFonts w:ascii="Times New Roman" w:eastAsia="Times New Roman" w:hAnsi="Times New Roman" w:cs="Times New Roman"/>
          <w:sz w:val="24"/>
          <w:szCs w:val="24"/>
        </w:rPr>
        <w:t>he students were found to have depressive symptoms</w:t>
      </w:r>
      <w:r w:rsidRPr="002C7A1B">
        <w:rPr>
          <w:rFonts w:ascii="Times New Roman" w:eastAsia="Times New Roman" w:hAnsi="Times New Roman" w:cs="Times New Roman"/>
          <w:sz w:val="24"/>
          <w:szCs w:val="24"/>
        </w:rPr>
        <w:t>, 48.8% anxious</w:t>
      </w:r>
      <w:r>
        <w:rPr>
          <w:rFonts w:ascii="Times New Roman" w:eastAsia="Times New Roman" w:hAnsi="Times New Roman" w:cs="Times New Roman"/>
          <w:sz w:val="24"/>
          <w:szCs w:val="24"/>
        </w:rPr>
        <w:t xml:space="preserve"> symptoms</w:t>
      </w:r>
      <w:r w:rsidRPr="002C7A1B">
        <w:rPr>
          <w:rFonts w:ascii="Times New Roman" w:eastAsia="Times New Roman" w:hAnsi="Times New Roman" w:cs="Times New Roman"/>
          <w:sz w:val="24"/>
          <w:szCs w:val="24"/>
        </w:rPr>
        <w:t>, and 29.7% stress</w:t>
      </w:r>
      <w:r>
        <w:rPr>
          <w:rFonts w:ascii="Times New Roman" w:eastAsia="Times New Roman" w:hAnsi="Times New Roman" w:cs="Times New Roman"/>
          <w:sz w:val="24"/>
          <w:szCs w:val="24"/>
        </w:rPr>
        <w:t xml:space="preserve"> symptoms</w:t>
      </w:r>
      <w:r w:rsidR="00DE1DF6">
        <w:rPr>
          <w:rFonts w:ascii="Times New Roman" w:eastAsia="Times New Roman" w:hAnsi="Times New Roman" w:cs="Times New Roman"/>
          <w:sz w:val="24"/>
          <w:szCs w:val="24"/>
        </w:rPr>
        <w:t>,</w:t>
      </w:r>
      <w:r w:rsidRPr="002C7A1B">
        <w:rPr>
          <w:rFonts w:ascii="Times New Roman" w:eastAsia="Times New Roman" w:hAnsi="Times New Roman" w:cs="Times New Roman"/>
          <w:sz w:val="24"/>
          <w:szCs w:val="24"/>
        </w:rPr>
        <w:t xml:space="preserve"> which points to a heavy mental health burden among the adolescent population that goes to school. </w:t>
      </w:r>
    </w:p>
    <w:p w14:paraId="091FE05B" w14:textId="77777777" w:rsidR="007840CC" w:rsidRPr="000A3FDE" w:rsidRDefault="007840CC" w:rsidP="007840CC">
      <w:pPr>
        <w:spacing w:before="100" w:beforeAutospacing="1" w:after="100" w:afterAutospacing="1" w:line="360" w:lineRule="auto"/>
        <w:jc w:val="both"/>
        <w:rPr>
          <w:rFonts w:ascii="Times New Roman" w:eastAsia="Times New Roman" w:hAnsi="Times New Roman" w:cs="Times New Roman"/>
          <w:sz w:val="24"/>
          <w:szCs w:val="24"/>
        </w:rPr>
      </w:pPr>
      <w:r w:rsidRPr="002C7A1B">
        <w:rPr>
          <w:rFonts w:ascii="Times New Roman" w:eastAsia="Times New Roman" w:hAnsi="Times New Roman" w:cs="Times New Roman"/>
          <w:sz w:val="24"/>
          <w:szCs w:val="24"/>
        </w:rPr>
        <w:t>It was observed that the emotional suffering was greatly affected by a number of factors, one of which was the socio-demographic traits such</w:t>
      </w:r>
      <w:r w:rsidR="004027F4">
        <w:rPr>
          <w:rFonts w:ascii="Times New Roman" w:eastAsia="Times New Roman" w:hAnsi="Times New Roman" w:cs="Times New Roman"/>
          <w:sz w:val="24"/>
          <w:szCs w:val="24"/>
        </w:rPr>
        <w:t xml:space="preserve"> as gender</w:t>
      </w:r>
      <w:r>
        <w:rPr>
          <w:rFonts w:ascii="Times New Roman" w:eastAsia="Times New Roman" w:hAnsi="Times New Roman" w:cs="Times New Roman"/>
          <w:sz w:val="24"/>
          <w:szCs w:val="24"/>
        </w:rPr>
        <w:t xml:space="preserve"> </w:t>
      </w:r>
      <w:r w:rsidRPr="002C7A1B">
        <w:rPr>
          <w:rFonts w:ascii="Times New Roman" w:eastAsia="Times New Roman" w:hAnsi="Times New Roman" w:cs="Times New Roman"/>
          <w:sz w:val="24"/>
          <w:szCs w:val="24"/>
        </w:rPr>
        <w:t xml:space="preserve">and grade were the ones exhibiting </w:t>
      </w:r>
      <w:r w:rsidRPr="002C7A1B">
        <w:rPr>
          <w:rFonts w:ascii="Times New Roman" w:eastAsia="Times New Roman" w:hAnsi="Times New Roman" w:cs="Times New Roman"/>
          <w:sz w:val="24"/>
          <w:szCs w:val="24"/>
        </w:rPr>
        <w:lastRenderedPageBreak/>
        <w:t>the largest number of symptoms of depression, anxiety, and stress.</w:t>
      </w:r>
      <w:r w:rsidR="00287497">
        <w:rPr>
          <w:rFonts w:ascii="Times New Roman" w:eastAsia="Times New Roman" w:hAnsi="Times New Roman" w:cs="Times New Roman"/>
          <w:sz w:val="24"/>
          <w:szCs w:val="24"/>
        </w:rPr>
        <w:t xml:space="preserve"> </w:t>
      </w:r>
      <w:r w:rsidRPr="002C7A1B">
        <w:rPr>
          <w:rFonts w:ascii="Times New Roman" w:eastAsia="Times New Roman" w:hAnsi="Times New Roman" w:cs="Times New Roman"/>
          <w:sz w:val="24"/>
          <w:szCs w:val="24"/>
        </w:rPr>
        <w:t>The educational facto</w:t>
      </w:r>
      <w:r w:rsidR="00BF7997">
        <w:rPr>
          <w:rFonts w:ascii="Times New Roman" w:eastAsia="Times New Roman" w:hAnsi="Times New Roman" w:cs="Times New Roman"/>
          <w:sz w:val="24"/>
          <w:szCs w:val="24"/>
        </w:rPr>
        <w:t xml:space="preserve">rs, mainly lower </w:t>
      </w:r>
      <w:r w:rsidRPr="002C7A1B">
        <w:rPr>
          <w:rFonts w:ascii="Times New Roman" w:eastAsia="Times New Roman" w:hAnsi="Times New Roman" w:cs="Times New Roman"/>
          <w:sz w:val="24"/>
          <w:szCs w:val="24"/>
        </w:rPr>
        <w:t xml:space="preserve">grades, were predominant contributors. Psychological issues, mainly low self-worth, </w:t>
      </w:r>
      <w:r w:rsidR="004027F4">
        <w:rPr>
          <w:rFonts w:ascii="Times New Roman" w:eastAsia="Times New Roman" w:hAnsi="Times New Roman" w:cs="Times New Roman"/>
          <w:sz w:val="24"/>
          <w:szCs w:val="24"/>
        </w:rPr>
        <w:t>were connected strongly with stress</w:t>
      </w:r>
      <w:r w:rsidRPr="002C7A1B">
        <w:rPr>
          <w:rFonts w:ascii="Times New Roman" w:eastAsia="Times New Roman" w:hAnsi="Times New Roman" w:cs="Times New Roman"/>
          <w:sz w:val="24"/>
          <w:szCs w:val="24"/>
        </w:rPr>
        <w:t>, meaning that less confident students might be more prone to em</w:t>
      </w:r>
      <w:r>
        <w:rPr>
          <w:rFonts w:ascii="Times New Roman" w:eastAsia="Times New Roman" w:hAnsi="Times New Roman" w:cs="Times New Roman"/>
          <w:sz w:val="24"/>
          <w:szCs w:val="24"/>
        </w:rPr>
        <w:t xml:space="preserve">otional difficulties. Moreover, </w:t>
      </w:r>
      <w:r w:rsidR="004027F4">
        <w:rPr>
          <w:rFonts w:ascii="Times New Roman" w:eastAsia="Times New Roman" w:hAnsi="Times New Roman" w:cs="Times New Roman"/>
          <w:sz w:val="24"/>
          <w:szCs w:val="24"/>
          <w:lang w:bidi="ar-SA"/>
        </w:rPr>
        <w:t>mothers’ occupation was also the</w:t>
      </w:r>
      <w:r w:rsidRPr="009E1F6C">
        <w:rPr>
          <w:rFonts w:ascii="Times New Roman" w:eastAsia="Times New Roman" w:hAnsi="Times New Roman" w:cs="Times New Roman"/>
          <w:sz w:val="24"/>
          <w:szCs w:val="24"/>
          <w:lang w:bidi="ar-SA"/>
        </w:rPr>
        <w:t xml:space="preserve"> </w:t>
      </w:r>
      <w:r w:rsidR="004027F4">
        <w:rPr>
          <w:rFonts w:ascii="Times New Roman" w:eastAsia="Times New Roman" w:hAnsi="Times New Roman" w:cs="Times New Roman"/>
          <w:sz w:val="24"/>
          <w:szCs w:val="24"/>
          <w:lang w:bidi="ar-SA"/>
        </w:rPr>
        <w:t>significant factor that determined higher level</w:t>
      </w:r>
      <w:r w:rsidRPr="009E1F6C">
        <w:rPr>
          <w:rFonts w:ascii="Times New Roman" w:eastAsia="Times New Roman" w:hAnsi="Times New Roman" w:cs="Times New Roman"/>
          <w:sz w:val="24"/>
          <w:szCs w:val="24"/>
          <w:lang w:bidi="ar-SA"/>
        </w:rPr>
        <w:t xml:space="preserve"> of stress.</w:t>
      </w:r>
    </w:p>
    <w:p w14:paraId="26EEB2A4" w14:textId="77777777" w:rsidR="007840CC" w:rsidRPr="000A3FDE" w:rsidRDefault="007840CC" w:rsidP="007840CC">
      <w:pPr>
        <w:spacing w:before="100" w:beforeAutospacing="1" w:after="100" w:afterAutospacing="1" w:line="360" w:lineRule="auto"/>
        <w:jc w:val="both"/>
        <w:rPr>
          <w:rFonts w:ascii="Times New Roman" w:eastAsia="Times New Roman" w:hAnsi="Times New Roman" w:cs="Times New Roman"/>
          <w:sz w:val="24"/>
          <w:szCs w:val="24"/>
        </w:rPr>
      </w:pPr>
      <w:r w:rsidRPr="002C7A1B">
        <w:rPr>
          <w:rFonts w:ascii="Times New Roman" w:eastAsia="Times New Roman" w:hAnsi="Times New Roman" w:cs="Times New Roman"/>
          <w:sz w:val="24"/>
          <w:szCs w:val="24"/>
        </w:rPr>
        <w:t>The outcomes of this research are in line with a considerable spectrum of national and international studies, yet at the same time, some</w:t>
      </w:r>
      <w:r>
        <w:rPr>
          <w:rFonts w:ascii="Times New Roman" w:eastAsia="Times New Roman" w:hAnsi="Times New Roman" w:cs="Times New Roman"/>
          <w:sz w:val="24"/>
          <w:szCs w:val="24"/>
        </w:rPr>
        <w:t xml:space="preserve"> inconsistencies can be due to the factors such as </w:t>
      </w:r>
      <w:r w:rsidRPr="002C7A1B">
        <w:rPr>
          <w:rFonts w:ascii="Times New Roman" w:eastAsia="Times New Roman" w:hAnsi="Times New Roman" w:cs="Times New Roman"/>
          <w:sz w:val="24"/>
          <w:szCs w:val="24"/>
        </w:rPr>
        <w:t>cultural context, educational settings, and socio-economic status being different in the countries. Overall, the results point to the complicated interaction of learning, psychological factors,</w:t>
      </w:r>
      <w:r>
        <w:rPr>
          <w:rFonts w:ascii="Times New Roman" w:eastAsia="Times New Roman" w:hAnsi="Times New Roman" w:cs="Times New Roman"/>
          <w:sz w:val="24"/>
          <w:szCs w:val="24"/>
        </w:rPr>
        <w:t xml:space="preserve"> age and gender</w:t>
      </w:r>
      <w:r w:rsidRPr="002C7A1B">
        <w:rPr>
          <w:rFonts w:ascii="Times New Roman" w:eastAsia="Times New Roman" w:hAnsi="Times New Roman" w:cs="Times New Roman"/>
          <w:sz w:val="24"/>
          <w:szCs w:val="24"/>
        </w:rPr>
        <w:t xml:space="preserve"> as the main cause of mental health problems in teenagers. The research ends up with the statement that the trio of depression, anxiety, and stress are still the major public health issues among the youth in Nepal and thus, calls for multi-pronged approaches such as school-based comprehensive mental health, friendly peer environments, and early identification strategies to help students with healthier emotional well-being</w:t>
      </w:r>
      <w:r w:rsidRPr="000A3FDE">
        <w:rPr>
          <w:rFonts w:ascii="Times New Roman" w:eastAsia="Times New Roman" w:hAnsi="Times New Roman" w:cs="Times New Roman"/>
          <w:sz w:val="24"/>
          <w:szCs w:val="24"/>
        </w:rPr>
        <w:t>.</w:t>
      </w:r>
    </w:p>
    <w:p w14:paraId="2E47FE2B" w14:textId="77777777" w:rsidR="007840CC" w:rsidRDefault="007840CC" w:rsidP="007840CC">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Acknowledgments</w:t>
      </w:r>
    </w:p>
    <w:p w14:paraId="1AEE8121" w14:textId="77777777" w:rsidR="007840CC" w:rsidRPr="007E08C5" w:rsidRDefault="007840CC" w:rsidP="007E08C5">
      <w:pPr>
        <w:spacing w:line="360" w:lineRule="auto"/>
        <w:jc w:val="both"/>
        <w:rPr>
          <w:rFonts w:ascii="Times New Roman" w:hAnsi="Times New Roman" w:cs="Times New Roman"/>
          <w:bCs/>
          <w:sz w:val="24"/>
          <w:szCs w:val="52"/>
        </w:rPr>
      </w:pPr>
      <w:r w:rsidRPr="00236EA1">
        <w:rPr>
          <w:rFonts w:ascii="Times New Roman" w:hAnsi="Times New Roman" w:cs="Times New Roman"/>
          <w:bCs/>
          <w:sz w:val="24"/>
          <w:szCs w:val="52"/>
        </w:rPr>
        <w:t xml:space="preserve">I would like to express my sincere gratitude to my supervisor, Associate Professor </w:t>
      </w:r>
      <w:proofErr w:type="spellStart"/>
      <w:r w:rsidRPr="00236EA1">
        <w:rPr>
          <w:rFonts w:ascii="Times New Roman" w:hAnsi="Times New Roman" w:cs="Times New Roman"/>
          <w:bCs/>
          <w:sz w:val="24"/>
          <w:szCs w:val="52"/>
        </w:rPr>
        <w:t>Sushhama</w:t>
      </w:r>
      <w:proofErr w:type="spellEnd"/>
      <w:r w:rsidRPr="00236EA1">
        <w:rPr>
          <w:rFonts w:ascii="Times New Roman" w:hAnsi="Times New Roman" w:cs="Times New Roman"/>
          <w:bCs/>
          <w:sz w:val="24"/>
          <w:szCs w:val="52"/>
        </w:rPr>
        <w:t xml:space="preserve"> Neupane, for her guidance throughout this research. I am also thankful to Associate Professor Ashok Pandey and Assistant Professor Kiran Acharya</w:t>
      </w:r>
      <w:r w:rsidR="008C009A">
        <w:rPr>
          <w:rFonts w:ascii="Times New Roman" w:hAnsi="Times New Roman" w:cs="Times New Roman"/>
          <w:bCs/>
          <w:sz w:val="24"/>
          <w:szCs w:val="52"/>
        </w:rPr>
        <w:t xml:space="preserve"> for their valuable mentorship. </w:t>
      </w:r>
      <w:r w:rsidR="00287497">
        <w:rPr>
          <w:rFonts w:ascii="Times New Roman" w:hAnsi="Times New Roman" w:cs="Times New Roman"/>
          <w:bCs/>
          <w:sz w:val="24"/>
          <w:szCs w:val="52"/>
        </w:rPr>
        <w:t>I am equally grateful</w:t>
      </w:r>
      <w:r w:rsidR="00236883" w:rsidRPr="00236883">
        <w:rPr>
          <w:rFonts w:ascii="Times New Roman" w:hAnsi="Times New Roman" w:cs="Times New Roman"/>
          <w:bCs/>
          <w:sz w:val="24"/>
          <w:szCs w:val="52"/>
        </w:rPr>
        <w:t xml:space="preserve"> to Ward No. 10 Office, the school administration, coordinators, and all participants for their cooperation during data collection. </w:t>
      </w:r>
      <w:r w:rsidRPr="00236EA1">
        <w:rPr>
          <w:rFonts w:ascii="Times New Roman" w:hAnsi="Times New Roman" w:cs="Times New Roman"/>
          <w:bCs/>
          <w:sz w:val="24"/>
          <w:szCs w:val="52"/>
        </w:rPr>
        <w:t xml:space="preserve"> Lastly, I am deeply grateful to my family and friends for their </w:t>
      </w:r>
      <w:r>
        <w:rPr>
          <w:rFonts w:ascii="Times New Roman" w:hAnsi="Times New Roman" w:cs="Times New Roman"/>
          <w:bCs/>
          <w:sz w:val="24"/>
          <w:szCs w:val="52"/>
        </w:rPr>
        <w:t>constant support and motivation</w:t>
      </w:r>
      <w:r w:rsidRPr="00203BC9">
        <w:rPr>
          <w:rFonts w:ascii="Times New Roman" w:hAnsi="Times New Roman" w:cs="Times New Roman"/>
          <w:bCs/>
          <w:sz w:val="24"/>
          <w:szCs w:val="52"/>
        </w:rPr>
        <w:t>.</w:t>
      </w:r>
    </w:p>
    <w:p w14:paraId="4ADC89BB" w14:textId="77777777" w:rsidR="007840CC" w:rsidRPr="007E08C5" w:rsidRDefault="007840CC" w:rsidP="007840CC">
      <w:pPr>
        <w:rPr>
          <w:rFonts w:ascii="Times New Roman" w:hAnsi="Times New Roman" w:cs="Times New Roman"/>
          <w:b/>
          <w:bCs/>
          <w:szCs w:val="22"/>
        </w:rPr>
      </w:pPr>
      <w:r w:rsidRPr="007E08C5">
        <w:rPr>
          <w:rFonts w:ascii="Times New Roman" w:hAnsi="Times New Roman" w:cs="Times New Roman"/>
          <w:b/>
          <w:bCs/>
          <w:szCs w:val="22"/>
        </w:rPr>
        <w:t>Funding Statement</w:t>
      </w:r>
    </w:p>
    <w:p w14:paraId="099CB45D" w14:textId="77777777" w:rsidR="007840CC" w:rsidRPr="00C93D77" w:rsidRDefault="007840CC" w:rsidP="007840CC">
      <w:pPr>
        <w:rPr>
          <w:rFonts w:ascii="Times New Roman" w:hAnsi="Times New Roman" w:cs="Times New Roman"/>
          <w:bCs/>
          <w:sz w:val="24"/>
          <w:szCs w:val="28"/>
        </w:rPr>
      </w:pPr>
      <w:r>
        <w:rPr>
          <w:rFonts w:ascii="Times New Roman" w:hAnsi="Times New Roman" w:cs="Times New Roman"/>
          <w:bCs/>
          <w:sz w:val="24"/>
          <w:szCs w:val="28"/>
        </w:rPr>
        <w:t>This research did not receive any funding.</w:t>
      </w:r>
    </w:p>
    <w:p w14:paraId="5BBFF6B3" w14:textId="77777777" w:rsidR="007840CC" w:rsidRDefault="007840CC" w:rsidP="007840CC">
      <w:pPr>
        <w:rPr>
          <w:rFonts w:ascii="Times New Roman" w:hAnsi="Times New Roman" w:cs="Times New Roman"/>
          <w:b/>
          <w:bCs/>
          <w:sz w:val="24"/>
          <w:szCs w:val="28"/>
        </w:rPr>
      </w:pPr>
    </w:p>
    <w:p w14:paraId="6E682397" w14:textId="77777777" w:rsidR="007E08C5" w:rsidRDefault="007E08C5" w:rsidP="007840CC">
      <w:pPr>
        <w:spacing w:line="360" w:lineRule="auto"/>
        <w:jc w:val="both"/>
        <w:rPr>
          <w:rFonts w:ascii="Times New Roman" w:hAnsi="Times New Roman" w:cs="Times New Roman"/>
          <w:b/>
          <w:bCs/>
          <w:sz w:val="28"/>
          <w:szCs w:val="28"/>
        </w:rPr>
      </w:pPr>
    </w:p>
    <w:p w14:paraId="2C2A4DA5" w14:textId="77777777" w:rsidR="007840CC" w:rsidRPr="007E08C5" w:rsidRDefault="007840CC" w:rsidP="007840CC">
      <w:pPr>
        <w:spacing w:line="360" w:lineRule="auto"/>
        <w:jc w:val="both"/>
        <w:rPr>
          <w:rFonts w:ascii="Times New Roman" w:hAnsi="Times New Roman" w:cs="Times New Roman"/>
          <w:b/>
          <w:bCs/>
          <w:sz w:val="24"/>
          <w:szCs w:val="24"/>
        </w:rPr>
      </w:pPr>
      <w:r w:rsidRPr="007E08C5">
        <w:rPr>
          <w:rFonts w:ascii="Times New Roman" w:hAnsi="Times New Roman" w:cs="Times New Roman"/>
          <w:b/>
          <w:bCs/>
          <w:sz w:val="24"/>
          <w:szCs w:val="24"/>
        </w:rPr>
        <w:t>REFERENCES</w:t>
      </w:r>
    </w:p>
    <w:p w14:paraId="6DF17B18" w14:textId="77777777" w:rsidR="00A04E59" w:rsidRPr="00A04E59" w:rsidRDefault="00F86A2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Pr>
          <w:rFonts w:ascii="Times New Roman" w:hAnsi="Times New Roman" w:cs="Times New Roman"/>
          <w:sz w:val="24"/>
        </w:rPr>
        <w:fldChar w:fldCharType="begin" w:fldLock="1"/>
      </w:r>
      <w:r>
        <w:rPr>
          <w:rFonts w:ascii="Times New Roman" w:hAnsi="Times New Roman" w:cs="Times New Roman"/>
          <w:sz w:val="24"/>
        </w:rPr>
        <w:instrText xml:space="preserve">ADDIN Mendeley Bibliography CSL_BIBLIOGRAPHY </w:instrText>
      </w:r>
      <w:r>
        <w:rPr>
          <w:rFonts w:ascii="Times New Roman" w:hAnsi="Times New Roman" w:cs="Times New Roman"/>
          <w:sz w:val="24"/>
        </w:rPr>
        <w:fldChar w:fldCharType="separate"/>
      </w:r>
      <w:r w:rsidR="00A04E59" w:rsidRPr="00A04E59">
        <w:rPr>
          <w:rFonts w:ascii="Times New Roman" w:hAnsi="Times New Roman" w:cs="Times New Roman"/>
          <w:noProof/>
          <w:sz w:val="24"/>
          <w:szCs w:val="24"/>
        </w:rPr>
        <w:t xml:space="preserve">1. </w:t>
      </w:r>
      <w:r w:rsidR="00A04E59" w:rsidRPr="00A04E59">
        <w:rPr>
          <w:rFonts w:ascii="Times New Roman" w:hAnsi="Times New Roman" w:cs="Times New Roman"/>
          <w:noProof/>
          <w:sz w:val="24"/>
          <w:szCs w:val="24"/>
        </w:rPr>
        <w:tab/>
        <w:t xml:space="preserve">Mudunna C, Weerasinghe M, Tran T, Romero L, Chandradasa M, Fisher J. Articles </w:t>
      </w:r>
      <w:r w:rsidR="00A04E59" w:rsidRPr="00A04E59">
        <w:rPr>
          <w:rFonts w:ascii="Times New Roman" w:hAnsi="Times New Roman" w:cs="Times New Roman"/>
          <w:noProof/>
          <w:sz w:val="24"/>
          <w:szCs w:val="24"/>
        </w:rPr>
        <w:lastRenderedPageBreak/>
        <w:t xml:space="preserve">Nature , prevalence and determinants of mental health problems experienced by adolescents in south Asia : a systematic review. 2025;33:1–13. </w:t>
      </w:r>
    </w:p>
    <w:p w14:paraId="640C44D9"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2. </w:t>
      </w:r>
      <w:r w:rsidRPr="00A04E59">
        <w:rPr>
          <w:rFonts w:ascii="Times New Roman" w:hAnsi="Times New Roman" w:cs="Times New Roman"/>
          <w:noProof/>
          <w:sz w:val="24"/>
          <w:szCs w:val="24"/>
        </w:rPr>
        <w:tab/>
        <w:t xml:space="preserve">Mallya A, Koppad R, Kumar P. Depression, anxiety, and stress among urban and rural adolescents in Shivamogga, Karnataka. F1000Research. 2024;12:1–20. </w:t>
      </w:r>
    </w:p>
    <w:p w14:paraId="45BA1FDC"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3. </w:t>
      </w:r>
      <w:r w:rsidRPr="00A04E59">
        <w:rPr>
          <w:rFonts w:ascii="Times New Roman" w:hAnsi="Times New Roman" w:cs="Times New Roman"/>
          <w:noProof/>
          <w:sz w:val="24"/>
          <w:szCs w:val="24"/>
        </w:rPr>
        <w:tab/>
        <w:t xml:space="preserve">Peltzer K, Pengpid S. Prevalence and Correlates of Depressive and Generalised Anxiety Symptoms Among Female Adolescents in Nepal : Results of a Cross- sectional National Population-Based Survey in 2022. 2025;325–37. </w:t>
      </w:r>
    </w:p>
    <w:p w14:paraId="10650B66"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4. </w:t>
      </w:r>
      <w:r w:rsidRPr="00A04E59">
        <w:rPr>
          <w:rFonts w:ascii="Times New Roman" w:hAnsi="Times New Roman" w:cs="Times New Roman"/>
          <w:noProof/>
          <w:sz w:val="24"/>
          <w:szCs w:val="24"/>
        </w:rPr>
        <w:tab/>
        <w:t xml:space="preserve">Jha KK, Singh SK, Nirala SK, Kumar C, Kumar P. Original Article Prevalence of Depression among School </w:t>
      </w:r>
      <w:r w:rsidRPr="00A04E59">
        <w:rPr>
          <w:rFonts w:ascii="Cambria Math" w:hAnsi="Cambria Math" w:cs="Cambria Math"/>
          <w:noProof/>
          <w:sz w:val="24"/>
          <w:szCs w:val="24"/>
        </w:rPr>
        <w:t>‑</w:t>
      </w:r>
      <w:r w:rsidRPr="00A04E59">
        <w:rPr>
          <w:rFonts w:ascii="Times New Roman" w:hAnsi="Times New Roman" w:cs="Times New Roman"/>
          <w:noProof/>
          <w:sz w:val="24"/>
          <w:szCs w:val="24"/>
        </w:rPr>
        <w:t xml:space="preserve"> going. 2017;287–92. </w:t>
      </w:r>
    </w:p>
    <w:p w14:paraId="0F72FEAE"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5. </w:t>
      </w:r>
      <w:r w:rsidRPr="00A04E59">
        <w:rPr>
          <w:rFonts w:ascii="Times New Roman" w:hAnsi="Times New Roman" w:cs="Times New Roman"/>
          <w:noProof/>
          <w:sz w:val="24"/>
          <w:szCs w:val="24"/>
        </w:rPr>
        <w:tab/>
        <w:t xml:space="preserve">Muthusamy A, Gajendran R, Thangavel P. Anxiety Disorders Among Students of Adolescent Age Group in Selected Schools of Tiruchirappalli , South India : An Analytical Cross-Sectional Study. 2022; </w:t>
      </w:r>
    </w:p>
    <w:p w14:paraId="49A11CA5"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6. </w:t>
      </w:r>
      <w:r w:rsidRPr="00A04E59">
        <w:rPr>
          <w:rFonts w:ascii="Times New Roman" w:hAnsi="Times New Roman" w:cs="Times New Roman"/>
          <w:noProof/>
          <w:sz w:val="24"/>
          <w:szCs w:val="24"/>
        </w:rPr>
        <w:tab/>
        <w:t xml:space="preserve">Nakie G, Segon T, Melkam M, Desalegn GT, Zeleke TA. Prevalence and associated factors of depression, anxiety, and stress among high school students in, Northwest Ethiopia, 2021. BMC Psychiatry. 2022;22(1):1–12. </w:t>
      </w:r>
    </w:p>
    <w:p w14:paraId="44D4D210"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7. </w:t>
      </w:r>
      <w:r w:rsidRPr="00A04E59">
        <w:rPr>
          <w:rFonts w:ascii="Times New Roman" w:hAnsi="Times New Roman" w:cs="Times New Roman"/>
          <w:noProof/>
          <w:sz w:val="24"/>
          <w:szCs w:val="24"/>
        </w:rPr>
        <w:tab/>
        <w:t xml:space="preserve">Nandhini N, Aswini RV, Naaraayan SA. The Prevalence of Stress, Anxiety and Depression Among School Going Adolescents Following Covid Pandemic. J Indian Assoc Child Adolesc Ment Heal. 2023;19(4):355–60. </w:t>
      </w:r>
    </w:p>
    <w:p w14:paraId="338B8DC6"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8. </w:t>
      </w:r>
      <w:r w:rsidRPr="00A04E59">
        <w:rPr>
          <w:rFonts w:ascii="Times New Roman" w:hAnsi="Times New Roman" w:cs="Times New Roman"/>
          <w:noProof/>
          <w:sz w:val="24"/>
          <w:szCs w:val="24"/>
        </w:rPr>
        <w:tab/>
        <w:t xml:space="preserve">Kateri E V., Kalaitzaki A, Karademas EC. The role of self-esteem in the relationship between anxiety and depression of Albanian and Indian immigrants in Greece. Psychiatrike. 2021;32(1):26–33. </w:t>
      </w:r>
    </w:p>
    <w:p w14:paraId="0BCAB63B"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9. </w:t>
      </w:r>
      <w:r w:rsidRPr="00A04E59">
        <w:rPr>
          <w:rFonts w:ascii="Times New Roman" w:hAnsi="Times New Roman" w:cs="Times New Roman"/>
          <w:noProof/>
          <w:sz w:val="24"/>
          <w:szCs w:val="24"/>
        </w:rPr>
        <w:tab/>
        <w:t xml:space="preserve">Shrestha S, Phuyal R, Chalise P. Depression, Anxiety and Stress among School-going Adolescents of a Secondary School: A Descriptive Cross-sectional Study. J Nepal Med Assoc. 2023;61(259):249–51. </w:t>
      </w:r>
    </w:p>
    <w:p w14:paraId="7ABDABFA"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10. </w:t>
      </w:r>
      <w:r w:rsidRPr="00A04E59">
        <w:rPr>
          <w:rFonts w:ascii="Times New Roman" w:hAnsi="Times New Roman" w:cs="Times New Roman"/>
          <w:noProof/>
          <w:sz w:val="24"/>
          <w:szCs w:val="24"/>
        </w:rPr>
        <w:tab/>
        <w:t xml:space="preserve">Sharma P, Choulagai B. Stress, anxiety, and depression among adolescent students of public schools in Kathmandu. J Inst Med Nepal. 2018;40(3):29–37. </w:t>
      </w:r>
    </w:p>
    <w:p w14:paraId="597B9F03"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11. </w:t>
      </w:r>
      <w:r w:rsidRPr="00A04E59">
        <w:rPr>
          <w:rFonts w:ascii="Times New Roman" w:hAnsi="Times New Roman" w:cs="Times New Roman"/>
          <w:noProof/>
          <w:sz w:val="24"/>
          <w:szCs w:val="24"/>
        </w:rPr>
        <w:tab/>
        <w:t>Karki A, Thapa B, Pradhan PMS, Basel P. Depression, anxiety and stress among high school students: A cross-sectional study in an urban municipality of Kathmandu, Nepal. PLOS Glob Public Heal [Internet]. 2022;2(5):e0000516. Available from: http://dx.doi.org/10.1371/journal.pgph.0000516</w:t>
      </w:r>
    </w:p>
    <w:p w14:paraId="76902668"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12. </w:t>
      </w:r>
      <w:r w:rsidRPr="00A04E59">
        <w:rPr>
          <w:rFonts w:ascii="Times New Roman" w:hAnsi="Times New Roman" w:cs="Times New Roman"/>
          <w:noProof/>
          <w:sz w:val="24"/>
          <w:szCs w:val="24"/>
        </w:rPr>
        <w:tab/>
        <w:t xml:space="preserve">Bhattarai D, Shrestha N, Paudel S. Prevalence and factors associated with depression among higher secondary school adolescents of Pokhara Metropolitan, Nepal: A cross-sectional study. BMJ Open. 2020;10(12):1–9. </w:t>
      </w:r>
    </w:p>
    <w:p w14:paraId="131E4857"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13. </w:t>
      </w:r>
      <w:r w:rsidRPr="00A04E59">
        <w:rPr>
          <w:rFonts w:ascii="Times New Roman" w:hAnsi="Times New Roman" w:cs="Times New Roman"/>
          <w:noProof/>
          <w:sz w:val="24"/>
          <w:szCs w:val="24"/>
        </w:rPr>
        <w:tab/>
        <w:t xml:space="preserve">Bajracharya S, Shakya S, Nagarkoti L, Ban RK, Regmi K. Original Article Review Article Anxiety and Depression and their Predictors among School Adolescents of Kathmandu , Nepal. 2022;42(01):13–21. </w:t>
      </w:r>
    </w:p>
    <w:p w14:paraId="0BC9DC18"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14. </w:t>
      </w:r>
      <w:r w:rsidRPr="00A04E59">
        <w:rPr>
          <w:rFonts w:ascii="Times New Roman" w:hAnsi="Times New Roman" w:cs="Times New Roman"/>
          <w:noProof/>
          <w:sz w:val="24"/>
          <w:szCs w:val="24"/>
        </w:rPr>
        <w:tab/>
        <w:t xml:space="preserve">UNICEF. The State of the World’s Children 2021: On My Mind – Promoting, Protecting </w:t>
      </w:r>
      <w:r w:rsidRPr="00A04E59">
        <w:rPr>
          <w:rFonts w:ascii="Times New Roman" w:hAnsi="Times New Roman" w:cs="Times New Roman"/>
          <w:noProof/>
          <w:sz w:val="24"/>
          <w:szCs w:val="24"/>
        </w:rPr>
        <w:lastRenderedPageBreak/>
        <w:t xml:space="preserve">and Caring for Children’s Mental Health. 2021. </w:t>
      </w:r>
    </w:p>
    <w:p w14:paraId="5A0D37D2"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15. </w:t>
      </w:r>
      <w:r w:rsidRPr="00A04E59">
        <w:rPr>
          <w:rFonts w:ascii="Times New Roman" w:hAnsi="Times New Roman" w:cs="Times New Roman"/>
          <w:noProof/>
          <w:sz w:val="24"/>
          <w:szCs w:val="24"/>
        </w:rPr>
        <w:tab/>
        <w:t xml:space="preserve">Dong T. Prevalence and determinants of depression , anxiety , and stress among secondary school students. 2025;1–10. </w:t>
      </w:r>
    </w:p>
    <w:p w14:paraId="4823487B"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16. </w:t>
      </w:r>
      <w:r w:rsidRPr="00A04E59">
        <w:rPr>
          <w:rFonts w:ascii="Times New Roman" w:hAnsi="Times New Roman" w:cs="Times New Roman"/>
          <w:noProof/>
          <w:sz w:val="24"/>
          <w:szCs w:val="24"/>
        </w:rPr>
        <w:tab/>
        <w:t xml:space="preserve">Dhimal M, Dahal S, Adhikari K, Koirala P, Bista B, Luitel N, et al. A Nationwide Prevalence of Common Mental Disorders and Suicidality in Nepal : Evidence from National Mental Health Survey , 2019-2020. 2021;19(4):2019–20. </w:t>
      </w:r>
    </w:p>
    <w:p w14:paraId="0CA084AF"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17. </w:t>
      </w:r>
      <w:r w:rsidRPr="00A04E59">
        <w:rPr>
          <w:rFonts w:ascii="Times New Roman" w:hAnsi="Times New Roman" w:cs="Times New Roman"/>
          <w:noProof/>
          <w:sz w:val="24"/>
          <w:szCs w:val="24"/>
        </w:rPr>
        <w:tab/>
        <w:t xml:space="preserve">Pant S, Rajbhandari B, Gurung M, Poudel L, Maharjan A. Academic Stress among Adolescents of Rural Nepal : A Community-based Cross-Sectional Study. 2023;21(1):136–44. </w:t>
      </w:r>
    </w:p>
    <w:p w14:paraId="050ED391"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A04E59">
        <w:rPr>
          <w:rFonts w:ascii="Times New Roman" w:hAnsi="Times New Roman" w:cs="Times New Roman"/>
          <w:noProof/>
          <w:sz w:val="24"/>
          <w:szCs w:val="24"/>
        </w:rPr>
        <w:t xml:space="preserve">18. </w:t>
      </w:r>
      <w:r w:rsidRPr="00A04E59">
        <w:rPr>
          <w:rFonts w:ascii="Times New Roman" w:hAnsi="Times New Roman" w:cs="Times New Roman"/>
          <w:noProof/>
          <w:sz w:val="24"/>
          <w:szCs w:val="24"/>
        </w:rPr>
        <w:tab/>
        <w:t xml:space="preserve">Nguyen DT, Wright EP, Dedding C, Pham TT. Low Self-Esteem and Its Association With Anxiety , Depression , and Suicidal Ideation in Vietnamese Secondary School Students : A Cross-Sectional Study. 2019;10(September):1–7. </w:t>
      </w:r>
    </w:p>
    <w:p w14:paraId="24D718AD" w14:textId="77777777" w:rsidR="00A04E59" w:rsidRPr="00A04E59" w:rsidRDefault="00A04E59" w:rsidP="002B368A">
      <w:pPr>
        <w:widowControl w:val="0"/>
        <w:autoSpaceDE w:val="0"/>
        <w:autoSpaceDN w:val="0"/>
        <w:adjustRightInd w:val="0"/>
        <w:spacing w:line="240" w:lineRule="auto"/>
        <w:ind w:left="640" w:hanging="640"/>
        <w:jc w:val="both"/>
        <w:rPr>
          <w:rFonts w:ascii="Times New Roman" w:hAnsi="Times New Roman" w:cs="Times New Roman"/>
          <w:noProof/>
          <w:sz w:val="24"/>
        </w:rPr>
      </w:pPr>
      <w:r w:rsidRPr="00A04E59">
        <w:rPr>
          <w:rFonts w:ascii="Times New Roman" w:hAnsi="Times New Roman" w:cs="Times New Roman"/>
          <w:noProof/>
          <w:sz w:val="24"/>
          <w:szCs w:val="24"/>
        </w:rPr>
        <w:t xml:space="preserve">19. </w:t>
      </w:r>
      <w:r w:rsidRPr="00A04E59">
        <w:rPr>
          <w:rFonts w:ascii="Times New Roman" w:hAnsi="Times New Roman" w:cs="Times New Roman"/>
          <w:noProof/>
          <w:sz w:val="24"/>
          <w:szCs w:val="24"/>
        </w:rPr>
        <w:tab/>
        <w:t xml:space="preserve">Municipality B, Giri R, Id SK, Chalise A, Swar K, Id SP. PLOS GLOBAL PUBLIC HEALTH Depressive symptoms and its associated factors among secondary school adolescents. 2024;1–12. </w:t>
      </w:r>
    </w:p>
    <w:p w14:paraId="6ADA64C2" w14:textId="522B0534" w:rsidR="007840CC" w:rsidRPr="00730718" w:rsidRDefault="00F86A29" w:rsidP="00730718">
      <w:pPr>
        <w:widowControl w:val="0"/>
        <w:autoSpaceDE w:val="0"/>
        <w:autoSpaceDN w:val="0"/>
        <w:adjustRightInd w:val="0"/>
        <w:spacing w:line="240" w:lineRule="auto"/>
        <w:ind w:left="640" w:hanging="640"/>
        <w:jc w:val="both"/>
        <w:rPr>
          <w:rFonts w:ascii="Times New Roman" w:hAnsi="Times New Roman" w:cs="Times New Roman"/>
          <w:sz w:val="24"/>
        </w:rPr>
      </w:pPr>
      <w:r>
        <w:rPr>
          <w:rFonts w:ascii="Times New Roman" w:hAnsi="Times New Roman" w:cs="Times New Roman"/>
          <w:sz w:val="24"/>
        </w:rPr>
        <w:fldChar w:fldCharType="end"/>
      </w:r>
    </w:p>
    <w:sectPr w:rsidR="007840CC" w:rsidRPr="00730718" w:rsidSect="00182F0C">
      <w:headerReference w:type="default" r:id="rId9"/>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D073F" w14:textId="77777777" w:rsidR="001A7180" w:rsidRDefault="001A7180" w:rsidP="000208F3">
      <w:pPr>
        <w:spacing w:after="0" w:line="240" w:lineRule="auto"/>
      </w:pPr>
      <w:r>
        <w:separator/>
      </w:r>
    </w:p>
  </w:endnote>
  <w:endnote w:type="continuationSeparator" w:id="0">
    <w:p w14:paraId="1C2539BF" w14:textId="77777777" w:rsidR="001A7180" w:rsidRDefault="001A7180" w:rsidP="00020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1044"/>
      <w:docPartObj>
        <w:docPartGallery w:val="Page Numbers (Bottom of Page)"/>
        <w:docPartUnique/>
      </w:docPartObj>
    </w:sdtPr>
    <w:sdtEndPr>
      <w:rPr>
        <w:noProof/>
      </w:rPr>
    </w:sdtEndPr>
    <w:sdtContent>
      <w:p w14:paraId="195F6604" w14:textId="283745BC" w:rsidR="00477E93" w:rsidRDefault="005D3336">
        <w:pPr>
          <w:pStyle w:val="Footer"/>
          <w:jc w:val="center"/>
        </w:pPr>
        <w:r>
          <w:rPr>
            <w:rFonts w:ascii="Times New Roman" w:hAnsi="Times New Roman" w:cs="Times New Roman"/>
            <w:bCs/>
            <w:sz w:val="24"/>
            <w:szCs w:val="28"/>
          </w:rPr>
          <w:t xml:space="preserve">Correspondence: Email: </w:t>
        </w:r>
        <w:hyperlink r:id="rId1" w:history="1">
          <w:r w:rsidRPr="006455C7">
            <w:rPr>
              <w:rStyle w:val="Hyperlink"/>
              <w:rFonts w:ascii="Times New Roman" w:hAnsi="Times New Roman" w:cs="Times New Roman"/>
              <w:bCs/>
              <w:sz w:val="24"/>
              <w:szCs w:val="28"/>
            </w:rPr>
            <w:t>sp8522862@gmail.com</w:t>
          </w:r>
        </w:hyperlink>
        <w:r>
          <w:rPr>
            <w:rFonts w:ascii="Times New Roman" w:hAnsi="Times New Roman" w:cs="Times New Roman"/>
            <w:bCs/>
            <w:sz w:val="24"/>
            <w:szCs w:val="28"/>
          </w:rPr>
          <w:t xml:space="preserve">                </w:t>
        </w:r>
        <w:r>
          <w:t xml:space="preserve"> </w:t>
        </w:r>
        <w:r w:rsidR="00477E93">
          <w:fldChar w:fldCharType="begin"/>
        </w:r>
        <w:r w:rsidR="00477E93">
          <w:instrText xml:space="preserve"> PAGE   \* MERGEFORMAT </w:instrText>
        </w:r>
        <w:r w:rsidR="00477E93">
          <w:fldChar w:fldCharType="separate"/>
        </w:r>
        <w:r w:rsidR="00477E93">
          <w:rPr>
            <w:noProof/>
          </w:rPr>
          <w:t>24</w:t>
        </w:r>
        <w:r w:rsidR="00477E93">
          <w:rPr>
            <w:noProof/>
          </w:rPr>
          <w:fldChar w:fldCharType="end"/>
        </w:r>
      </w:p>
    </w:sdtContent>
  </w:sdt>
  <w:p w14:paraId="7BD95528" w14:textId="77777777" w:rsidR="00477E93" w:rsidRDefault="00477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18CC4" w14:textId="77777777" w:rsidR="001A7180" w:rsidRDefault="001A7180" w:rsidP="000208F3">
      <w:pPr>
        <w:spacing w:after="0" w:line="240" w:lineRule="auto"/>
      </w:pPr>
      <w:r>
        <w:separator/>
      </w:r>
    </w:p>
  </w:footnote>
  <w:footnote w:type="continuationSeparator" w:id="0">
    <w:p w14:paraId="63B10F3E" w14:textId="77777777" w:rsidR="001A7180" w:rsidRDefault="001A7180" w:rsidP="00020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466F1" w14:textId="15C8C67A" w:rsidR="00477E93" w:rsidRPr="00263FF7" w:rsidRDefault="00477E93">
    <w:pPr>
      <w:pStyle w:val="Header"/>
      <w:rPr>
        <w:rFonts w:ascii="Times New Roman" w:hAnsi="Times New Roman" w:cs="Times New Roman"/>
      </w:rPr>
    </w:pPr>
    <w:r w:rsidRPr="00263FF7">
      <w:rPr>
        <w:rFonts w:ascii="Times New Roman" w:eastAsia="Calibri" w:hAnsi="Times New Roman" w:cs="Times New Roman"/>
        <w:noProof/>
        <w:color w:val="000000"/>
        <w:sz w:val="20"/>
      </w:rPr>
      <w:drawing>
        <wp:anchor distT="0" distB="0" distL="114300" distR="114300" simplePos="0" relativeHeight="251662336" behindDoc="1" locked="0" layoutInCell="1" allowOverlap="1" wp14:anchorId="5272ECCB" wp14:editId="2E045B7D">
          <wp:simplePos x="0" y="0"/>
          <wp:positionH relativeFrom="column">
            <wp:posOffset>4374515</wp:posOffset>
          </wp:positionH>
          <wp:positionV relativeFrom="paragraph">
            <wp:posOffset>-120650</wp:posOffset>
          </wp:positionV>
          <wp:extent cx="1485900" cy="222250"/>
          <wp:effectExtent l="19050" t="19050" r="19050" b="25400"/>
          <wp:wrapTight wrapText="bothSides">
            <wp:wrapPolygon edited="0">
              <wp:start x="-277" y="-1851"/>
              <wp:lineTo x="-277" y="22217"/>
              <wp:lineTo x="21600" y="22217"/>
              <wp:lineTo x="21600" y="-1851"/>
              <wp:lineTo x="-277" y="-1851"/>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222250"/>
                  </a:xfrm>
                  <a:prstGeom prst="rect">
                    <a:avLst/>
                  </a:prstGeom>
                  <a:noFill/>
                  <a:ln w="6350">
                    <a:solidFill>
                      <a:srgbClr val="000000"/>
                    </a:solidFill>
                    <a:miter lim="800000"/>
                    <a:headEnd/>
                    <a:tailEnd/>
                  </a:ln>
                </pic:spPr>
              </pic:pic>
            </a:graphicData>
          </a:graphic>
          <wp14:sizeRelH relativeFrom="page">
            <wp14:pctWidth>0</wp14:pctWidth>
          </wp14:sizeRelH>
          <wp14:sizeRelV relativeFrom="margin">
            <wp14:pctHeight>0</wp14:pctHeight>
          </wp14:sizeRelV>
        </wp:anchor>
      </w:drawing>
    </w:r>
    <w:r w:rsidRPr="00263FF7">
      <w:rPr>
        <w:rFonts w:ascii="Times New Roman" w:eastAsia="Calibri" w:hAnsi="Times New Roman" w:cs="Times New Roman"/>
        <w:b/>
        <w:noProof/>
        <w:sz w:val="20"/>
        <w:lang w:bidi="ar-SA"/>
      </w:rPr>
      <w:drawing>
        <wp:anchor distT="0" distB="0" distL="114300" distR="114300" simplePos="0" relativeHeight="251659264" behindDoc="1" locked="0" layoutInCell="1" allowOverlap="1" wp14:anchorId="39C5E9D2" wp14:editId="6AA6BEC1">
          <wp:simplePos x="0" y="0"/>
          <wp:positionH relativeFrom="column">
            <wp:posOffset>0</wp:posOffset>
          </wp:positionH>
          <wp:positionV relativeFrom="paragraph">
            <wp:posOffset>-34290</wp:posOffset>
          </wp:positionV>
          <wp:extent cx="829310" cy="768350"/>
          <wp:effectExtent l="0" t="0" r="8890" b="0"/>
          <wp:wrapTight wrapText="bothSides">
            <wp:wrapPolygon edited="0">
              <wp:start x="0" y="0"/>
              <wp:lineTo x="0" y="20886"/>
              <wp:lineTo x="21335" y="20886"/>
              <wp:lineTo x="213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9310" cy="768350"/>
                  </a:xfrm>
                  <a:prstGeom prst="rect">
                    <a:avLst/>
                  </a:prstGeom>
                  <a:noFill/>
                </pic:spPr>
              </pic:pic>
            </a:graphicData>
          </a:graphic>
        </wp:anchor>
      </w:drawing>
    </w:r>
  </w:p>
  <w:p w14:paraId="3AF33FA6" w14:textId="61429433" w:rsidR="00477E93" w:rsidRPr="00263FF7" w:rsidRDefault="00477E93" w:rsidP="00477E93">
    <w:pPr>
      <w:rPr>
        <w:rFonts w:ascii="Times New Roman" w:hAnsi="Times New Roman" w:cs="Times New Roman"/>
        <w:b/>
        <w:bCs/>
        <w:sz w:val="20"/>
      </w:rPr>
    </w:pPr>
    <w:r w:rsidRPr="00263FF7">
      <w:rPr>
        <w:rFonts w:ascii="Times New Roman" w:hAnsi="Times New Roman" w:cs="Times New Roman"/>
        <w:b/>
        <w:bCs/>
        <w:sz w:val="20"/>
      </w:rPr>
      <w:t>Prevalence and Associated Factors of Anxiety, Depression, and Stress Among Grade 9–10 Students in a Government School, Ward 10, Kathmandu. Nepal</w:t>
    </w:r>
  </w:p>
  <w:p w14:paraId="6E27E589" w14:textId="2444FBBC" w:rsidR="00477E93" w:rsidRPr="00263FF7" w:rsidRDefault="00477E93">
    <w:pPr>
      <w:pStyle w:val="Header"/>
      <w:rPr>
        <w:rFonts w:ascii="Times New Roman" w:hAnsi="Times New Roman" w:cs="Times New Roman"/>
      </w:rPr>
    </w:pPr>
    <w:r w:rsidRPr="00263FF7">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5F3BD3C" wp14:editId="53058F8A">
              <wp:simplePos x="0" y="0"/>
              <wp:positionH relativeFrom="column">
                <wp:posOffset>0</wp:posOffset>
              </wp:positionH>
              <wp:positionV relativeFrom="paragraph">
                <wp:posOffset>106680</wp:posOffset>
              </wp:positionV>
              <wp:extent cx="2933700" cy="285750"/>
              <wp:effectExtent l="0" t="0" r="0" b="0"/>
              <wp:wrapNone/>
              <wp:docPr id="6" name="Text Box 6"/>
              <wp:cNvGraphicFramePr/>
              <a:graphic xmlns:a="http://schemas.openxmlformats.org/drawingml/2006/main">
                <a:graphicData uri="http://schemas.microsoft.com/office/word/2010/wordprocessingShape">
                  <wps:wsp>
                    <wps:cNvSpPr txBox="1"/>
                    <wps:spPr>
                      <a:xfrm>
                        <a:off x="0" y="0"/>
                        <a:ext cx="2933700" cy="285750"/>
                      </a:xfrm>
                      <a:prstGeom prst="rect">
                        <a:avLst/>
                      </a:prstGeom>
                      <a:solidFill>
                        <a:sysClr val="window" lastClr="FFFFFF"/>
                      </a:solidFill>
                      <a:ln w="6350">
                        <a:noFill/>
                      </a:ln>
                    </wps:spPr>
                    <wps:txbx>
                      <w:txbxContent>
                        <w:p w14:paraId="3D61DEC8" w14:textId="77777777" w:rsidR="00477E93" w:rsidRPr="00263FF7" w:rsidRDefault="00477E93" w:rsidP="00477E93">
                          <w:pPr>
                            <w:rPr>
                              <w:rFonts w:ascii="Times New Roman" w:hAnsi="Times New Roman" w:cs="Times New Roman"/>
                              <w:b/>
                              <w:bCs/>
                              <w:color w:val="002060"/>
                              <w:sz w:val="20"/>
                            </w:rPr>
                          </w:pPr>
                          <w:r w:rsidRPr="00263FF7">
                            <w:rPr>
                              <w:rFonts w:ascii="Times New Roman" w:hAnsi="Times New Roman" w:cs="Times New Roman"/>
                              <w:b/>
                              <w:bCs/>
                              <w:color w:val="002060"/>
                              <w:sz w:val="20"/>
                            </w:rPr>
                            <w:t>Multi-disciplinary  double-blind peer review journal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3BD3C" id="_x0000_t202" coordsize="21600,21600" o:spt="202" path="m,l,21600r21600,l21600,xe">
              <v:stroke joinstyle="miter"/>
              <v:path gradientshapeok="t" o:connecttype="rect"/>
            </v:shapetype>
            <v:shape id="Text Box 6" o:spid="_x0000_s1027" type="#_x0000_t202" style="position:absolute;margin-left:0;margin-top:8.4pt;width:231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" fillcolor="window" stroked="f" strokeweight=".5pt">
              <v:textbox>
                <w:txbxContent>
                  <w:p w14:paraId="3D61DEC8" w14:textId="77777777" w:rsidR="00477E93" w:rsidRPr="00263FF7" w:rsidRDefault="00477E93" w:rsidP="00477E93">
                    <w:pPr>
                      <w:rPr>
                        <w:rFonts w:ascii="Times New Roman" w:hAnsi="Times New Roman" w:cs="Times New Roman"/>
                        <w:b/>
                        <w:bCs/>
                        <w:color w:val="002060"/>
                        <w:sz w:val="20"/>
                      </w:rPr>
                    </w:pPr>
                    <w:r w:rsidRPr="00263FF7">
                      <w:rPr>
                        <w:rFonts w:ascii="Times New Roman" w:hAnsi="Times New Roman" w:cs="Times New Roman"/>
                        <w:b/>
                        <w:bCs/>
                        <w:color w:val="002060"/>
                        <w:sz w:val="20"/>
                      </w:rPr>
                      <w:t>Multi-disciplinary  double-blind peer review journal</w:t>
                    </w:r>
                  </w:p>
                </w:txbxContent>
              </v:textbox>
            </v:shape>
          </w:pict>
        </mc:Fallback>
      </mc:AlternateContent>
    </w:r>
  </w:p>
  <w:p w14:paraId="36E60FFB" w14:textId="31DA47C4" w:rsidR="00477E93" w:rsidRPr="00263FF7" w:rsidRDefault="00477E93" w:rsidP="00477E93">
    <w:pPr>
      <w:pStyle w:val="Header"/>
      <w:jc w:val="right"/>
      <w:rPr>
        <w:rFonts w:ascii="Times New Roman" w:eastAsia="Calibri" w:hAnsi="Times New Roman" w:cs="Times New Roman"/>
        <w:color w:val="0070C0"/>
      </w:rPr>
    </w:pPr>
    <w:hyperlink r:id="rId3" w:history="1">
      <w:r w:rsidRPr="00263FF7">
        <w:rPr>
          <w:rStyle w:val="Hyperlink"/>
          <w:rFonts w:ascii="Times New Roman" w:eastAsia="Calibri" w:hAnsi="Times New Roman" w:cs="Times New Roman"/>
          <w:color w:val="0070C0"/>
        </w:rPr>
        <w:t>https://doi.org/10.58196/jhswn.v5i4</w:t>
      </w:r>
    </w:hyperlink>
    <w:r w:rsidRPr="00263FF7">
      <w:rPr>
        <w:rFonts w:ascii="Times New Roman" w:eastAsia="Calibri" w:hAnsi="Times New Roman" w:cs="Times New Roman"/>
        <w:color w:val="0070C0"/>
      </w:rPr>
      <w:t>.3</w:t>
    </w:r>
    <w:r w:rsidR="00ED458E" w:rsidRPr="00263FF7">
      <w:rPr>
        <w:rFonts w:ascii="Times New Roman" w:eastAsia="Calibri" w:hAnsi="Times New Roman" w:cs="Times New Roman"/>
        <w:color w:val="0070C0"/>
      </w:rPr>
      <w:t>07</w:t>
    </w:r>
    <w:r w:rsidRPr="00263FF7">
      <w:rPr>
        <w:rFonts w:ascii="Times New Roman" w:eastAsia="Calibri" w:hAnsi="Times New Roman" w:cs="Times New Roman"/>
        <w:color w:val="0070C0"/>
      </w:rPr>
      <w:t>026</w:t>
    </w:r>
  </w:p>
  <w:p w14:paraId="6A1BC694" w14:textId="057A10E0" w:rsidR="00477E93" w:rsidRPr="00263FF7" w:rsidRDefault="00477E93" w:rsidP="00477E93">
    <w:pPr>
      <w:pStyle w:val="Header"/>
      <w:jc w:val="right"/>
      <w:rPr>
        <w:rFonts w:ascii="Times New Roman" w:eastAsia="Calibri" w:hAnsi="Times New Roman" w:cs="Times New Roman"/>
      </w:rPr>
    </w:pPr>
    <w:r w:rsidRPr="00263FF7">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7E418800" wp14:editId="08D30CA3">
              <wp:simplePos x="0" y="0"/>
              <wp:positionH relativeFrom="column">
                <wp:posOffset>-895350</wp:posOffset>
              </wp:positionH>
              <wp:positionV relativeFrom="paragraph">
                <wp:posOffset>162560</wp:posOffset>
              </wp:positionV>
              <wp:extent cx="74295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429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BB4A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0.5pt,12.8pt" to="514.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0F3"/>
    <w:multiLevelType w:val="hybridMultilevel"/>
    <w:tmpl w:val="C1E2749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F4F12"/>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D416A"/>
    <w:multiLevelType w:val="hybridMultilevel"/>
    <w:tmpl w:val="F5F8C6D0"/>
    <w:lvl w:ilvl="0" w:tplc="4468CEE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300F67"/>
    <w:multiLevelType w:val="hybridMultilevel"/>
    <w:tmpl w:val="1DF0C742"/>
    <w:lvl w:ilvl="0" w:tplc="8BA831C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CC6DFF"/>
    <w:multiLevelType w:val="hybridMultilevel"/>
    <w:tmpl w:val="45868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693610"/>
    <w:multiLevelType w:val="hybridMultilevel"/>
    <w:tmpl w:val="EE141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B423D"/>
    <w:multiLevelType w:val="multilevel"/>
    <w:tmpl w:val="C746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B5888"/>
    <w:multiLevelType w:val="hybridMultilevel"/>
    <w:tmpl w:val="3F2E5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9D22E7"/>
    <w:multiLevelType w:val="hybridMultilevel"/>
    <w:tmpl w:val="C9E2693E"/>
    <w:lvl w:ilvl="0" w:tplc="9594E48E">
      <w:start w:val="2"/>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9" w15:restartNumberingAfterBreak="0">
    <w:nsid w:val="1EC068E1"/>
    <w:multiLevelType w:val="hybridMultilevel"/>
    <w:tmpl w:val="DEFACC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68048C"/>
    <w:multiLevelType w:val="multilevel"/>
    <w:tmpl w:val="44CA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A81DC8"/>
    <w:multiLevelType w:val="multilevel"/>
    <w:tmpl w:val="95A8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E36D5A"/>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736135"/>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8610C"/>
    <w:multiLevelType w:val="hybridMultilevel"/>
    <w:tmpl w:val="55C82BFC"/>
    <w:lvl w:ilvl="0" w:tplc="1A0A5E5C">
      <w:start w:val="2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B610D6"/>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452BFA"/>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AD32AE"/>
    <w:multiLevelType w:val="hybridMultilevel"/>
    <w:tmpl w:val="44C6E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AA213B"/>
    <w:multiLevelType w:val="hybridMultilevel"/>
    <w:tmpl w:val="3B408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A114B3"/>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EF0679"/>
    <w:multiLevelType w:val="hybridMultilevel"/>
    <w:tmpl w:val="A6103C8C"/>
    <w:lvl w:ilvl="0" w:tplc="7B305E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593B33"/>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D43709"/>
    <w:multiLevelType w:val="hybridMultilevel"/>
    <w:tmpl w:val="0A744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D2506D"/>
    <w:multiLevelType w:val="multilevel"/>
    <w:tmpl w:val="72D4AE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C1105D9"/>
    <w:multiLevelType w:val="hybridMultilevel"/>
    <w:tmpl w:val="C0B2F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D91052"/>
    <w:multiLevelType w:val="hybridMultilevel"/>
    <w:tmpl w:val="9B046F6C"/>
    <w:lvl w:ilvl="0" w:tplc="16506810">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6" w15:restartNumberingAfterBreak="0">
    <w:nsid w:val="464E4EB7"/>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663DC9"/>
    <w:multiLevelType w:val="hybridMultilevel"/>
    <w:tmpl w:val="32B48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226905"/>
    <w:multiLevelType w:val="multilevel"/>
    <w:tmpl w:val="75CC8C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D5A2A8F"/>
    <w:multiLevelType w:val="hybridMultilevel"/>
    <w:tmpl w:val="9BCE9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B611AF"/>
    <w:multiLevelType w:val="multilevel"/>
    <w:tmpl w:val="2D406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5E6FAB"/>
    <w:multiLevelType w:val="hybridMultilevel"/>
    <w:tmpl w:val="9C889B14"/>
    <w:lvl w:ilvl="0" w:tplc="8BA831CC">
      <w:start w:val="1"/>
      <w:numFmt w:val="bullet"/>
      <w:lvlText w:val=""/>
      <w:lvlJc w:val="left"/>
      <w:pPr>
        <w:ind w:left="720" w:hanging="360"/>
      </w:pPr>
      <w:rPr>
        <w:rFonts w:ascii="Wingdings" w:hAnsi="Wingdings" w:hint="default"/>
      </w:rPr>
    </w:lvl>
    <w:lvl w:ilvl="1" w:tplc="62A27DD8">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D1C6F"/>
    <w:multiLevelType w:val="multilevel"/>
    <w:tmpl w:val="13BE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3333D0"/>
    <w:multiLevelType w:val="hybridMultilevel"/>
    <w:tmpl w:val="F93E6D0C"/>
    <w:lvl w:ilvl="0" w:tplc="8BA831C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DF2842"/>
    <w:multiLevelType w:val="hybridMultilevel"/>
    <w:tmpl w:val="BF721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AC6186"/>
    <w:multiLevelType w:val="hybridMultilevel"/>
    <w:tmpl w:val="ABAA1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8C7B5C"/>
    <w:multiLevelType w:val="hybridMultilevel"/>
    <w:tmpl w:val="C1E27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626726"/>
    <w:multiLevelType w:val="hybridMultilevel"/>
    <w:tmpl w:val="0F1C2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476186"/>
    <w:multiLevelType w:val="multilevel"/>
    <w:tmpl w:val="4B22A9F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147073D"/>
    <w:multiLevelType w:val="hybridMultilevel"/>
    <w:tmpl w:val="33189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3C60C4"/>
    <w:multiLevelType w:val="hybridMultilevel"/>
    <w:tmpl w:val="1166CED8"/>
    <w:lvl w:ilvl="0" w:tplc="1CF0A36C">
      <w:start w:val="1"/>
      <w:numFmt w:val="decimal"/>
      <w:lvlText w:val="%1."/>
      <w:lvlJc w:val="left"/>
      <w:pPr>
        <w:ind w:left="720" w:hanging="360"/>
      </w:pPr>
      <w:rPr>
        <w:rFonts w:eastAsia="Segoe UI 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F2878"/>
    <w:multiLevelType w:val="hybridMultilevel"/>
    <w:tmpl w:val="4CB41C18"/>
    <w:lvl w:ilvl="0" w:tplc="BE3A6836">
      <w:start w:val="9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206514">
    <w:abstractNumId w:val="37"/>
  </w:num>
  <w:num w:numId="2" w16cid:durableId="832768092">
    <w:abstractNumId w:val="31"/>
  </w:num>
  <w:num w:numId="3" w16cid:durableId="733546103">
    <w:abstractNumId w:val="33"/>
  </w:num>
  <w:num w:numId="4" w16cid:durableId="347222976">
    <w:abstractNumId w:val="27"/>
  </w:num>
  <w:num w:numId="5" w16cid:durableId="1188058445">
    <w:abstractNumId w:val="4"/>
  </w:num>
  <w:num w:numId="6" w16cid:durableId="943265002">
    <w:abstractNumId w:val="3"/>
  </w:num>
  <w:num w:numId="7" w16cid:durableId="947389528">
    <w:abstractNumId w:val="34"/>
  </w:num>
  <w:num w:numId="8" w16cid:durableId="940180805">
    <w:abstractNumId w:val="29"/>
  </w:num>
  <w:num w:numId="9" w16cid:durableId="1491486650">
    <w:abstractNumId w:val="18"/>
  </w:num>
  <w:num w:numId="10" w16cid:durableId="905727834">
    <w:abstractNumId w:val="7"/>
  </w:num>
  <w:num w:numId="11" w16cid:durableId="1839730165">
    <w:abstractNumId w:val="35"/>
  </w:num>
  <w:num w:numId="12" w16cid:durableId="1788513">
    <w:abstractNumId w:val="38"/>
  </w:num>
  <w:num w:numId="13" w16cid:durableId="1614046319">
    <w:abstractNumId w:val="17"/>
  </w:num>
  <w:num w:numId="14" w16cid:durableId="389422364">
    <w:abstractNumId w:val="9"/>
  </w:num>
  <w:num w:numId="15" w16cid:durableId="1214073229">
    <w:abstractNumId w:val="36"/>
  </w:num>
  <w:num w:numId="16" w16cid:durableId="1926573909">
    <w:abstractNumId w:val="25"/>
  </w:num>
  <w:num w:numId="17" w16cid:durableId="2125995555">
    <w:abstractNumId w:val="8"/>
  </w:num>
  <w:num w:numId="18" w16cid:durableId="775561673">
    <w:abstractNumId w:val="39"/>
  </w:num>
  <w:num w:numId="19" w16cid:durableId="1914386613">
    <w:abstractNumId w:val="22"/>
  </w:num>
  <w:num w:numId="20" w16cid:durableId="1958678778">
    <w:abstractNumId w:val="20"/>
  </w:num>
  <w:num w:numId="21" w16cid:durableId="590507540">
    <w:abstractNumId w:val="0"/>
  </w:num>
  <w:num w:numId="22" w16cid:durableId="251278444">
    <w:abstractNumId w:val="21"/>
  </w:num>
  <w:num w:numId="23" w16cid:durableId="1000500826">
    <w:abstractNumId w:val="1"/>
  </w:num>
  <w:num w:numId="24" w16cid:durableId="1767115861">
    <w:abstractNumId w:val="12"/>
  </w:num>
  <w:num w:numId="25" w16cid:durableId="151534186">
    <w:abstractNumId w:val="19"/>
  </w:num>
  <w:num w:numId="26" w16cid:durableId="1566648721">
    <w:abstractNumId w:val="13"/>
  </w:num>
  <w:num w:numId="27" w16cid:durableId="1080760774">
    <w:abstractNumId w:val="40"/>
  </w:num>
  <w:num w:numId="28" w16cid:durableId="1220166016">
    <w:abstractNumId w:val="15"/>
  </w:num>
  <w:num w:numId="29" w16cid:durableId="2094817290">
    <w:abstractNumId w:val="26"/>
  </w:num>
  <w:num w:numId="30" w16cid:durableId="565991384">
    <w:abstractNumId w:val="16"/>
  </w:num>
  <w:num w:numId="31" w16cid:durableId="1628853221">
    <w:abstractNumId w:val="5"/>
  </w:num>
  <w:num w:numId="32" w16cid:durableId="1817913711">
    <w:abstractNumId w:val="41"/>
  </w:num>
  <w:num w:numId="33" w16cid:durableId="2023893220">
    <w:abstractNumId w:val="11"/>
  </w:num>
  <w:num w:numId="34" w16cid:durableId="524057962">
    <w:abstractNumId w:val="6"/>
  </w:num>
  <w:num w:numId="35" w16cid:durableId="1526168521">
    <w:abstractNumId w:val="10"/>
  </w:num>
  <w:num w:numId="36" w16cid:durableId="2044280700">
    <w:abstractNumId w:val="30"/>
  </w:num>
  <w:num w:numId="37" w16cid:durableId="1433285954">
    <w:abstractNumId w:val="24"/>
  </w:num>
  <w:num w:numId="38" w16cid:durableId="220866641">
    <w:abstractNumId w:val="32"/>
  </w:num>
  <w:num w:numId="39" w16cid:durableId="492451380">
    <w:abstractNumId w:val="28"/>
  </w:num>
  <w:num w:numId="40" w16cid:durableId="1241212755">
    <w:abstractNumId w:val="23"/>
  </w:num>
  <w:num w:numId="41" w16cid:durableId="1904095815">
    <w:abstractNumId w:val="14"/>
  </w:num>
  <w:num w:numId="42" w16cid:durableId="206720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F0C"/>
    <w:rsid w:val="000208F3"/>
    <w:rsid w:val="00043499"/>
    <w:rsid w:val="00073A8A"/>
    <w:rsid w:val="00076AEE"/>
    <w:rsid w:val="00081FCF"/>
    <w:rsid w:val="000C0216"/>
    <w:rsid w:val="000D54BE"/>
    <w:rsid w:val="000D6E1B"/>
    <w:rsid w:val="000D6EA9"/>
    <w:rsid w:val="00101615"/>
    <w:rsid w:val="001117DD"/>
    <w:rsid w:val="00182F0C"/>
    <w:rsid w:val="001A7180"/>
    <w:rsid w:val="00236883"/>
    <w:rsid w:val="00263FF7"/>
    <w:rsid w:val="00287497"/>
    <w:rsid w:val="002B368A"/>
    <w:rsid w:val="00302BD8"/>
    <w:rsid w:val="00362180"/>
    <w:rsid w:val="003671F4"/>
    <w:rsid w:val="003A60AD"/>
    <w:rsid w:val="004027F4"/>
    <w:rsid w:val="004258B8"/>
    <w:rsid w:val="00440D2D"/>
    <w:rsid w:val="004727A6"/>
    <w:rsid w:val="00477E93"/>
    <w:rsid w:val="004A639D"/>
    <w:rsid w:val="004B642E"/>
    <w:rsid w:val="0050450F"/>
    <w:rsid w:val="00520188"/>
    <w:rsid w:val="005905BF"/>
    <w:rsid w:val="005A6245"/>
    <w:rsid w:val="005D3336"/>
    <w:rsid w:val="005E6F1A"/>
    <w:rsid w:val="00606BF3"/>
    <w:rsid w:val="006631F4"/>
    <w:rsid w:val="0068659A"/>
    <w:rsid w:val="00686D0B"/>
    <w:rsid w:val="006A16C9"/>
    <w:rsid w:val="006E01A0"/>
    <w:rsid w:val="00707CE0"/>
    <w:rsid w:val="00714451"/>
    <w:rsid w:val="00730718"/>
    <w:rsid w:val="00765456"/>
    <w:rsid w:val="007840CC"/>
    <w:rsid w:val="007A57FC"/>
    <w:rsid w:val="007C170A"/>
    <w:rsid w:val="007E08C5"/>
    <w:rsid w:val="0080231C"/>
    <w:rsid w:val="0080640F"/>
    <w:rsid w:val="00840145"/>
    <w:rsid w:val="008C009A"/>
    <w:rsid w:val="009139FB"/>
    <w:rsid w:val="00921FB8"/>
    <w:rsid w:val="009233C2"/>
    <w:rsid w:val="0094212B"/>
    <w:rsid w:val="009B3354"/>
    <w:rsid w:val="009C2EFB"/>
    <w:rsid w:val="00A04E59"/>
    <w:rsid w:val="00A40A3E"/>
    <w:rsid w:val="00AC6FF6"/>
    <w:rsid w:val="00B341D4"/>
    <w:rsid w:val="00BF7997"/>
    <w:rsid w:val="00C06D90"/>
    <w:rsid w:val="00C66D2D"/>
    <w:rsid w:val="00C71688"/>
    <w:rsid w:val="00C87373"/>
    <w:rsid w:val="00D30DA4"/>
    <w:rsid w:val="00D94E97"/>
    <w:rsid w:val="00DB3716"/>
    <w:rsid w:val="00DB6B6A"/>
    <w:rsid w:val="00DE1DF6"/>
    <w:rsid w:val="00DF4ADB"/>
    <w:rsid w:val="00E057A2"/>
    <w:rsid w:val="00E11A47"/>
    <w:rsid w:val="00E133D2"/>
    <w:rsid w:val="00E71B3D"/>
    <w:rsid w:val="00E9391B"/>
    <w:rsid w:val="00E96753"/>
    <w:rsid w:val="00EC16B0"/>
    <w:rsid w:val="00ED458E"/>
    <w:rsid w:val="00F02ACD"/>
    <w:rsid w:val="00F86A29"/>
    <w:rsid w:val="00FA29C2"/>
    <w:rsid w:val="00FA5C6A"/>
    <w:rsid w:val="00FC4AF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2EF7B"/>
  <w15:docId w15:val="{F75968A9-57FC-44B2-852A-2AA354CF2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F0C"/>
    <w:rPr>
      <w:rFonts w:cs="Mangal"/>
      <w:szCs w:val="20"/>
      <w:lang w:bidi="ne-NP"/>
    </w:rPr>
  </w:style>
  <w:style w:type="paragraph" w:styleId="Heading1">
    <w:name w:val="heading 1"/>
    <w:basedOn w:val="Normal"/>
    <w:next w:val="Normal"/>
    <w:link w:val="Heading1Char"/>
    <w:uiPriority w:val="9"/>
    <w:qFormat/>
    <w:rsid w:val="007840CC"/>
    <w:pPr>
      <w:keepNext/>
      <w:keepLines/>
      <w:spacing w:before="480" w:after="0"/>
      <w:outlineLvl w:val="0"/>
    </w:pPr>
    <w:rPr>
      <w:rFonts w:asciiTheme="majorHAnsi" w:eastAsiaTheme="majorEastAsia" w:hAnsiTheme="majorHAnsi" w:cstheme="majorBidi"/>
      <w:b/>
      <w:bCs/>
      <w:color w:val="365F91" w:themeColor="accent1" w:themeShade="BF"/>
      <w:sz w:val="28"/>
      <w:szCs w:val="25"/>
    </w:rPr>
  </w:style>
  <w:style w:type="paragraph" w:styleId="Heading2">
    <w:name w:val="heading 2"/>
    <w:basedOn w:val="Normal"/>
    <w:next w:val="Normal"/>
    <w:link w:val="Heading2Char"/>
    <w:uiPriority w:val="9"/>
    <w:unhideWhenUsed/>
    <w:qFormat/>
    <w:rsid w:val="00FA5C6A"/>
    <w:pPr>
      <w:keepNext/>
      <w:keepLines/>
      <w:spacing w:before="40" w:after="0" w:line="360" w:lineRule="auto"/>
      <w:outlineLvl w:val="1"/>
    </w:pPr>
    <w:rPr>
      <w:rFonts w:ascii="Times New Roman" w:eastAsiaTheme="majorEastAsia" w:hAnsi="Times New Roman" w:cstheme="majorBidi"/>
      <w:b/>
      <w:color w:val="000000" w:themeColor="text1"/>
      <w:sz w:val="28"/>
      <w:szCs w:val="26"/>
      <w:lang w:bidi="ar-SA"/>
    </w:rPr>
  </w:style>
  <w:style w:type="paragraph" w:styleId="Heading3">
    <w:name w:val="heading 3"/>
    <w:basedOn w:val="Normal"/>
    <w:next w:val="Normal"/>
    <w:link w:val="Heading3Char"/>
    <w:uiPriority w:val="9"/>
    <w:unhideWhenUsed/>
    <w:qFormat/>
    <w:rsid w:val="007840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0CC"/>
    <w:rPr>
      <w:rFonts w:asciiTheme="majorHAnsi" w:eastAsiaTheme="majorEastAsia" w:hAnsiTheme="majorHAnsi" w:cstheme="majorBidi"/>
      <w:b/>
      <w:bCs/>
      <w:color w:val="365F91" w:themeColor="accent1" w:themeShade="BF"/>
      <w:sz w:val="28"/>
      <w:szCs w:val="25"/>
      <w:lang w:bidi="ne-NP"/>
    </w:rPr>
  </w:style>
  <w:style w:type="character" w:customStyle="1" w:styleId="Heading2Char">
    <w:name w:val="Heading 2 Char"/>
    <w:basedOn w:val="DefaultParagraphFont"/>
    <w:link w:val="Heading2"/>
    <w:uiPriority w:val="9"/>
    <w:rsid w:val="00FA5C6A"/>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uiPriority w:val="9"/>
    <w:rsid w:val="007840CC"/>
    <w:rPr>
      <w:rFonts w:asciiTheme="majorHAnsi" w:eastAsiaTheme="majorEastAsia" w:hAnsiTheme="majorHAnsi" w:cstheme="majorBidi"/>
      <w:b/>
      <w:bCs/>
      <w:color w:val="4F81BD" w:themeColor="accent1"/>
      <w:szCs w:val="20"/>
      <w:lang w:bidi="ne-NP"/>
    </w:rPr>
  </w:style>
  <w:style w:type="character" w:styleId="Hyperlink">
    <w:name w:val="Hyperlink"/>
    <w:basedOn w:val="DefaultParagraphFont"/>
    <w:uiPriority w:val="99"/>
    <w:unhideWhenUsed/>
    <w:rsid w:val="00182F0C"/>
    <w:rPr>
      <w:color w:val="0000FF" w:themeColor="hyperlink"/>
      <w:u w:val="single"/>
    </w:rPr>
  </w:style>
  <w:style w:type="paragraph" w:styleId="NormalWeb">
    <w:name w:val="Normal (Web)"/>
    <w:basedOn w:val="Normal"/>
    <w:uiPriority w:val="99"/>
    <w:unhideWhenUsed/>
    <w:rsid w:val="00182F0C"/>
    <w:rPr>
      <w:rFonts w:ascii="Times New Roman" w:hAnsi="Times New Roman" w:cs="Times New Roman"/>
      <w:sz w:val="24"/>
      <w:szCs w:val="21"/>
    </w:rPr>
  </w:style>
  <w:style w:type="character" w:styleId="Strong">
    <w:name w:val="Strong"/>
    <w:basedOn w:val="DefaultParagraphFont"/>
    <w:uiPriority w:val="22"/>
    <w:qFormat/>
    <w:rsid w:val="00182F0C"/>
    <w:rPr>
      <w:b/>
      <w:bCs/>
    </w:rPr>
  </w:style>
  <w:style w:type="paragraph" w:styleId="Caption">
    <w:name w:val="caption"/>
    <w:basedOn w:val="Normal"/>
    <w:next w:val="Normal"/>
    <w:uiPriority w:val="35"/>
    <w:unhideWhenUsed/>
    <w:qFormat/>
    <w:rsid w:val="00FA5C6A"/>
    <w:pPr>
      <w:spacing w:line="360" w:lineRule="auto"/>
      <w:jc w:val="center"/>
    </w:pPr>
    <w:rPr>
      <w:rFonts w:ascii="Times New Roman" w:hAnsi="Times New Roman" w:cstheme="minorBidi"/>
      <w:b/>
      <w:iCs/>
      <w:color w:val="000000" w:themeColor="text1"/>
      <w:sz w:val="24"/>
      <w:szCs w:val="18"/>
      <w:lang w:bidi="ar-SA"/>
    </w:rPr>
  </w:style>
  <w:style w:type="table" w:styleId="TableGrid">
    <w:name w:val="Table Grid"/>
    <w:basedOn w:val="TableNormal"/>
    <w:uiPriority w:val="39"/>
    <w:qFormat/>
    <w:rsid w:val="00FA5C6A"/>
    <w:pPr>
      <w:spacing w:after="0" w:line="240" w:lineRule="auto"/>
    </w:pPr>
    <w:rPr>
      <w:szCs w:val="20"/>
      <w:lang w:bidi="ne-N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40CC"/>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7840CC"/>
    <w:rPr>
      <w:rFonts w:ascii="Tahoma" w:hAnsi="Tahoma" w:cs="Tahoma"/>
      <w:sz w:val="16"/>
      <w:szCs w:val="14"/>
      <w:lang w:bidi="ne-NP"/>
    </w:rPr>
  </w:style>
  <w:style w:type="paragraph" w:styleId="ListParagraph">
    <w:name w:val="List Paragraph"/>
    <w:basedOn w:val="Normal"/>
    <w:uiPriority w:val="34"/>
    <w:qFormat/>
    <w:rsid w:val="007840CC"/>
    <w:pPr>
      <w:ind w:left="720"/>
      <w:contextualSpacing/>
    </w:pPr>
  </w:style>
  <w:style w:type="character" w:styleId="Emphasis">
    <w:name w:val="Emphasis"/>
    <w:basedOn w:val="DefaultParagraphFont"/>
    <w:uiPriority w:val="20"/>
    <w:qFormat/>
    <w:rsid w:val="007840CC"/>
    <w:rPr>
      <w:i/>
      <w:iCs/>
    </w:rPr>
  </w:style>
  <w:style w:type="paragraph" w:styleId="Bibliography">
    <w:name w:val="Bibliography"/>
    <w:basedOn w:val="Normal"/>
    <w:next w:val="Normal"/>
    <w:uiPriority w:val="37"/>
    <w:unhideWhenUsed/>
    <w:rsid w:val="007840CC"/>
  </w:style>
  <w:style w:type="paragraph" w:styleId="Header">
    <w:name w:val="header"/>
    <w:basedOn w:val="Normal"/>
    <w:link w:val="HeaderChar"/>
    <w:uiPriority w:val="99"/>
    <w:unhideWhenUsed/>
    <w:rsid w:val="00784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0CC"/>
    <w:rPr>
      <w:rFonts w:cs="Mangal"/>
      <w:szCs w:val="20"/>
      <w:lang w:bidi="ne-NP"/>
    </w:rPr>
  </w:style>
  <w:style w:type="paragraph" w:styleId="Footer">
    <w:name w:val="footer"/>
    <w:basedOn w:val="Normal"/>
    <w:link w:val="FooterChar"/>
    <w:uiPriority w:val="99"/>
    <w:unhideWhenUsed/>
    <w:rsid w:val="00784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0CC"/>
    <w:rPr>
      <w:rFonts w:cs="Mangal"/>
      <w:szCs w:val="20"/>
      <w:lang w:bidi="ne-NP"/>
    </w:rPr>
  </w:style>
  <w:style w:type="character" w:customStyle="1" w:styleId="ams">
    <w:name w:val="ams"/>
    <w:basedOn w:val="DefaultParagraphFont"/>
    <w:rsid w:val="007840CC"/>
  </w:style>
  <w:style w:type="paragraph" w:styleId="TOC1">
    <w:name w:val="toc 1"/>
    <w:basedOn w:val="Normal"/>
    <w:next w:val="Normal"/>
    <w:autoRedefine/>
    <w:uiPriority w:val="39"/>
    <w:unhideWhenUsed/>
    <w:rsid w:val="007840CC"/>
    <w:pPr>
      <w:spacing w:after="100"/>
    </w:pPr>
  </w:style>
  <w:style w:type="paragraph" w:styleId="TOC2">
    <w:name w:val="toc 2"/>
    <w:basedOn w:val="Normal"/>
    <w:next w:val="Normal"/>
    <w:autoRedefine/>
    <w:uiPriority w:val="39"/>
    <w:unhideWhenUsed/>
    <w:rsid w:val="007840CC"/>
    <w:pPr>
      <w:spacing w:after="100"/>
      <w:ind w:left="220"/>
    </w:pPr>
  </w:style>
  <w:style w:type="paragraph" w:styleId="TOC3">
    <w:name w:val="toc 3"/>
    <w:basedOn w:val="Normal"/>
    <w:next w:val="Normal"/>
    <w:autoRedefine/>
    <w:uiPriority w:val="39"/>
    <w:unhideWhenUsed/>
    <w:rsid w:val="007840CC"/>
    <w:pPr>
      <w:spacing w:after="100"/>
      <w:ind w:left="440"/>
    </w:pPr>
  </w:style>
  <w:style w:type="paragraph" w:styleId="TableofFigures">
    <w:name w:val="table of figures"/>
    <w:basedOn w:val="Normal"/>
    <w:next w:val="Normal"/>
    <w:uiPriority w:val="99"/>
    <w:unhideWhenUsed/>
    <w:rsid w:val="007840CC"/>
    <w:pPr>
      <w:spacing w:after="0"/>
    </w:pPr>
  </w:style>
  <w:style w:type="paragraph" w:customStyle="1" w:styleId="EndNoteBibliography">
    <w:name w:val="EndNote Bibliography"/>
    <w:basedOn w:val="Normal"/>
    <w:rsid w:val="007840CC"/>
    <w:pPr>
      <w:spacing w:before="100" w:beforeAutospacing="1" w:line="240" w:lineRule="auto"/>
      <w:jc w:val="both"/>
    </w:pPr>
    <w:rPr>
      <w:rFonts w:ascii="Calibri" w:eastAsia="Times New Roman" w:hAnsi="Calibri" w:cs="Times New Roman"/>
      <w:szCs w:val="22"/>
    </w:rPr>
  </w:style>
  <w:style w:type="character" w:customStyle="1" w:styleId="HTMLPreformattedChar">
    <w:name w:val="HTML Preformatted Char"/>
    <w:basedOn w:val="DefaultParagraphFont"/>
    <w:link w:val="HTMLPreformatted"/>
    <w:uiPriority w:val="99"/>
    <w:semiHidden/>
    <w:rsid w:val="007840CC"/>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84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bidi="ar-SA"/>
    </w:rPr>
  </w:style>
  <w:style w:type="character" w:customStyle="1" w:styleId="y2iqfc">
    <w:name w:val="y2iqfc"/>
    <w:basedOn w:val="DefaultParagraphFont"/>
    <w:rsid w:val="007840CC"/>
  </w:style>
  <w:style w:type="character" w:customStyle="1" w:styleId="highlights">
    <w:name w:val="highlights"/>
    <w:basedOn w:val="DefaultParagraphFont"/>
    <w:rsid w:val="007840CC"/>
  </w:style>
  <w:style w:type="character" w:styleId="CommentReference">
    <w:name w:val="annotation reference"/>
    <w:basedOn w:val="DefaultParagraphFont"/>
    <w:uiPriority w:val="99"/>
    <w:semiHidden/>
    <w:unhideWhenUsed/>
    <w:rsid w:val="00E057A2"/>
    <w:rPr>
      <w:sz w:val="16"/>
      <w:szCs w:val="16"/>
    </w:rPr>
  </w:style>
  <w:style w:type="paragraph" w:styleId="CommentText">
    <w:name w:val="annotation text"/>
    <w:basedOn w:val="Normal"/>
    <w:link w:val="CommentTextChar"/>
    <w:uiPriority w:val="99"/>
    <w:semiHidden/>
    <w:unhideWhenUsed/>
    <w:rsid w:val="00E057A2"/>
    <w:pPr>
      <w:spacing w:line="240" w:lineRule="auto"/>
    </w:pPr>
    <w:rPr>
      <w:sz w:val="20"/>
      <w:szCs w:val="18"/>
    </w:rPr>
  </w:style>
  <w:style w:type="character" w:customStyle="1" w:styleId="CommentTextChar">
    <w:name w:val="Comment Text Char"/>
    <w:basedOn w:val="DefaultParagraphFont"/>
    <w:link w:val="CommentText"/>
    <w:uiPriority w:val="99"/>
    <w:semiHidden/>
    <w:rsid w:val="00E057A2"/>
    <w:rPr>
      <w:rFonts w:cs="Mangal"/>
      <w:sz w:val="20"/>
      <w:szCs w:val="18"/>
      <w:lang w:bidi="ne-NP"/>
    </w:rPr>
  </w:style>
  <w:style w:type="paragraph" w:styleId="CommentSubject">
    <w:name w:val="annotation subject"/>
    <w:basedOn w:val="CommentText"/>
    <w:next w:val="CommentText"/>
    <w:link w:val="CommentSubjectChar"/>
    <w:uiPriority w:val="99"/>
    <w:semiHidden/>
    <w:unhideWhenUsed/>
    <w:rsid w:val="00E057A2"/>
    <w:rPr>
      <w:b/>
      <w:bCs/>
    </w:rPr>
  </w:style>
  <w:style w:type="character" w:customStyle="1" w:styleId="CommentSubjectChar">
    <w:name w:val="Comment Subject Char"/>
    <w:basedOn w:val="CommentTextChar"/>
    <w:link w:val="CommentSubject"/>
    <w:uiPriority w:val="99"/>
    <w:semiHidden/>
    <w:rsid w:val="00E057A2"/>
    <w:rPr>
      <w:rFonts w:cs="Mangal"/>
      <w:b/>
      <w:bCs/>
      <w:sz w:val="20"/>
      <w:szCs w:val="18"/>
      <w:lang w:bidi="ne-NP"/>
    </w:rPr>
  </w:style>
  <w:style w:type="paragraph" w:customStyle="1" w:styleId="CommentText1">
    <w:name w:val="Comment Text1"/>
    <w:basedOn w:val="Normal"/>
    <w:next w:val="CommentText"/>
    <w:uiPriority w:val="99"/>
    <w:semiHidden/>
    <w:unhideWhenUsed/>
    <w:rsid w:val="00477E93"/>
    <w:pPr>
      <w:spacing w:line="240" w:lineRule="auto"/>
    </w:pPr>
    <w:rPr>
      <w:sz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sp8522862@gmail.co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doi.org/10.58196/jhswn.v5i4" TargetMode="External"/><Relationship Id="rId2" Type="http://schemas.openxmlformats.org/officeDocument/2006/relationships/image" Target="media/image3.png"/><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E131C-5284-471C-ACEC-668531E09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26</Pages>
  <Words>13788</Words>
  <Characters>78597</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shreya</dc:creator>
  <cp:lastModifiedBy>Dell</cp:lastModifiedBy>
  <cp:revision>10</cp:revision>
  <cp:lastPrinted>2026-07-14T23:52:00Z</cp:lastPrinted>
  <dcterms:created xsi:type="dcterms:W3CDTF">2026-07-11T03:51:00Z</dcterms:created>
  <dcterms:modified xsi:type="dcterms:W3CDTF">2026-08-30T09:39:00Z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4cbaa0d1-fac4-33f8-8989-cea57e5d0721</vt:lpwstr>
  </property>
  <property fmtid="{D5CDD505-2E9C-101B-9397-08002B2CF9AE}" pid="24" name="Mendeley Citation Style_1">
    <vt:lpwstr>http://www.zotero.org/styles/vancouver-superscript</vt:lpwstr>
  </property>
  <property fmtid="{D5CDD505-2E9C-101B-9397-08002B2CF9AE}" pid="25" name="GrammarlyDocumentId">
    <vt:lpwstr>a17df586-6adb-450c-a4c0-462f1f206444</vt:lpwstr>
  </property>
</Properties>
</file>